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sz w:val="22"/>
          <w:szCs w:val="22"/>
        </w:rPr>
      </w:pPr>
      <w:r w:rsidRPr="005C3DDA">
        <w:rPr>
          <w:rFonts w:ascii="Courier New" w:hAnsi="Courier New" w:cs="Courier New"/>
          <w:sz w:val="22"/>
          <w:szCs w:val="22"/>
        </w:rPr>
        <w:t>Na temelju članaka  58.  i 118  . Zakona o odgoju i obrazovanju u osnovnoj i srednjoj školi (Narodne novine,  87/08., 86/09., 92/10., 105/10., 90/11., 16/12., 8</w:t>
      </w:r>
      <w:r w:rsidR="0047772A">
        <w:rPr>
          <w:rFonts w:ascii="Courier New" w:hAnsi="Courier New" w:cs="Courier New"/>
          <w:sz w:val="22"/>
          <w:szCs w:val="22"/>
        </w:rPr>
        <w:t>6/12., 94/13. i 152/14.) i član</w:t>
      </w:r>
      <w:r w:rsidRPr="005C3DDA">
        <w:rPr>
          <w:rFonts w:ascii="Courier New" w:hAnsi="Courier New" w:cs="Courier New"/>
          <w:sz w:val="22"/>
          <w:szCs w:val="22"/>
        </w:rPr>
        <w:t xml:space="preserve">ka </w:t>
      </w:r>
      <w:r w:rsidR="00F37981">
        <w:rPr>
          <w:rFonts w:ascii="Courier New" w:hAnsi="Courier New" w:cs="Courier New"/>
          <w:sz w:val="22"/>
          <w:szCs w:val="22"/>
        </w:rPr>
        <w:t>38</w:t>
      </w:r>
      <w:r w:rsidRPr="005C3DDA">
        <w:rPr>
          <w:rFonts w:ascii="Courier New" w:hAnsi="Courier New" w:cs="Courier New"/>
          <w:sz w:val="22"/>
          <w:szCs w:val="22"/>
        </w:rPr>
        <w:t xml:space="preserve">. Statuta Osnovne škole Jakovlje , a nakon provedene rasprave na Učiteljskom </w:t>
      </w:r>
      <w:proofErr w:type="spellStart"/>
      <w:r w:rsidRPr="005C3DDA">
        <w:rPr>
          <w:rFonts w:ascii="Courier New" w:hAnsi="Courier New" w:cs="Courier New"/>
          <w:sz w:val="22"/>
          <w:szCs w:val="22"/>
          <w:lang w:val="en-GB"/>
        </w:rPr>
        <w:t>vije</w:t>
      </w:r>
      <w:proofErr w:type="spellEnd"/>
      <w:r w:rsidRPr="005C3DDA">
        <w:rPr>
          <w:rFonts w:ascii="Courier New" w:hAnsi="Courier New" w:cs="Courier New"/>
          <w:sz w:val="22"/>
          <w:szCs w:val="22"/>
        </w:rPr>
        <w:t>ć</w:t>
      </w:r>
      <w:r w:rsidRPr="005C3DDA">
        <w:rPr>
          <w:rFonts w:ascii="Courier New" w:hAnsi="Courier New" w:cs="Courier New"/>
          <w:sz w:val="22"/>
          <w:szCs w:val="22"/>
          <w:lang w:val="en-GB"/>
        </w:rPr>
        <w:t>u</w:t>
      </w:r>
      <w:r w:rsidRPr="005C3DDA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sz w:val="22"/>
          <w:szCs w:val="22"/>
          <w:lang w:val="en-GB"/>
        </w:rPr>
        <w:t>Vije</w:t>
      </w:r>
      <w:proofErr w:type="spellEnd"/>
      <w:r w:rsidRPr="005C3DDA">
        <w:rPr>
          <w:rFonts w:ascii="Courier New" w:hAnsi="Courier New" w:cs="Courier New"/>
          <w:sz w:val="22"/>
          <w:szCs w:val="22"/>
        </w:rPr>
        <w:t>ć</w:t>
      </w:r>
      <w:r w:rsidRPr="005C3DDA">
        <w:rPr>
          <w:rFonts w:ascii="Courier New" w:hAnsi="Courier New" w:cs="Courier New"/>
          <w:sz w:val="22"/>
          <w:szCs w:val="22"/>
          <w:lang w:val="en-GB"/>
        </w:rPr>
        <w:t>u</w:t>
      </w:r>
      <w:r w:rsidRPr="005C3DDA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sz w:val="22"/>
          <w:szCs w:val="22"/>
          <w:lang w:val="en-GB"/>
        </w:rPr>
        <w:t>roditelja</w:t>
      </w:r>
      <w:proofErr w:type="spellEnd"/>
      <w:r w:rsidRPr="005C3DDA">
        <w:rPr>
          <w:rFonts w:ascii="Courier New" w:hAnsi="Courier New" w:cs="Courier New"/>
          <w:sz w:val="22"/>
          <w:szCs w:val="22"/>
        </w:rPr>
        <w:t xml:space="preserve"> </w:t>
      </w:r>
      <w:r w:rsidRPr="005C3DDA">
        <w:rPr>
          <w:rFonts w:ascii="Courier New" w:hAnsi="Courier New" w:cs="Courier New"/>
          <w:sz w:val="22"/>
          <w:szCs w:val="22"/>
          <w:lang w:val="en-GB"/>
        </w:rPr>
        <w:t>i</w:t>
      </w:r>
      <w:r w:rsidRPr="005C3DDA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sz w:val="22"/>
          <w:szCs w:val="22"/>
          <w:lang w:val="en-GB"/>
        </w:rPr>
        <w:t>Vije</w:t>
      </w:r>
      <w:proofErr w:type="spellEnd"/>
      <w:r w:rsidRPr="005C3DDA">
        <w:rPr>
          <w:rFonts w:ascii="Courier New" w:hAnsi="Courier New" w:cs="Courier New"/>
          <w:sz w:val="22"/>
          <w:szCs w:val="22"/>
        </w:rPr>
        <w:t>ć</w:t>
      </w:r>
      <w:r w:rsidRPr="005C3DDA">
        <w:rPr>
          <w:rFonts w:ascii="Courier New" w:hAnsi="Courier New" w:cs="Courier New"/>
          <w:sz w:val="22"/>
          <w:szCs w:val="22"/>
          <w:lang w:val="en-GB"/>
        </w:rPr>
        <w:t>u</w:t>
      </w:r>
      <w:r w:rsidRPr="005C3DDA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sz w:val="22"/>
          <w:szCs w:val="22"/>
          <w:lang w:val="en-GB"/>
        </w:rPr>
        <w:t>u</w:t>
      </w:r>
      <w:proofErr w:type="spellEnd"/>
      <w:r w:rsidRPr="005C3DDA">
        <w:rPr>
          <w:rFonts w:ascii="Courier New" w:hAnsi="Courier New" w:cs="Courier New"/>
          <w:sz w:val="22"/>
          <w:szCs w:val="22"/>
        </w:rPr>
        <w:t>č</w:t>
      </w:r>
      <w:proofErr w:type="spellStart"/>
      <w:r w:rsidRPr="005C3DDA">
        <w:rPr>
          <w:rFonts w:ascii="Courier New" w:hAnsi="Courier New" w:cs="Courier New"/>
          <w:sz w:val="22"/>
          <w:szCs w:val="22"/>
          <w:lang w:val="en-GB"/>
        </w:rPr>
        <w:t>enika</w:t>
      </w:r>
      <w:proofErr w:type="spellEnd"/>
      <w:r w:rsidRPr="005C3DDA">
        <w:rPr>
          <w:rFonts w:ascii="Courier New" w:hAnsi="Courier New" w:cs="Courier New"/>
          <w:sz w:val="22"/>
          <w:szCs w:val="22"/>
        </w:rPr>
        <w:t>, Školski odbor na 28. sjednici održanoj 13. studenog 2015. godine donio je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pStyle w:val="Naslov3"/>
        <w:rPr>
          <w:rFonts w:ascii="Times New Roman" w:hAnsi="Times New Roman"/>
          <w:b/>
          <w:sz w:val="24"/>
        </w:rPr>
      </w:pPr>
      <w:r w:rsidRPr="005C3DDA">
        <w:rPr>
          <w:rFonts w:ascii="Times New Roman" w:hAnsi="Times New Roman"/>
          <w:sz w:val="24"/>
        </w:rPr>
        <w:t xml:space="preserve">   </w:t>
      </w:r>
      <w:r w:rsidRPr="005C3DDA">
        <w:rPr>
          <w:rFonts w:ascii="Times New Roman" w:hAnsi="Times New Roman"/>
          <w:b/>
          <w:sz w:val="24"/>
        </w:rPr>
        <w:t>KUĆNI  RED</w:t>
      </w: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jc w:val="both"/>
        <w:rPr>
          <w:b/>
          <w:bCs/>
          <w:lang w:val="hr-HR"/>
        </w:rPr>
      </w:pPr>
    </w:p>
    <w:p w:rsidR="00F249C3" w:rsidRPr="005C3DDA" w:rsidRDefault="00F249C3" w:rsidP="00F249C3">
      <w:pPr>
        <w:pStyle w:val="Naslov2"/>
        <w:numPr>
          <w:ilvl w:val="0"/>
          <w:numId w:val="5"/>
        </w:numPr>
        <w:rPr>
          <w:b w:val="0"/>
          <w:bCs w:val="0"/>
          <w:u w:val="single"/>
        </w:rPr>
      </w:pPr>
      <w:r w:rsidRPr="005C3DDA">
        <w:rPr>
          <w:b w:val="0"/>
          <w:bCs w:val="0"/>
          <w:u w:val="single"/>
        </w:rPr>
        <w:t>OPĆE ODREDBE</w:t>
      </w: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Kućnim redom uređuje se unutarnji rad i život u Osnovnoj školi Jakovlje (u daljem tekstu:   Škola).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2.</w:t>
      </w:r>
    </w:p>
    <w:p w:rsidR="00F249C3" w:rsidRPr="005C3DDA" w:rsidRDefault="00F249C3" w:rsidP="00F249C3">
      <w:pPr>
        <w:pStyle w:val="Tijeloteksta"/>
        <w:ind w:firstLine="36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Kućnim se redom u Školi utvrđuju:</w:t>
      </w:r>
    </w:p>
    <w:p w:rsidR="00F249C3" w:rsidRPr="005C3DDA" w:rsidRDefault="00F249C3" w:rsidP="00F249C3">
      <w:pPr>
        <w:pStyle w:val="Tijeloteksta"/>
        <w:numPr>
          <w:ilvl w:val="0"/>
          <w:numId w:val="10"/>
        </w:numPr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pravila i obveze ponašanja u Školi, unutarnjem i vanjskom prostoru</w:t>
      </w:r>
    </w:p>
    <w:p w:rsidR="00F249C3" w:rsidRPr="005C3DDA" w:rsidRDefault="00F249C3" w:rsidP="00F249C3">
      <w:pPr>
        <w:pStyle w:val="Tijeloteksta"/>
        <w:numPr>
          <w:ilvl w:val="0"/>
          <w:numId w:val="10"/>
        </w:numPr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pravila međusobnih odnosa učenika </w:t>
      </w:r>
    </w:p>
    <w:p w:rsidR="00F249C3" w:rsidRPr="005C3DDA" w:rsidRDefault="00F249C3" w:rsidP="00F249C3">
      <w:pPr>
        <w:pStyle w:val="Tijeloteksta"/>
        <w:numPr>
          <w:ilvl w:val="0"/>
          <w:numId w:val="10"/>
        </w:numPr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pravila međusobnih odnosa učenika i radnika </w:t>
      </w:r>
    </w:p>
    <w:p w:rsidR="00F249C3" w:rsidRPr="005C3DDA" w:rsidRDefault="00F249C3" w:rsidP="00F249C3">
      <w:pPr>
        <w:pStyle w:val="Tijeloteksta"/>
        <w:numPr>
          <w:ilvl w:val="0"/>
          <w:numId w:val="10"/>
        </w:numPr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radno vrijeme</w:t>
      </w:r>
    </w:p>
    <w:p w:rsidR="00F249C3" w:rsidRPr="005C3DDA" w:rsidRDefault="00F249C3" w:rsidP="00F249C3">
      <w:pPr>
        <w:pStyle w:val="Tijeloteksta"/>
        <w:numPr>
          <w:ilvl w:val="0"/>
          <w:numId w:val="10"/>
        </w:numPr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pravila sigurnosti i zaštite od socijalno neprihvatljivih oblika ponašanja,diskriminacije,neprijateljstva i nasilja i </w:t>
      </w:r>
    </w:p>
    <w:p w:rsidR="00F249C3" w:rsidRPr="005C3DDA" w:rsidRDefault="00F249C3" w:rsidP="00F249C3">
      <w:pPr>
        <w:pStyle w:val="Tijeloteksta"/>
        <w:numPr>
          <w:ilvl w:val="0"/>
          <w:numId w:val="10"/>
        </w:numPr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način  postupanja prema imovini . </w:t>
      </w:r>
    </w:p>
    <w:p w:rsidR="00F249C3" w:rsidRPr="005C3DDA" w:rsidRDefault="00B05485" w:rsidP="00F249C3">
      <w:pPr>
        <w:pStyle w:val="Tijeloteksta"/>
        <w:ind w:left="36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 xml:space="preserve"> </w:t>
      </w:r>
      <w:r w:rsidR="00671E9F">
        <w:rPr>
          <w:rFonts w:ascii="Courier New" w:hAnsi="Courier New" w:cs="Courier New"/>
          <w:i/>
          <w:sz w:val="22"/>
          <w:szCs w:val="22"/>
        </w:rPr>
        <w:t xml:space="preserve"> </w:t>
      </w:r>
      <w:r w:rsidR="00B50891">
        <w:rPr>
          <w:rFonts w:ascii="Courier New" w:hAnsi="Courier New" w:cs="Courier New"/>
          <w:i/>
          <w:sz w:val="22"/>
          <w:szCs w:val="22"/>
        </w:rPr>
        <w:t xml:space="preserve"> </w:t>
      </w:r>
      <w:bookmarkStart w:id="0" w:name="_GoBack"/>
      <w:bookmarkEnd w:id="0"/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3.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Školski prostor obuhvaća školsku zgradu , školsko dvorište , školsko igralište i druge nekretnine u vlasništvu škole.  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Izrazi koji se koriste u ovom pravilniku,  a koji imaju rodno značenje, bez obzira jesu li korišteni u muškom ili ženskom rodu, obuhvaćaju na jednak način muški i ženski rod.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Ovaj kućni red odnosi se na sve osobe za vrijeme njihova boravka u školskim prostorima.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6.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Ravnatelj je dužan upoznati radnike škole s odredbama Kućnog reda.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Razrednik je obvezan upoznati učenike i roditelje (skrbnike) učenika s odredbama Kućnog reda.</w:t>
      </w:r>
    </w:p>
    <w:p w:rsidR="00F249C3" w:rsidRDefault="00F249C3" w:rsidP="00920D9A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Ovaj akt obvezno se ističe na vidljivom mjestu kod ulaza u Školu i u hodnicima Škole te na web stranicama Škole.</w:t>
      </w:r>
    </w:p>
    <w:p w:rsidR="00753C7D" w:rsidRDefault="00753C7D" w:rsidP="00F249C3">
      <w:pPr>
        <w:tabs>
          <w:tab w:val="left" w:pos="1560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753C7D" w:rsidRDefault="00753C7D" w:rsidP="00F249C3">
      <w:pPr>
        <w:tabs>
          <w:tab w:val="left" w:pos="1560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753C7D" w:rsidRDefault="00753C7D" w:rsidP="00F249C3">
      <w:pPr>
        <w:tabs>
          <w:tab w:val="left" w:pos="1560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753C7D" w:rsidRDefault="00753C7D" w:rsidP="00F249C3">
      <w:pPr>
        <w:tabs>
          <w:tab w:val="left" w:pos="1560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753C7D" w:rsidRDefault="00753C7D" w:rsidP="00F249C3">
      <w:pPr>
        <w:tabs>
          <w:tab w:val="left" w:pos="1560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753C7D" w:rsidRDefault="00753C7D" w:rsidP="00F249C3">
      <w:pPr>
        <w:tabs>
          <w:tab w:val="left" w:pos="1560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tabs>
          <w:tab w:val="left" w:pos="1560"/>
        </w:tabs>
        <w:jc w:val="both"/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</w:p>
    <w:p w:rsidR="00F249C3" w:rsidRPr="005C3DDA" w:rsidRDefault="00F249C3" w:rsidP="00F249C3">
      <w:pPr>
        <w:pStyle w:val="Naslov2"/>
        <w:numPr>
          <w:ilvl w:val="0"/>
          <w:numId w:val="5"/>
        </w:numPr>
        <w:rPr>
          <w:b w:val="0"/>
          <w:bCs w:val="0"/>
        </w:rPr>
      </w:pPr>
      <w:r w:rsidRPr="005C3DDA">
        <w:rPr>
          <w:b w:val="0"/>
          <w:bCs w:val="0"/>
          <w:u w:val="single"/>
        </w:rPr>
        <w:lastRenderedPageBreak/>
        <w:t>PRAVILA I OBVEZE PONAŠANJA U ŠKOLI, UNUTARNJEM I VANJSKOM</w:t>
      </w:r>
      <w:r w:rsidRPr="005C3DDA">
        <w:rPr>
          <w:b w:val="0"/>
          <w:bCs w:val="0"/>
        </w:rPr>
        <w:t xml:space="preserve"> </w:t>
      </w:r>
      <w:r w:rsidRPr="005C3DDA">
        <w:rPr>
          <w:b w:val="0"/>
          <w:bCs w:val="0"/>
          <w:u w:val="single"/>
        </w:rPr>
        <w:t>PROSTORU</w:t>
      </w:r>
    </w:p>
    <w:p w:rsidR="00F249C3" w:rsidRPr="005C3DDA" w:rsidRDefault="00F249C3" w:rsidP="00F249C3">
      <w:pPr>
        <w:jc w:val="center"/>
        <w:rPr>
          <w:lang w:val="hr-HR"/>
        </w:rPr>
      </w:pPr>
    </w:p>
    <w:p w:rsidR="00F249C3" w:rsidRPr="005C3DDA" w:rsidRDefault="00F249C3" w:rsidP="00F249C3">
      <w:pPr>
        <w:jc w:val="center"/>
        <w:rPr>
          <w:b/>
          <w:lang w:val="hr-HR"/>
        </w:rPr>
      </w:pPr>
      <w:r w:rsidRPr="005C3DDA">
        <w:rPr>
          <w:b/>
          <w:lang w:val="hr-HR"/>
        </w:rPr>
        <w:t>UČENICI</w:t>
      </w:r>
    </w:p>
    <w:p w:rsidR="00F249C3" w:rsidRPr="005C3DDA" w:rsidRDefault="00F249C3" w:rsidP="00F249C3">
      <w:pPr>
        <w:jc w:val="center"/>
        <w:rPr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7.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U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enici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mogu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boraviti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</w:rPr>
        <w:t>u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Š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koli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</w:rPr>
        <w:t>u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vrijeme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odre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>đ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eno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nastavu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</w:rPr>
        <w:t>i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ostale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oblike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odgojno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>-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obrazovnog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rada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.</w:t>
      </w:r>
      <w:proofErr w:type="gramEnd"/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Učenik je dužan doći u Školu najkasnije deset minuta prije početka nastave, a napustiti Školu najkasnije 15 minuta nakon završetka školskih obveza.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slučajevima niskih temperatura i obilnih padalina dežurni učitelj pušta učenike ranije u predvorje škole. Učenici koji dolaze na nastavu i izvannastavne aktivnosti u suprotnu smjenu ulaze u školsku zgradu za vrijeme učeničkih odmora. Zadržavanje u hodnicima razredne odnosno predmetne nastave za vrijeme odvijanja nastave nije dozvoljeno.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8.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školskoj zgradi učenici razredne nastave koriste posebnu obuću za školu.</w:t>
      </w:r>
    </w:p>
    <w:p w:rsidR="00F249C3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Učenici razredne nastave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hr-HR"/>
        </w:rPr>
        <w:t>preobuvaju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se u hodniku razredne nastave i odlažu cipele, vjetrovke, kapute i sl. na vješalice i pod klupe ispred razreda . Kišobrane odlažu na mjesto koje odredi razredni učitelj.</w:t>
      </w:r>
    </w:p>
    <w:p w:rsidR="00B60128" w:rsidRPr="005C3DDA" w:rsidRDefault="00B60128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9.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Učenici predmetne nastave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hr-HR"/>
        </w:rPr>
        <w:t>preobuvaju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se u posebnu obuću za školu u holu škole i odlažu svoje stvari na vješalice i pod klupe ispred razreda koji odredi razrednik. Učenik do 3 dana u polugodištu može biti bez posebne obuće za školu. Daljnje dolaženje bez dodatne obuće tretira se kao neredovito nošenje školskog pribora i opreme.</w:t>
      </w:r>
    </w:p>
    <w:p w:rsidR="00B60128" w:rsidRPr="005C3DDA" w:rsidRDefault="00F249C3" w:rsidP="00F249C3">
      <w:pPr>
        <w:tabs>
          <w:tab w:val="left" w:pos="7145"/>
        </w:tabs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ab/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10.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dolaze na nastavu primjerno obučeni. Obvezna je odjeća s rukavima čija dužina ovisi o godišnjem dobu kao i odjeća koja prekriva grudi, trbuh i leđa. Nije dozvoljena dekorativna kozmetika i lak za nokte u boji.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11.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su dužni na vrijeme dolaziti na nastavu i druge oblike odgojno-obrazovnog rada. Do dva zakašnjenja u I. polugodištu odnosno do 3 u II. polugodištu opravdava razrednik. Svako daljnje kašnjenje na nastavu ili nastavni sat je neopravdano.</w:t>
      </w:r>
    </w:p>
    <w:p w:rsidR="00B60128" w:rsidRPr="005C3DDA" w:rsidRDefault="00B60128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12.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Učenik je dužan dolaziti u školu opremljen potrebnim udžbenicima, bilježnicama i drugim priborom prema rasporedu toga dana.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13.</w:t>
      </w:r>
    </w:p>
    <w:p w:rsidR="00B60128" w:rsidRPr="005C3DDA" w:rsidRDefault="00F249C3" w:rsidP="00B60128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Po ulasku u učionicu učenici sjedaju na mjesto koje je odredio razrednik ili predmetni učitelj.</w:t>
      </w:r>
    </w:p>
    <w:p w:rsidR="00753C7D" w:rsidRDefault="00753C7D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753C7D" w:rsidRDefault="00753C7D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lastRenderedPageBreak/>
        <w:t>Članak 14.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školu je zabranjeno donositi oružje, replike oružja, pirotehnička sredstva svih razreda, predmete i nakit s kojima učenik može ozlijediti sebe ili druge učenike, upaljače i druga sredstva koji mogu izazvati požar ili eksploziju.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15.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ne smiju koristiti mobitel i druge slične aparate za vrijeme nastave i za vrijeme odmora. Prije početka i nakon završetka nastave učenici mogu koristiti mobitele za obavljanje poziva ili slanje poruka. Reproduciranje glazbe, video uradaka, snimanje i fotografiranje drugih učenika nije dozvoljeno.</w:t>
      </w:r>
    </w:p>
    <w:p w:rsidR="00B60128" w:rsidRPr="005C3DDA" w:rsidRDefault="00B60128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16.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slučaju nedozvoljenog korištenja, mobiteli i drugi elektronički uređaji se oduzimaju i dostavljaju stručnom suradniku pedagogu. Učenik preuzima uređaj po završetku nastave i ispunjava obrazac (Prilog 1 .). O oduzimanju mobitela i drugih elektroničkih uređaja se obavještava razrednik i roditelji učenika.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17.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Ometanje nastave nije dozvoljeno. Ukoliko učenik ili više njih po opomeni učitelja i dalje ometa izvođenje nastave, učitelj ih upućuje na razgovor stručnom suradniku-pedagogu uz bilješku u dnevniku rada. Stručni suradnik-pedagog po obavljenom razgovoru vraća učenike u razred ili poduzima druge potrebne korake.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18.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ponovljenom slučaju ometanja nastave i nediscipline učenika razrednik poziva učenike na razgovor čim mu to dopusti raspored rada, a s predmetnim učiteljem razgovara stručni suradnik-pedagog. Ukoliko poduzete mjere nisu dale rezultate razrednik u suradnji sa stručnim suradnikom-pedagogom  škole poziva na razgovor u školu roditelje učenika.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19.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Šaranje i pisanje po namještaju, zidovima, panoima i drugim površinama nije dozvoljeno. Učenici za koje se utvrdi da su šarali i pisali dužni su očistiti zaprljane površine u vrijeme koje odredi predmetni učitelj ili razrednik.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Ukoliko se ne može utvrditi tko je počinitelj, razredni odjel kod kojega je utvrđeno da je učionica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hr-HR"/>
        </w:rPr>
        <w:t>pošarana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>, dužan je očistiti učionicu po završetku nastave.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Ukoliko su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hr-HR"/>
        </w:rPr>
        <w:t>pošarani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zajednički prostori, svi razredni odjeli koji koriste te prostore dužni su u dogovoru s razrednikom obaviti čišćenje određenog dijela prostora.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Učitelj treba pregledati učionicu i učionički namještaj na početku i na završetku sata i reagirati na počinjeno.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20.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imaju pravo na veliki odmor i male odmore između nastavnih sati. Mali odmor traje pet minuta, a veliki odmor petnaest minuta.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 vrijeme odmora nije dozvoljeno trčanje, skakanje po stubištu i holu Škole, naguravanje, igre koje bi mogle izazvati pad i ozljeđivanje učenika.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lastRenderedPageBreak/>
        <w:t>Za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vrijeme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malih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odmora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</w:rPr>
        <w:t>u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enici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</w:rPr>
        <w:t>ne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smiju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napu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>š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tati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školsku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zgradu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>.</w:t>
      </w:r>
      <w:proofErr w:type="gramEnd"/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razredne nastave mogu, kad god to vremenski uvjeti dozvoljavaju, provesti veliki odmor u školskom dvorištu ispred glavnog ulaza u Školu uz pratnju učitelja.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predmetne nastave mogu, kad god to vremenski uvjeti dozvoljavaju , odlukom dežurnog učitelja provesti veliki odmor u školskom dvorištu.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Za vrijeme odmora nije dozvoljeno kretanje van dvorišta niti odlazak u centar mjesta. 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21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 vrijeme velikog odmora učenici imaju topli obrok, koji dežurni redari donesu u razred.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Nakon obroka, učenici su obvezni odložiti i razvrstati suđe i ostatke hrane.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Učenicima nije dozvoljeno ulaziti u školsku kuhinju.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22.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Zabranjeno je izlaziti iz školske zgrade za vrijeme odvijanja nastave osim uz dozvolu razrednika ili stručnih suradnika. U slučajevima kada učenici ne poštuju zabranu razrednici su dužni izvijestiti roditelje učenika.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23.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Učenicima nije dozvoljeno ulaziti u kabinete i zbornicu bez dopuštenja predmetnog učitelja.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sportsku dvoranu i svlačionice škole nije dozvoljeno ulaziti osim za vrijeme održavanja nastave, izvannastavnih i izvanškolskih aktivnosti po utvrđenom rasporedu.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24.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Na početku svakog polugodišta, a po potrebi i češće razrednici trebaju upozoriti učenike na pravilno odlaganje žvakaćih guma. Žvakaće gume se zamataju u prigodni papir i odlažu u kante za otpad. Lijepljenje žvakaćih guma po namještaju i drugim površinama unutar zgrade kao i na vanjskim prostorima nije dozvoljeno.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Zabranjeno je bacanje predmeta kroz prozor.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25.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Bacanje toaletnog papira, uništavanje opreme i prolijevanje vode nije dozvoljeno.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Učenicima nije dozvoljeno nepotrebno zadržavanje u sanitarnim prostorima o čemu skrbe dežurni učitelji.</w:t>
      </w:r>
    </w:p>
    <w:p w:rsidR="00F249C3" w:rsidRPr="005C3DDA" w:rsidRDefault="00F249C3" w:rsidP="00F249C3">
      <w:pPr>
        <w:jc w:val="center"/>
        <w:rPr>
          <w:lang w:val="hr-HR"/>
        </w:rPr>
      </w:pPr>
    </w:p>
    <w:p w:rsidR="00F249C3" w:rsidRPr="005C3DDA" w:rsidRDefault="00F249C3" w:rsidP="00F249C3">
      <w:pPr>
        <w:jc w:val="center"/>
        <w:rPr>
          <w:lang w:val="hr-HR"/>
        </w:rPr>
      </w:pPr>
    </w:p>
    <w:p w:rsidR="00F249C3" w:rsidRPr="005C3DDA" w:rsidRDefault="00F249C3" w:rsidP="00F249C3">
      <w:pPr>
        <w:jc w:val="center"/>
        <w:rPr>
          <w:b/>
          <w:lang w:val="hr-HR"/>
        </w:rPr>
      </w:pPr>
      <w:r w:rsidRPr="005C3DDA">
        <w:rPr>
          <w:b/>
          <w:lang w:val="hr-HR"/>
        </w:rPr>
        <w:t>ŠKOLSKA SPORTSKA DVORANA</w:t>
      </w: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26.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 nastavu u školskoj sportskoj dvorani učenici moraju koristiti sportsku opremu (dres,trenirku, tenisice). Tenisice za nastavu ne smiju klizati i trebaju osigurati stabilnost stopala radi smanjivanja ozljeđivanja.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lastRenderedPageBreak/>
        <w:t>Članak 27.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školsku sportsku dvoranu učenici ulaze i u njoj vježbaju samo pod nadzorom učitelja. Pod njegovim nadzorom dvoranu i napuštaju. Nastava tjelesne i zdravstvene kulture na školskom igralištu može se izvoditi samo uz nazočnost učitelja.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koji ne vježbaju moraju sudjelovati na nastavnom satu.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28.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školskoj sportskoj dvorani zabranjeno je:</w:t>
      </w:r>
    </w:p>
    <w:p w:rsidR="00F249C3" w:rsidRPr="005C3DDA" w:rsidRDefault="00F249C3" w:rsidP="00F249C3">
      <w:pPr>
        <w:pStyle w:val="Odlomakpopisa"/>
        <w:numPr>
          <w:ilvl w:val="0"/>
          <w:numId w:val="25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vješanje na golove i ljuljanje</w:t>
      </w:r>
    </w:p>
    <w:p w:rsidR="00F249C3" w:rsidRPr="005C3DDA" w:rsidRDefault="00F249C3" w:rsidP="00F249C3">
      <w:pPr>
        <w:pStyle w:val="Odlomakpopisa"/>
        <w:numPr>
          <w:ilvl w:val="0"/>
          <w:numId w:val="25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penjanje na sprave bez nadzora i uputa učitelja</w:t>
      </w:r>
    </w:p>
    <w:p w:rsidR="00F249C3" w:rsidRPr="005C3DDA" w:rsidRDefault="00F249C3" w:rsidP="00F249C3">
      <w:pPr>
        <w:pStyle w:val="Odlomakpopisa"/>
        <w:numPr>
          <w:ilvl w:val="0"/>
          <w:numId w:val="25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izvođenje opasnih vježbi (premet, salto i sl.) bez nadzora i uputa učitelja</w:t>
      </w:r>
    </w:p>
    <w:p w:rsidR="00F249C3" w:rsidRPr="005C3DDA" w:rsidRDefault="00F249C3" w:rsidP="00F249C3">
      <w:pPr>
        <w:pStyle w:val="Odlomakpopisa"/>
        <w:numPr>
          <w:ilvl w:val="0"/>
          <w:numId w:val="25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ulaziti u spremište sprava bez nadzora i uputa učitelja.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</w:rPr>
      </w:pP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Nepoštivanje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uputa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učitelja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vrijeme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nastave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razlog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je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upućivanja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na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razgovor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>stručnom suradniku-pedagogu.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29.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Ulaz u sportsku dvoranu za vrijeme održavanja nastave mora biti zaključan, a o tome skrbi učitelj koji izvodi nastavu.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Predmetni učitelj obvezan je na početku i na kraju svoje nastave evidentirati nastala oštećenja i šaranja po zidovima i inventaru svlačionica i sanitarnog prostora.</w:t>
      </w: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jc w:val="center"/>
        <w:rPr>
          <w:b/>
          <w:lang w:val="hr-HR"/>
        </w:rPr>
      </w:pPr>
      <w:r w:rsidRPr="005C3DDA">
        <w:rPr>
          <w:b/>
          <w:lang w:val="hr-HR"/>
        </w:rPr>
        <w:t>REDARI</w:t>
      </w:r>
    </w:p>
    <w:p w:rsidR="00F249C3" w:rsidRPr="005C3DDA" w:rsidRDefault="00F249C3" w:rsidP="00F249C3">
      <w:pPr>
        <w:jc w:val="center"/>
        <w:rPr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30.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razrednom odjelu tjedno se određuju dva redara.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Redari:</w:t>
      </w:r>
    </w:p>
    <w:p w:rsidR="00F249C3" w:rsidRPr="005C3DDA" w:rsidRDefault="00F249C3" w:rsidP="00F249C3">
      <w:pPr>
        <w:numPr>
          <w:ilvl w:val="0"/>
          <w:numId w:val="15"/>
        </w:num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pripremaju učionicu za nastavu, brišu ploču i donose prema potrebi nastavna sredstva i pomagala</w:t>
      </w:r>
    </w:p>
    <w:p w:rsidR="00F249C3" w:rsidRPr="005C3DDA" w:rsidRDefault="00F249C3" w:rsidP="00F249C3">
      <w:pPr>
        <w:numPr>
          <w:ilvl w:val="0"/>
          <w:numId w:val="15"/>
        </w:num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izvješćuju dežurnog učitelja o nenazočnosti predmetnog učitelja na nastavi</w:t>
      </w:r>
    </w:p>
    <w:p w:rsidR="00F249C3" w:rsidRPr="005C3DDA" w:rsidRDefault="00F249C3" w:rsidP="00F249C3">
      <w:pPr>
        <w:numPr>
          <w:ilvl w:val="0"/>
          <w:numId w:val="15"/>
        </w:num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prijavljuju učiteljima početkom svakoga nastavnog sata nenazočne učenike</w:t>
      </w:r>
    </w:p>
    <w:p w:rsidR="00F249C3" w:rsidRPr="005C3DDA" w:rsidRDefault="00F249C3" w:rsidP="00F249C3">
      <w:pPr>
        <w:numPr>
          <w:ilvl w:val="0"/>
          <w:numId w:val="15"/>
        </w:num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izvješćuju o nađenim predmetima učitelja, a predmete (knjige, bilježnice, olovke, odjeću, nakit i sl.) predaju dežurnom učitelju ili u tajništvo</w:t>
      </w:r>
    </w:p>
    <w:p w:rsidR="00F249C3" w:rsidRPr="005C3DDA" w:rsidRDefault="00F249C3" w:rsidP="00F249C3">
      <w:pPr>
        <w:numPr>
          <w:ilvl w:val="0"/>
          <w:numId w:val="15"/>
        </w:num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31.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 vrijeme odmora  redari paze na red u hodniku i u sanitarnim prostorima.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Svakog učenika koji se ne pridržava reda, redar je ovlašten prijaviti dežurnom učitelju.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32.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Redare iz članka 30.  Kućnog reda određuje razrednik prema abecednom redu.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b/>
          <w:lang w:val="hr-HR"/>
        </w:rPr>
      </w:pPr>
      <w:r w:rsidRPr="005C3DDA">
        <w:rPr>
          <w:lang w:val="hr-HR"/>
        </w:rPr>
        <w:lastRenderedPageBreak/>
        <w:t xml:space="preserve">                                                </w:t>
      </w:r>
      <w:r w:rsidRPr="005C3DDA">
        <w:rPr>
          <w:b/>
          <w:lang w:val="hr-HR"/>
        </w:rPr>
        <w:t>DEŽURSTVO NA ULAZU U ŠKOLU</w:t>
      </w: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33.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Učenici dežuraju na ulazu u Školu i na održavanju čistoće okoliša Škole.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Na dežurstvo se raspoređuju učenici </w:t>
      </w:r>
      <w:r w:rsidR="00920D9A">
        <w:rPr>
          <w:rFonts w:ascii="Courier New" w:hAnsi="Courier New" w:cs="Courier New"/>
          <w:i/>
          <w:sz w:val="22"/>
          <w:szCs w:val="22"/>
        </w:rPr>
        <w:t>od 4. do</w:t>
      </w:r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r w:rsidR="00920D9A">
        <w:rPr>
          <w:rFonts w:ascii="Courier New" w:hAnsi="Courier New" w:cs="Courier New"/>
          <w:i/>
          <w:sz w:val="22"/>
          <w:szCs w:val="22"/>
        </w:rPr>
        <w:t>8. razreda i to  po dva učenika.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Dežurne učenike određuje razrednik.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Razrednik i stručni suradnik-pedagog upoznaju učenike o obvezi dežurstva i odgovorni su za njihovo pravilno izvršavanje.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34.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Dežurni učenici: </w:t>
      </w:r>
    </w:p>
    <w:p w:rsidR="00F249C3" w:rsidRPr="005C3DDA" w:rsidRDefault="00F249C3" w:rsidP="00F249C3">
      <w:pPr>
        <w:pStyle w:val="Tijeloteksta"/>
        <w:numPr>
          <w:ilvl w:val="0"/>
          <w:numId w:val="20"/>
        </w:numPr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pomažu dežurnom učitelju, domaru i spremačicama prilikom vršenja dežurstva</w:t>
      </w:r>
    </w:p>
    <w:p w:rsidR="00F249C3" w:rsidRPr="005C3DDA" w:rsidRDefault="00F249C3" w:rsidP="00F249C3">
      <w:pPr>
        <w:pStyle w:val="Tijeloteksta"/>
        <w:numPr>
          <w:ilvl w:val="0"/>
          <w:numId w:val="20"/>
        </w:numPr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odobravaju ulazak u Školu roditeljima, skrbnicima i drugim osobama i o tome vode  evidenciju </w:t>
      </w:r>
    </w:p>
    <w:p w:rsidR="00F249C3" w:rsidRPr="005C3DDA" w:rsidRDefault="00F249C3" w:rsidP="00F249C3">
      <w:pPr>
        <w:pStyle w:val="Tijeloteksta"/>
        <w:numPr>
          <w:ilvl w:val="0"/>
          <w:numId w:val="20"/>
        </w:numPr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mjesto dežurstva napuštaju samo uz dozvolu dežurnog učitelja</w:t>
      </w:r>
    </w:p>
    <w:p w:rsidR="00F249C3" w:rsidRPr="005C3DDA" w:rsidRDefault="00F249C3" w:rsidP="00F249C3">
      <w:pPr>
        <w:pStyle w:val="Tijeloteksta"/>
        <w:numPr>
          <w:ilvl w:val="0"/>
          <w:numId w:val="20"/>
        </w:numPr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održavaju red i disciplinu</w:t>
      </w:r>
    </w:p>
    <w:p w:rsidR="00F249C3" w:rsidRPr="005C3DDA" w:rsidRDefault="00F249C3" w:rsidP="00F249C3">
      <w:pPr>
        <w:pStyle w:val="Tijeloteksta"/>
        <w:numPr>
          <w:ilvl w:val="0"/>
          <w:numId w:val="20"/>
        </w:numPr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nediscipliniranog učenika prijavljuju dežurnom učitelju.</w:t>
      </w:r>
    </w:p>
    <w:p w:rsidR="00F249C3" w:rsidRPr="005C3DDA" w:rsidRDefault="00F249C3" w:rsidP="00F249C3">
      <w:pPr>
        <w:pStyle w:val="Tijeloteksta"/>
        <w:ind w:firstLine="360"/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Dežurni učenici vode evidenciju dežurstva koju povremeno (2 puta </w:t>
      </w:r>
    </w:p>
    <w:p w:rsidR="00F249C3" w:rsidRPr="005C3DDA" w:rsidRDefault="00F249C3" w:rsidP="00F249C3">
      <w:pPr>
        <w:pStyle w:val="Tijeloteksta"/>
        <w:ind w:firstLine="360"/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mjesečno) pregledava stručni suradnik-pedagog.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35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Dežurnim učenicima pomažu domar i spremačice u okviru redovitih obveza koje određuje ravnatelj škole.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36.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Za vrijeme održavanja nastave dežurstvo započinje u 7,50 sati, a završava u 17,45  kada se zatvaraju ulazna vrata. 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Povjerenik zaštite na radu vodi  knjigu evidencije kvarova.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  <w:lang w:val="es-ES"/>
        </w:rPr>
      </w:pPr>
      <w:r w:rsidRPr="005C3DDA">
        <w:rPr>
          <w:rFonts w:ascii="Courier New" w:hAnsi="Courier New" w:cs="Courier New"/>
          <w:i/>
          <w:sz w:val="22"/>
          <w:szCs w:val="22"/>
          <w:lang w:val="es-ES"/>
        </w:rPr>
        <w:t>U knjigu evidencije upisuju se podaci koje odredi ravnatelj.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Članak 37. 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Dežurni odjel treba 2 puta tjedno pregledati okoliš Škole i  očistiti ga.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Dežurni odjel razredne nastave održava čistoću dijela okoliša namijenjen razrednoj nastavi, a predmetna nastava održava čistoću dijela okoliša namijenjen predmetnoj nastavi.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Raspored dežurnih odjela određuje stručni suradnik-pedagog.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38.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Učenici ne smiju bez dopuštenja ulaziti u zbornicu, ured ravnatelja i tajnika. Ako trebaju učitelja, s njim mogu razgovarati  u prostoriji predviđenoj za to.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Kod ulaska u učionicu ili drugi prostor u kojemu se tada održava nastava, učenik prvo treba pokucati, a zatim tiho ući i priopćiti učitelju razlog dolaska. Zadaću zbog koje je  došao, može obaviti uz odobrenje učitelja.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Članak 39. </w:t>
      </w:r>
    </w:p>
    <w:p w:rsidR="00F249C3" w:rsidRDefault="00F249C3" w:rsidP="00FC523C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Učenici koji nakon završetka nastave čekaju autobus</w:t>
      </w:r>
      <w:r w:rsidR="00FC523C">
        <w:rPr>
          <w:rFonts w:ascii="Courier New" w:hAnsi="Courier New" w:cs="Courier New"/>
          <w:i/>
          <w:sz w:val="22"/>
          <w:szCs w:val="22"/>
          <w:lang w:val="hr-HR"/>
        </w:rPr>
        <w:t>,</w:t>
      </w:r>
      <w:r w:rsidR="00B60128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="00B66AE0">
        <w:rPr>
          <w:rFonts w:ascii="Courier New" w:hAnsi="Courier New" w:cs="Courier New"/>
          <w:i/>
          <w:sz w:val="22"/>
          <w:szCs w:val="22"/>
          <w:lang w:val="hr-HR"/>
        </w:rPr>
        <w:t>mogu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="00B66AE0">
        <w:rPr>
          <w:rFonts w:ascii="Courier New" w:hAnsi="Courier New" w:cs="Courier New"/>
          <w:i/>
          <w:sz w:val="22"/>
          <w:szCs w:val="22"/>
          <w:lang w:val="hr-HR"/>
        </w:rPr>
        <w:t>biti</w:t>
      </w:r>
      <w:r w:rsidR="00FC523C">
        <w:rPr>
          <w:rFonts w:ascii="Courier New" w:hAnsi="Courier New" w:cs="Courier New"/>
          <w:i/>
          <w:sz w:val="22"/>
          <w:szCs w:val="22"/>
          <w:lang w:val="hr-HR"/>
        </w:rPr>
        <w:t xml:space="preserve"> u</w:t>
      </w:r>
      <w:r w:rsidR="00B66AE0">
        <w:rPr>
          <w:rFonts w:ascii="Courier New" w:hAnsi="Courier New" w:cs="Courier New"/>
          <w:i/>
          <w:sz w:val="22"/>
          <w:szCs w:val="22"/>
          <w:lang w:val="hr-HR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knjižnici škole pod nadzorom stručnog suradnika-knjižničara. Za to vrijeme u školskoj knjižnici mora biti tišina (učenici mogu </w:t>
      </w:r>
      <w:r w:rsidRPr="005C3DDA">
        <w:rPr>
          <w:rFonts w:ascii="Courier New" w:hAnsi="Courier New" w:cs="Courier New"/>
          <w:i/>
          <w:sz w:val="22"/>
          <w:szCs w:val="22"/>
          <w:lang w:val="hr-HR"/>
        </w:rPr>
        <w:lastRenderedPageBreak/>
        <w:t>obavljati slijedeće obaveze: čitanje knjiga i pisanje domaćih zadaća).</w:t>
      </w:r>
      <w:r w:rsidR="00B60128">
        <w:rPr>
          <w:rFonts w:ascii="Courier New" w:hAnsi="Courier New" w:cs="Courier New"/>
          <w:i/>
          <w:sz w:val="22"/>
          <w:szCs w:val="22"/>
          <w:lang w:val="hr-HR"/>
        </w:rPr>
        <w:t xml:space="preserve"> Učenici samostalno nakon zvona za kraj petog ili šestog sata odlaze do autobusa koji se nalazi na okretištu u dvorištu škole.</w:t>
      </w:r>
      <w:r w:rsidR="00FC523C">
        <w:rPr>
          <w:rFonts w:ascii="Courier New" w:hAnsi="Courier New" w:cs="Courier New"/>
          <w:i/>
          <w:sz w:val="22"/>
          <w:szCs w:val="22"/>
          <w:lang w:val="hr-HR"/>
        </w:rPr>
        <w:t xml:space="preserve"> Za vrijeme čekanja polaska autobusa učenicima je najstrože zabranjeno napuštanje školskog dvorišta.</w:t>
      </w:r>
    </w:p>
    <w:p w:rsidR="00FC523C" w:rsidRDefault="00FC523C" w:rsidP="00FC523C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C523C" w:rsidRPr="005C3DDA" w:rsidRDefault="00FC523C" w:rsidP="00FC523C">
      <w:pPr>
        <w:ind w:firstLine="720"/>
        <w:jc w:val="both"/>
        <w:rPr>
          <w:i/>
          <w:lang w:val="hr-HR"/>
        </w:rPr>
      </w:pPr>
    </w:p>
    <w:p w:rsidR="00F249C3" w:rsidRPr="005C3DDA" w:rsidRDefault="00F249C3" w:rsidP="00F249C3">
      <w:pPr>
        <w:jc w:val="center"/>
        <w:rPr>
          <w:b/>
          <w:i/>
          <w:lang w:val="hr-HR"/>
        </w:rPr>
      </w:pPr>
      <w:r w:rsidRPr="005C3DDA">
        <w:rPr>
          <w:b/>
          <w:i/>
          <w:lang w:val="hr-HR"/>
        </w:rPr>
        <w:t>UČITELJI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40.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Obveza je svih učitelja da na vrijeme dođu na posao (15 minuta ranije) , da za rad budu pripremljeni te da na znak školskog zvona odmah krenu na sat.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b/>
          <w:bCs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slučajevima hitnog rješavanja poslova za vrijeme izvođenja nastavnog sata, učitelj zadužuje učenike samostalnim radom i poziva stručnog suradnika da preuzme brigu za učenike.</w:t>
      </w:r>
      <w:r w:rsidRPr="005C3DDA">
        <w:rPr>
          <w:rFonts w:ascii="Courier New" w:hAnsi="Courier New" w:cs="Courier New"/>
          <w:b/>
          <w:bCs/>
          <w:i/>
          <w:sz w:val="22"/>
          <w:szCs w:val="22"/>
        </w:rPr>
        <w:t xml:space="preserve"> 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</w:rPr>
      </w:pPr>
      <w:proofErr w:type="spellStart"/>
      <w:r w:rsidRPr="005C3DDA">
        <w:rPr>
          <w:rFonts w:ascii="Courier New" w:hAnsi="Courier New" w:cs="Courier New"/>
          <w:b/>
          <w:bCs/>
          <w:i/>
          <w:sz w:val="22"/>
          <w:szCs w:val="22"/>
        </w:rPr>
        <w:t>Predmetni</w:t>
      </w:r>
      <w:proofErr w:type="spellEnd"/>
      <w:r w:rsidRPr="005C3DDA">
        <w:rPr>
          <w:rFonts w:ascii="Courier New" w:hAnsi="Courier New" w:cs="Courier New"/>
          <w:b/>
          <w:bCs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b/>
          <w:bCs/>
          <w:i/>
          <w:sz w:val="22"/>
          <w:szCs w:val="22"/>
        </w:rPr>
        <w:t>učitelj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 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otvara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vrata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učionice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vrijeme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početka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nastave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te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je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nakon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završetka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zaključava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.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Ključ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odlaže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na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dogovoreno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mjesto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</w:rPr>
      </w:pP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Učitelji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stručni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suradnici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imaju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obavezu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djelovati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jedinstveno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složno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u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odnosu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na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roditelje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društvenu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zajednicu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u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cjelini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</w:rPr>
      </w:pP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Učitelji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dužni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nastavu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druge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školske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aktivnosti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dolaziti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pristojno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uredno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obučeni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.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Odjećom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izgledom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ponašanjem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govorom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nastavnik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uvijek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mora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odgojno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djelovati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na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Učitelji su dužni pravovremeno obavijestiti ravnatelja  o:</w:t>
      </w:r>
    </w:p>
    <w:p w:rsidR="00F249C3" w:rsidRPr="005C3DDA" w:rsidRDefault="00F249C3" w:rsidP="00F249C3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svakoj promjeni rasporeda</w:t>
      </w:r>
    </w:p>
    <w:p w:rsidR="00F249C3" w:rsidRPr="005C3DDA" w:rsidRDefault="00F249C3" w:rsidP="00F249C3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neopravdanim izostancima učenika dužim od sedam nastavnih, radnih dana i sl.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41.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Po završetku svog rada u učionici ili dvorani učitelj pregledava radni prostor, posprema nastavna sredstva, isključuje računalo i projektor.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42.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Dnevno u školi dežuraju učitelji predmetne i razredne nastave prema rasporedu koji je izvješen na vidljivom mjestu u zbornici i u holu škole.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Raspored dežurstva donosi ravnatelj škole na početku školske godine.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43.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Dežurni učitelji osobno su odgovorni ravnatelju škole za dosljedno provođenje kućnog reda te zbog toga:</w:t>
      </w:r>
    </w:p>
    <w:p w:rsidR="00F249C3" w:rsidRPr="005C3DDA" w:rsidRDefault="00F249C3" w:rsidP="00F249C3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dolaze u Školu najmanje 20 minuta prije početka nastave u smjeni</w:t>
      </w:r>
    </w:p>
    <w:p w:rsidR="00F249C3" w:rsidRPr="005C3DDA" w:rsidRDefault="00F249C3" w:rsidP="00F249C3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odobravaju učenicima ulazak u školsku zgradu,</w:t>
      </w:r>
    </w:p>
    <w:p w:rsidR="00F249C3" w:rsidRPr="005C3DDA" w:rsidRDefault="00F249C3" w:rsidP="00F249C3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brinu se za red i disciplinu na hodnicima i ostalim prostorima škole ovisno o rasporedu dežuranja.</w:t>
      </w:r>
    </w:p>
    <w:p w:rsidR="00F249C3" w:rsidRPr="005C3DDA" w:rsidRDefault="00F249C3" w:rsidP="00F249C3">
      <w:pPr>
        <w:ind w:firstLine="36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U slučaju nedolaska na posao učitelja koji je određenog dana dežuran, ravnatelj ili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hr-HR"/>
        </w:rPr>
        <w:t>satničar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određuju zamjenu za njega. U svakoj smjeni dežuraju po 4 dežurna učitelja. Prva dva dolaze 20 minuta  prije smjene i dežura do kraja velikog odmora. A druga dva dolaze prije velikog odmora i dežura do kraja smjene.</w:t>
      </w:r>
    </w:p>
    <w:p w:rsidR="00F249C3" w:rsidRPr="005C3DDA" w:rsidRDefault="00F249C3" w:rsidP="00F249C3">
      <w:pPr>
        <w:ind w:firstLine="36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lastRenderedPageBreak/>
        <w:t>Dežurni učitelji razredne nastave u drugoj smjeni dežuraju svaki drugi dan.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b/>
          <w:bCs/>
          <w:i/>
          <w:sz w:val="22"/>
          <w:szCs w:val="22"/>
          <w:lang w:val="hr-HR"/>
        </w:rPr>
        <w:t>Dežurni učitelj ima naročito ove dužnosti i prava:</w:t>
      </w:r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da obavezno vrši dežurstvo prema zaduženju ravnatelja</w:t>
      </w:r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 xml:space="preserve">da poziva učenike na početak nastave (odlaganje kaputa i cipela </w:t>
      </w:r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da vodi računa o tome da li redari vrše svoju dužnost</w:t>
      </w:r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 xml:space="preserve">da organizira zamjenu u nastavi ako nema </w:t>
      </w:r>
      <w:proofErr w:type="spellStart"/>
      <w:r w:rsidRPr="005C3DDA">
        <w:rPr>
          <w:rFonts w:ascii="Courier New" w:hAnsi="Courier New" w:cs="Courier New"/>
          <w:i/>
        </w:rPr>
        <w:t>satničara</w:t>
      </w:r>
      <w:proofErr w:type="spellEnd"/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da u slučaju odsustva ravnatelja, tajnika i pedagoga škole, ako dođe do potrebe za liječničkom intervencijom, organizira pružanje prve pomoći, traži hitnu pomoć i obavještava roditelje učenika;</w:t>
      </w:r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dužni su nadzirati ulazak učenika, radnika škole i drugih stranaka</w:t>
      </w:r>
    </w:p>
    <w:p w:rsidR="00F249C3" w:rsidRPr="005C3DDA" w:rsidRDefault="00F249C3" w:rsidP="00F249C3">
      <w:pPr>
        <w:pStyle w:val="Odlomakpopisa"/>
        <w:numPr>
          <w:ilvl w:val="0"/>
          <w:numId w:val="23"/>
        </w:numPr>
        <w:spacing w:line="240" w:lineRule="auto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drugo u skladu s odlukom ravnatelja.</w:t>
      </w: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sz w:val="22"/>
          <w:szCs w:val="22"/>
        </w:rPr>
      </w:pPr>
      <w:r w:rsidRPr="005C3DDA">
        <w:rPr>
          <w:rFonts w:ascii="Courier New" w:hAnsi="Courier New" w:cs="Courier New"/>
          <w:sz w:val="22"/>
          <w:szCs w:val="22"/>
        </w:rPr>
        <w:t>Članak 44.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Učitelj ne smije za vrijeme nastave narediti  učeniku da izađe iz učionice.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Zabranjeno je kažnjavanje učenika udaljavanjem s nastave.</w:t>
      </w: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jc w:val="center"/>
        <w:rPr>
          <w:b/>
          <w:i/>
          <w:lang w:val="hr-HR"/>
        </w:rPr>
      </w:pPr>
      <w:r w:rsidRPr="005C3DDA">
        <w:rPr>
          <w:b/>
          <w:i/>
          <w:lang w:val="hr-HR"/>
        </w:rPr>
        <w:t>RAZREDNIK</w:t>
      </w:r>
    </w:p>
    <w:p w:rsidR="00F249C3" w:rsidRPr="005C3DDA" w:rsidRDefault="00F249C3" w:rsidP="00F249C3">
      <w:pPr>
        <w:jc w:val="center"/>
        <w:rPr>
          <w:b/>
          <w:i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45.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Razrednik je dužan obraditi sve unesene primjedbe predmetnih učitelja u dnevniku rada i po potrebi angažirati stručnog suradnika-pedagoga.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46.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Na početku nastavne godine razrednik određuje vrijeme za individualne informativne razgovore s roditeljima (informacije za roditelje) i prijavljuje termin pedagogu škole.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Raspored informacija svih razrednika objavljuje se na web stranici škole.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ind w:firstLine="720"/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47.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Razrednik je dužan najmanje  tri dana prije roditeljskog sastanka, obavijestiti roditelje o datumu održavanja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Po održanom roditeljskom sastanku razrednik je dužan izvijestiti ravnatelja o pitanjima o kojima se raspravljalo.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48.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Na zahtjev roditelja, razrednik je dužan organizirati informativni razgovor s predmetnim učiteljem.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b/>
          <w:i/>
          <w:lang w:val="hr-HR"/>
        </w:rPr>
      </w:pPr>
      <w:r w:rsidRPr="005C3DDA">
        <w:rPr>
          <w:b/>
          <w:i/>
          <w:lang w:val="hr-HR"/>
        </w:rPr>
        <w:t xml:space="preserve">                                                               RODITELJI</w:t>
      </w:r>
    </w:p>
    <w:p w:rsidR="00F249C3" w:rsidRPr="005C3DDA" w:rsidRDefault="00F249C3" w:rsidP="00F249C3">
      <w:pPr>
        <w:rPr>
          <w:b/>
          <w:i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49.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Roditelji dolaze na individualne informativne razgovore u vrijeme određeno za primanje roditelja svakog razrednika (informacije za roditelje).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Primanje roditelja obavlja se u kabinetu  za informacije ili učionici. Izvan utvrđenog vremena roditelji mogu iznimno zatražiti informacije samo po prethodnom dogovoru s razrednikom.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lastRenderedPageBreak/>
        <w:t>Ulazak roditelja u učionicu za vrijeme odvijanja nastave nije dozvoljen.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Razrednik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je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dužan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pravovremeno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obavjestiti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roditelje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odnosno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staratelje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o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radu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vladanju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. 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 xml:space="preserve">                                                   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50.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posljednjem tjednu prije završetka nastavne godine razrednici ne organiziraju individualne informativne razgovore za roditelje.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slučaju potrebe roditelji se mogu obratiti stručnom suradniku - pedagogu uz prethodnu najavu.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51.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Roditelji imaju pravo na stručnu pomoć i razgovor s ravnateljem i stručnim suradnikom škole, uz najavu i potvrdu termina.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52.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Bez prethodne najave roditelji mogu zatražiti razgovor s ravnateljem, stručnim suradnikom i razrednikom u slučajevima kada se radi o zaštiti zdravlja i sigurnosti učenika.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53.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Svako nasilno ponašanje roditelja, samovoljno ulaženje u učionice i druge prostore škole,traženje drugih učenika, učitelja i radnika škole, verbalna agresija prema učenicima bez obzira na razloge prijavit će se policiji.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54.</w:t>
      </w:r>
    </w:p>
    <w:p w:rsidR="00F249C3" w:rsidRPr="005C3DDA" w:rsidRDefault="00F249C3" w:rsidP="00F249C3">
      <w:pPr>
        <w:ind w:firstLine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Roditelji su dužni prijaviti razredniku svaku promjenu adrese stanovanja kao i promjenu telefonskog ili mobilnog broja na koji ih škola može kontaktirati u slučaju potrebe.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55.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Roditelji su dužni skrbiti o zdravlju svoga djeteta i ne dopustiti odlazak u školu djetetu koje boluje od zaraznih i drugih bolesti (dječje zarazne bolesti, akutne virusne i bakterijske bolesti i sl.) ili ako ima uši.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Dijete se vraća na nastavu po odobrenju liječnika.                                              </w:t>
      </w: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56.</w:t>
      </w:r>
    </w:p>
    <w:p w:rsidR="00F249C3" w:rsidRPr="005C3DDA" w:rsidRDefault="00F249C3" w:rsidP="00F249C3">
      <w:pPr>
        <w:ind w:firstLine="426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U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cilju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ostvarenja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što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bolje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suradnje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Škole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roditelja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odnosno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staratelja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roditelji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odnosno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staratelji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učenika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dužni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što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više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kontaktirati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razrednikom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te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potrebi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predmetnim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učiteljem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pedagogom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ravnateljem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.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Ukoliko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roditelji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zanemaruju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ovaj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vid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komunikacije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bit </w:t>
      </w:r>
      <w:proofErr w:type="spellStart"/>
      <w:proofErr w:type="gramStart"/>
      <w:r w:rsidRPr="005C3DDA">
        <w:rPr>
          <w:rFonts w:ascii="Courier New" w:hAnsi="Courier New" w:cs="Courier New"/>
          <w:i/>
          <w:sz w:val="22"/>
          <w:szCs w:val="22"/>
        </w:rPr>
        <w:t>će</w:t>
      </w:r>
      <w:proofErr w:type="spellEnd"/>
      <w:proofErr w:type="gram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pozvani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strane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razrednika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a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ukoliko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se ne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odazovu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kontaktirat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će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se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Centar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za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socijalnu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</w:rPr>
        <w:t>skrb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.</w:t>
      </w:r>
    </w:p>
    <w:p w:rsidR="00F249C3" w:rsidRPr="005C3DDA" w:rsidRDefault="00F249C3" w:rsidP="00F249C3">
      <w:pPr>
        <w:jc w:val="both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jc w:val="both"/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jc w:val="both"/>
        <w:rPr>
          <w:lang w:val="hr-HR"/>
        </w:rPr>
      </w:pPr>
    </w:p>
    <w:p w:rsidR="00F249C3" w:rsidRPr="005C3DDA" w:rsidRDefault="00F249C3" w:rsidP="00F249C3">
      <w:pPr>
        <w:numPr>
          <w:ilvl w:val="0"/>
          <w:numId w:val="5"/>
        </w:numPr>
        <w:jc w:val="both"/>
        <w:rPr>
          <w:u w:val="single"/>
        </w:rPr>
      </w:pPr>
      <w:r w:rsidRPr="005C3DDA">
        <w:rPr>
          <w:u w:val="single"/>
        </w:rPr>
        <w:t xml:space="preserve">PRAVILA MEĐUSOBNIH ODNOSA UČENIKA </w:t>
      </w:r>
    </w:p>
    <w:p w:rsidR="00F249C3" w:rsidRPr="005C3DDA" w:rsidRDefault="00F249C3" w:rsidP="00F249C3">
      <w:pPr>
        <w:jc w:val="both"/>
        <w:rPr>
          <w:u w:val="single"/>
        </w:rPr>
      </w:pP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57.</w:t>
      </w:r>
    </w:p>
    <w:p w:rsidR="00F249C3" w:rsidRPr="005C3DDA" w:rsidRDefault="00F249C3" w:rsidP="00F249C3">
      <w:pPr>
        <w:ind w:firstLine="60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U međusobnim odnosima učenici su dužni ponašati se pristojno, paziti na vlastito dostojanstvo i dostojanstvo drugog učenika, pružiti pomoć drugome i prihvatiti pruženu pomoć, uvažavati i poštivati drugoga. </w:t>
      </w:r>
    </w:p>
    <w:p w:rsidR="00F249C3" w:rsidRPr="005C3DDA" w:rsidRDefault="00F249C3" w:rsidP="00F249C3">
      <w:pPr>
        <w:ind w:firstLine="36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lastRenderedPageBreak/>
        <w:t>Neprihvatljivo ponašanje učenika je svako ponašanje kojim:</w:t>
      </w:r>
    </w:p>
    <w:p w:rsidR="00F249C3" w:rsidRPr="005C3DDA" w:rsidRDefault="00F249C3" w:rsidP="00F249C3">
      <w:pPr>
        <w:ind w:firstLine="36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</w:p>
    <w:p w:rsidR="00F249C3" w:rsidRPr="005C3DDA" w:rsidRDefault="00F249C3" w:rsidP="00F249C3">
      <w:pPr>
        <w:pStyle w:val="Odlomakpopisa"/>
        <w:numPr>
          <w:ilvl w:val="0"/>
          <w:numId w:val="24"/>
        </w:numPr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izražava nesnošljivost prema bilo kojem učeniku zasnovanu na socijalnom, etničkom, nacionalnom i drugom porijeklu</w:t>
      </w:r>
    </w:p>
    <w:p w:rsidR="00F249C3" w:rsidRPr="005C3DDA" w:rsidRDefault="00F249C3" w:rsidP="00F249C3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Courier New" w:hAnsi="Courier New" w:cs="Courier New"/>
          <w:i/>
        </w:rPr>
      </w:pPr>
      <w:r w:rsidRPr="005C3DDA">
        <w:rPr>
          <w:rFonts w:ascii="Courier New" w:hAnsi="Courier New" w:cs="Courier New"/>
          <w:i/>
        </w:rPr>
        <w:t>nesporazume s drugim učenicima rješava verbalnom i fizičkom agresijom.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Zastrašivanje, psovanje, ismijavanje i sl. oblici su neprihvatljivog ponašanja.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b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U slučaju zamijećenog nasilničkog ponašanja postupa se u skladu s </w:t>
      </w:r>
      <w:r w:rsidRPr="005C3DDA">
        <w:rPr>
          <w:rFonts w:ascii="Courier New" w:hAnsi="Courier New" w:cs="Courier New"/>
          <w:b/>
          <w:i/>
          <w:sz w:val="22"/>
          <w:szCs w:val="22"/>
        </w:rPr>
        <w:t>Protokolom o postupanja u slučaju  nasilja.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Za evidentiranje nasilja među djecom i mladima nasilničkog ponašanja koristi se Obrazac za postupanje u slučaju nasilja. (Prilog 2.)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slučaju međusobnog spora učenici su dužni zatražiti pomoć razrednika, dežurnog  učitelja ili stručnog suradnika-pedagoga.</w:t>
      </w:r>
    </w:p>
    <w:p w:rsidR="00F249C3" w:rsidRPr="005C3DDA" w:rsidRDefault="00F249C3" w:rsidP="00F249C3">
      <w:pPr>
        <w:ind w:left="720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 xml:space="preserve">                                           </w:t>
      </w:r>
    </w:p>
    <w:p w:rsidR="00F249C3" w:rsidRPr="005C3DDA" w:rsidRDefault="00F249C3" w:rsidP="00F249C3">
      <w:pPr>
        <w:jc w:val="center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Članak 58.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Razrednik ukazuje i upozorava učenika na neprihvatljivo ponašanje. Ukoliko učenik ne mijenja svoje ponašanje razrednik je dužan upoznati stručnog suradnika-pedagoga. Stručni suradnik-pedagog radi  individualno s učenikom ili grupom učenika na poboljšanju ponašanja.</w:t>
      </w:r>
    </w:p>
    <w:p w:rsidR="00F249C3" w:rsidRPr="005C3DDA" w:rsidRDefault="00F249C3" w:rsidP="00F249C3">
      <w:pPr>
        <w:ind w:firstLine="720"/>
        <w:jc w:val="both"/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 slučaju kada su odnosi u razrednom odjelu vidno narušeni, stručni suradnik-pedagog  škole u suradnji s razrednikom obvezni su Učiteljskom vijeću i ravnatelju predložiti plan aktivnosti za poboljšanje razredne klime.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59.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 Školi je svakome zabranjeno izražavanje diskriminacije na osnovi rase ili etničke   pripadnosti ili boje kože, spola, jezika, vjere, političkog ili drugog uvjerenja, nacionalnog ili socijalnog podrijetla, imovnog stanja, članstva u građanskim udrugama, obrazovanja, društvenog položaja, bračnog ili obiteljskog statusa, dobi,  zdravstvenog stanja, invaliditeta, genetskog naslijeđa, rodnog identiteta, izražavanja ili   spolne orijentacije.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ab/>
      </w:r>
    </w:p>
    <w:p w:rsidR="00F249C3" w:rsidRPr="005C3DDA" w:rsidRDefault="00F249C3" w:rsidP="00F249C3">
      <w:pPr>
        <w:pStyle w:val="Tijeloteksta"/>
      </w:pPr>
    </w:p>
    <w:p w:rsidR="00F249C3" w:rsidRPr="005C3DDA" w:rsidRDefault="00F249C3" w:rsidP="00F249C3">
      <w:pPr>
        <w:pStyle w:val="Tijeloteksta"/>
        <w:numPr>
          <w:ilvl w:val="0"/>
          <w:numId w:val="5"/>
        </w:numPr>
        <w:rPr>
          <w:u w:val="single"/>
        </w:rPr>
      </w:pPr>
      <w:r w:rsidRPr="005C3DDA">
        <w:rPr>
          <w:u w:val="single"/>
        </w:rPr>
        <w:t>PRAVILA MEĐUSOBNIH ODNOSA UČENIKA I RADNIKA ŠKOLE</w:t>
      </w:r>
    </w:p>
    <w:p w:rsidR="00F249C3" w:rsidRPr="005C3DDA" w:rsidRDefault="00F249C3" w:rsidP="00F249C3">
      <w:pPr>
        <w:pStyle w:val="Tijeloteksta"/>
        <w:rPr>
          <w:u w:val="single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60.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Obveza je učenika da sukladno normama suvremenog bontona pozdravi radnike škole i starije posjetitelje u prostorima škole.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Prilikom ulaska učitelja u učionicu učenici su dužni ustati i pozdraviti , a potom uz dopuštenje učitelja sjesti na svoje radno mjesto.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61.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Odnos između učitelja i učenika mora se temeljiti na toleranciji i poštivanju različitosti. U komunikaciji učenika i učitelja obostrano nije dopušteno vrijeđanje, omalovažavanje, ismijavanje.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                                                                      </w:t>
      </w:r>
    </w:p>
    <w:p w:rsidR="003341A4" w:rsidRDefault="003341A4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</w:p>
    <w:p w:rsidR="003341A4" w:rsidRDefault="003341A4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lastRenderedPageBreak/>
        <w:t>Članak 62.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Svi radnici škole obvezni su uredno izvršavati sve svoje radne obveze i pri tome </w:t>
      </w:r>
      <w:r w:rsidRPr="005C3DDA">
        <w:rPr>
          <w:rFonts w:ascii="Courier New" w:hAnsi="Courier New" w:cs="Courier New"/>
          <w:i/>
          <w:sz w:val="22"/>
          <w:szCs w:val="22"/>
          <w:lang w:val="es-ES"/>
        </w:rPr>
        <w:t>kontinuirano brinuti o ukupnom redu u Školi te se prema učenicima odnositi uljudno</w:t>
      </w:r>
    </w:p>
    <w:p w:rsidR="00F249C3" w:rsidRPr="005C3DDA" w:rsidRDefault="00F249C3" w:rsidP="00F249C3">
      <w:pPr>
        <w:pStyle w:val="Tijeloteksta"/>
      </w:pPr>
    </w:p>
    <w:p w:rsidR="00F249C3" w:rsidRPr="005C3DDA" w:rsidRDefault="00F249C3" w:rsidP="00F249C3">
      <w:pPr>
        <w:pStyle w:val="Tijeloteksta"/>
        <w:numPr>
          <w:ilvl w:val="0"/>
          <w:numId w:val="5"/>
        </w:numPr>
        <w:rPr>
          <w:u w:val="single"/>
        </w:rPr>
      </w:pPr>
      <w:r w:rsidRPr="005C3DDA">
        <w:rPr>
          <w:u w:val="single"/>
        </w:rPr>
        <w:t>RADNO VRIJEME</w:t>
      </w:r>
    </w:p>
    <w:p w:rsidR="00F249C3" w:rsidRPr="005C3DDA" w:rsidRDefault="00F249C3" w:rsidP="00F249C3">
      <w:pPr>
        <w:pStyle w:val="Tijeloteksta"/>
        <w:ind w:left="600"/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63.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Radno vrijeme Škole je od   06,00   do 22, 00  sati. Za vrijeme zimskih, proljetnih i ljetnih   praznika Škola je otvorena 07,00 do 15, 00 sati. Subotom i nedjeljom Škola je u pravilu zatvorena, osim u izuzetnim slučajevima    kada   odobrenje za otvaranje Škole daje ravnatelj.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64.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Radnici su dužni dolaziti na posao i odlaziti s posla prema rasporedu radnog vremena.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Način evidencije nazočnosti na radu određuje ravnatelj. 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Radno vrijeme učitelja, stručnih suradnika i ostalih radnika određuje ravnatelj.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Za vrijeme radnog vremena, radno mjesto i radne prostorije mogu se napustiti samo uz odobrenje ravnatelja.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65.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Roditelji mogu razgovarati s učiteljima Škole u dane primanja roditelja ili u vrijeme koje odredi razrednik odnosno predmetni učitelj. Za vrijeme trajanja nastave nije dozvoljeno upućivati roditelje na razgovor s učiteljem ili ometati radnika.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66.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Raspored radnog vremena ravnatelja , tajnika i drugih radnika u svezi s prijemom stranaka ističe se na ulaznim vratima ureda.                                              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67.</w:t>
      </w:r>
    </w:p>
    <w:p w:rsidR="00F249C3" w:rsidRPr="005C3DDA" w:rsidRDefault="00F249C3" w:rsidP="00F249C3">
      <w:pPr>
        <w:pStyle w:val="Tijeloteksta"/>
        <w:ind w:firstLine="426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Materijali koji se mogu unositi i iznositi za vrijeme radnog vremena  su  ispiti, prezentacije i drugi radni materijali.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sz w:val="22"/>
          <w:szCs w:val="22"/>
        </w:rPr>
      </w:pPr>
    </w:p>
    <w:p w:rsidR="00F249C3" w:rsidRPr="005C3DDA" w:rsidRDefault="00F249C3" w:rsidP="00F249C3">
      <w:pPr>
        <w:pStyle w:val="Tijeloteksta"/>
        <w:rPr>
          <w:rFonts w:ascii="Courier New" w:hAnsi="Courier New" w:cs="Courier New"/>
          <w:sz w:val="22"/>
          <w:szCs w:val="22"/>
        </w:rPr>
      </w:pPr>
    </w:p>
    <w:p w:rsidR="00F249C3" w:rsidRPr="005C3DDA" w:rsidRDefault="00F249C3" w:rsidP="00F249C3">
      <w:pPr>
        <w:pStyle w:val="Tijeloteksta"/>
        <w:numPr>
          <w:ilvl w:val="0"/>
          <w:numId w:val="5"/>
        </w:numPr>
        <w:rPr>
          <w:rFonts w:ascii="TimesNewRomanPSMT" w:hAnsi="TimesNewRomanPSMT" w:cs="TimesNewRomanPSMT"/>
          <w:lang w:eastAsia="hr-HR"/>
        </w:rPr>
      </w:pPr>
      <w:r w:rsidRPr="005C3DDA">
        <w:rPr>
          <w:u w:val="single"/>
        </w:rPr>
        <w:t>PRAVILA SIGURNOSTI I ZAŠTITE OD SOCIJALNO NEPRIHVATLJIVIH OBLIKA PONAŠANJA, DISKRIMINACIJE, NEPRIJATELJSTVA I NASILJA</w:t>
      </w:r>
    </w:p>
    <w:p w:rsidR="00F249C3" w:rsidRPr="005C3DDA" w:rsidRDefault="00F249C3" w:rsidP="00F249C3">
      <w:pPr>
        <w:pStyle w:val="Tijeloteksta"/>
        <w:ind w:left="606"/>
        <w:rPr>
          <w:rFonts w:ascii="TimesNewRomanPSMT" w:hAnsi="TimesNewRomanPSMT" w:cs="TimesNewRomanPSMT"/>
          <w:lang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rPr>
          <w:rFonts w:ascii="TimesNewRomanPSMT" w:hAnsi="TimesNewRomanPSMT" w:cs="TimesNewRomanPSMT"/>
          <w:b/>
          <w:i/>
          <w:lang w:val="hr-HR" w:eastAsia="hr-HR"/>
        </w:rPr>
      </w:pPr>
      <w:r w:rsidRPr="005C3DDA">
        <w:rPr>
          <w:rFonts w:ascii="TimesNewRomanPSMT" w:hAnsi="TimesNewRomanPSMT" w:cs="TimesNewRomanPSMT"/>
          <w:b/>
          <w:lang w:val="hr-HR" w:eastAsia="hr-HR"/>
        </w:rPr>
        <w:t xml:space="preserve">                                                        </w:t>
      </w:r>
      <w:r w:rsidRPr="005C3DDA">
        <w:rPr>
          <w:rFonts w:ascii="TimesNewRomanPSMT" w:hAnsi="TimesNewRomanPSMT" w:cs="TimesNewRomanPSMT"/>
          <w:b/>
          <w:i/>
          <w:lang w:val="hr-HR" w:eastAsia="hr-HR"/>
        </w:rPr>
        <w:t>PRAVILA SIGURNOSTI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TimesNewRomanPSMT" w:hAnsi="TimesNewRomanPSMT" w:cs="TimesNewRomanPSMT"/>
          <w:b/>
          <w:i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0"/>
          <w:szCs w:val="20"/>
          <w:lang w:val="hr-HR" w:eastAsia="hr-HR"/>
        </w:rPr>
      </w:pPr>
      <w:r w:rsidRPr="005C3DDA">
        <w:rPr>
          <w:rFonts w:ascii="TimesNewRomanPSMT" w:hAnsi="TimesNewRomanPSMT" w:cs="TimesNewRomanPSMT"/>
          <w:i/>
          <w:lang w:val="hr-HR" w:eastAsia="hr-HR"/>
        </w:rPr>
        <w:t xml:space="preserve">                                                                       </w:t>
      </w:r>
      <w:r w:rsidRPr="005C3DDA">
        <w:rPr>
          <w:rFonts w:ascii="Courier New" w:hAnsi="Courier New" w:cs="Courier New"/>
          <w:i/>
          <w:sz w:val="20"/>
          <w:szCs w:val="20"/>
          <w:lang w:val="hr-HR" w:eastAsia="hr-HR"/>
        </w:rPr>
        <w:t>Članak 68.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Učionice predmetne nastave zaključavaju se po završetku svakog nastavnog sata, a učionice razredne nastave po završetku nastave razrednog odjela i za vrijeme izvođenja nastave u drugim školskim prostorima.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69.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Radnici škole, mogu, u svakom trenutku kada procijene da igra učenika može izazvati neželjene posljedice, sukobljavanje ili iskorištavanje prekinuti igru.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 xml:space="preserve">                                                                           </w:t>
      </w: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lastRenderedPageBreak/>
        <w:t>Članak 70.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Svi radnici Škole dužni su obratiti pozornost na kretanje osoba koje im nisu poznate. Neuobičajeno kretanje osoba u školskom prostoru treba prijaviti dežurnom učitelju, tajniku  ili ravnatelju.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 xml:space="preserve">                                                                                                                                                </w:t>
      </w: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71.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Pri jutarnjem obilasku vanjskog i unutarnjeg prostora domar provjerava stanje opreme, staklenih površina i drugih sredstava koji mogu izazvati ozljeđivanje.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Spremačice tijekom čišćenja prostora prijavljuju nastale kvarove  povjereniku zaštite na radu.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Učitelji tijekom izvođenja nastave prijavljuju putem redara nastale kvarove i/ili oštećenja  povjereniku zaštite na radu.</w:t>
      </w:r>
    </w:p>
    <w:p w:rsidR="00F249C3" w:rsidRPr="005C3DDA" w:rsidRDefault="00F249C3" w:rsidP="00F249C3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72.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 xml:space="preserve">Pri pranju podova u učionicama, hodnicima i sanitarnim čvorovima za vrijeme održavanja nastave i drugih odgojno-obrazovnih aktivnosti spremačice su obvezne koristiti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mopove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, trebaju ih ocijediti što više kako bi se površina što prije posušila.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Mokri pod hodnika i sanitarnog čvora moraju nadzirati i postaviti upozorenje o skliskoj površini sve dok se ne posuši.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Upozorenje o skliskoj površini stavlja se u predvorje škole za vrijeme kiše.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73.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Pri izvođenju pokusa i praktičnog rada učenika, učitelji fizike i kemije moraju poštivati sigurnosna pravila.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Učitelj mora na vrijeme i temeljito upoznati učenike s opasnostima koje proizlaze iz uporabe kemikalija,  aparata i uređaja.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Sve kemikalije moraju biti pohranjene u spremištu i pod ključem.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  <w:lang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Upozorenja o štetnosti kemikalija moraju biti istaknuta u učionici.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 xml:space="preserve">                                                                  </w:t>
      </w: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74.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Uređaji i alati koji se koriste u nastavi tehničke kulture moraju se redovito održavati i kontrolirati njihova ispravnost o čemu brine učitelj tehničke kulture.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Upute za rad i pravila ponašanja pri uporabi uređaja i alata učitelj izvodi prije početka praktičnog rada.</w:t>
      </w: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75.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S električnim uređajima učenici rukuju samo pod nadzorom učitelja.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 slučaju nepoštivanja uputa pri izvođenju pokusa ili praktičnog rada učitelj učenika upućuje stručnom suradniku-pedagogu i bilježi to u dnevniku rada.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76.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 školskoj sportskoj dvorani moraju se prije početka školske godine pregledati sve sprave za vježbanje o čemu zajednički zapisnik sastavljaju učitelj TZK i povjerenik zaštite na radu.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 xml:space="preserve">Svaki kvar i nedostatak učitelj prijavljuje ravnatelju, a neispravne i oštećene sprave ne smije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koristiti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.</w:t>
      </w:r>
    </w:p>
    <w:p w:rsidR="00F249C3" w:rsidRPr="005C3DDA" w:rsidRDefault="00F249C3" w:rsidP="003341A4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  <w:lang w:eastAsia="hr-HR"/>
        </w:rPr>
      </w:pPr>
    </w:p>
    <w:p w:rsidR="00F249C3" w:rsidRPr="005C3DDA" w:rsidRDefault="00F249C3" w:rsidP="00F249C3">
      <w:pPr>
        <w:pStyle w:val="Tijeloteksta"/>
        <w:jc w:val="center"/>
        <w:rPr>
          <w:b/>
          <w:i/>
        </w:rPr>
      </w:pPr>
      <w:r w:rsidRPr="005C3DDA">
        <w:rPr>
          <w:b/>
          <w:i/>
        </w:rPr>
        <w:t>POSTUPANJE U SLUČAJU POVREDE I PRUŽANJE PRVE POMOĆI</w:t>
      </w:r>
    </w:p>
    <w:p w:rsidR="00F249C3" w:rsidRPr="005C3DDA" w:rsidRDefault="00F249C3" w:rsidP="00F249C3">
      <w:pPr>
        <w:pStyle w:val="Tijeloteksta"/>
        <w:jc w:val="center"/>
        <w:rPr>
          <w:b/>
          <w:i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77.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Kada se učenik požali na bolove ili se ne osjeća dobro ili učitelj procijeni da zdravstveno stanje učenika nije dobro o tome se obavještava roditelj.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Roditelja poziva učitelj samostalno ili upućuje učenika samog ili u pratnji drugog učenika do stručnog suradnika/tajnika/računovođe koji poziva roditelja.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Po konzultaciji s roditeljem učenika se zadržava na nastavi ili učenik čeka u školi da jedan od roditelja ili osoba koju roditelj imenuje dođe po njega.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Uz dozvolu roditelja učenik može samostalno otići kući ili liječniku.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78.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 slučaju ozljeđivanja učeniku se pruža prva pomoć (postupiti prema Protokolu u Prilogu 3. ). Osoba koja je učeniku pružila prvu pomoć mora procijeniti stanje i poduzeti mjere.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Ako je potrebna liječnička pomoć, učenika u pravilu liječniku vode roditelji.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  <w:lang w:val="es-ES"/>
        </w:rPr>
      </w:pPr>
      <w:r w:rsidRPr="005C3DDA">
        <w:rPr>
          <w:rFonts w:ascii="Courier New" w:hAnsi="Courier New" w:cs="Courier New"/>
          <w:i/>
          <w:sz w:val="22"/>
          <w:szCs w:val="22"/>
          <w:lang w:val="es-ES"/>
        </w:rPr>
        <w:t>U hitnim slučajevima poziva se hitna pomoć.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Ukoliko se roditelja ne može kontaktirati ili roditelj nije u mogućnosti doći u kratkom vremenu učenika u zdravstvenu ustanovu prati učitelj/stručni suradnik/radnik škole koji ga poznaje.                                                               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                                                   </w:t>
      </w: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79.</w:t>
      </w:r>
    </w:p>
    <w:p w:rsidR="00F249C3" w:rsidRPr="005C3DDA" w:rsidRDefault="00F249C3" w:rsidP="00F249C3">
      <w:pPr>
        <w:pStyle w:val="Tijeloteksta"/>
        <w:ind w:firstLine="720"/>
        <w:jc w:val="left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O svakoj nezgodi koja se dogodila u školi ili tijekom izvođenja nastave i drugih aktivnosti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izvan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š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kole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,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osoba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koja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  <w:lang w:val="en-GB"/>
        </w:rPr>
        <w:t>je</w:t>
      </w:r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pru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>ž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ila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pomo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ć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ili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razrednik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sastavljaju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zapisnik</w:t>
      </w:r>
      <w:proofErr w:type="spellEnd"/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r w:rsidRPr="005C3DDA">
        <w:rPr>
          <w:rFonts w:ascii="Courier New" w:hAnsi="Courier New" w:cs="Courier New"/>
          <w:i/>
          <w:sz w:val="22"/>
          <w:szCs w:val="22"/>
          <w:lang w:val="en-GB"/>
        </w:rPr>
        <w:t>o</w:t>
      </w:r>
      <w:r w:rsidRPr="005C3DDA">
        <w:rPr>
          <w:rFonts w:ascii="Courier New" w:hAnsi="Courier New" w:cs="Courier New"/>
          <w:i/>
          <w:sz w:val="22"/>
          <w:szCs w:val="22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nezgodi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en-GB"/>
        </w:rPr>
        <w:t xml:space="preserve"> (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Prilog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en-GB"/>
        </w:rPr>
        <w:t xml:space="preserve"> 4)</w:t>
      </w:r>
      <w:r w:rsidRPr="005C3DDA">
        <w:rPr>
          <w:rFonts w:ascii="Courier New" w:hAnsi="Courier New" w:cs="Courier New"/>
          <w:i/>
          <w:sz w:val="22"/>
          <w:szCs w:val="22"/>
        </w:rPr>
        <w:t>.</w:t>
      </w:r>
    </w:p>
    <w:p w:rsidR="00F249C3" w:rsidRPr="005C3DDA" w:rsidRDefault="00F249C3" w:rsidP="00F249C3">
      <w:pPr>
        <w:pStyle w:val="Tijeloteksta"/>
      </w:pPr>
      <w:r w:rsidRPr="005C3DDA">
        <w:t xml:space="preserve">  </w:t>
      </w:r>
    </w:p>
    <w:p w:rsidR="00F249C3" w:rsidRPr="005C3DDA" w:rsidRDefault="00F249C3" w:rsidP="00F249C3">
      <w:pPr>
        <w:pStyle w:val="Tijeloteksta"/>
      </w:pPr>
    </w:p>
    <w:p w:rsidR="00F249C3" w:rsidRPr="005C3DDA" w:rsidRDefault="00F249C3" w:rsidP="00F249C3">
      <w:pPr>
        <w:pStyle w:val="Tijeloteksta"/>
      </w:pPr>
    </w:p>
    <w:p w:rsidR="00F249C3" w:rsidRPr="005C3DDA" w:rsidRDefault="00F249C3" w:rsidP="00F249C3">
      <w:pPr>
        <w:pStyle w:val="Tijeloteksta"/>
        <w:numPr>
          <w:ilvl w:val="0"/>
          <w:numId w:val="5"/>
        </w:numPr>
        <w:rPr>
          <w:u w:val="single"/>
        </w:rPr>
      </w:pPr>
      <w:r w:rsidRPr="005C3DDA">
        <w:rPr>
          <w:u w:val="single"/>
        </w:rPr>
        <w:t xml:space="preserve">POSTUPANJE PREMA IMOVINI </w:t>
      </w:r>
    </w:p>
    <w:p w:rsidR="00F249C3" w:rsidRPr="005C3DDA" w:rsidRDefault="00F249C3" w:rsidP="00F249C3">
      <w:pPr>
        <w:pStyle w:val="Tijeloteksta"/>
        <w:rPr>
          <w:u w:val="single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TimesNewRomanPSMT" w:hAnsi="TimesNewRomanPSMT" w:cs="TimesNewRomanPSMT"/>
          <w:i/>
          <w:lang w:val="hr-HR" w:eastAsia="hr-HR"/>
        </w:rPr>
        <w:t xml:space="preserve">                                                                   </w:t>
      </w: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80.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Učenici su odgovorni za štetu koju učine na imovini Škole prema općim propisima obveznog prava.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Učenici za koje se utvrdi da su počinitelji materijalne štete Školi odnosno imovini Škole, imovini učenika, učitelja ili drugih radnika dužni su nadoknaditi štetu.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81.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Nakon što primijeti ili sazna da je nanesena određena šteta razrednik je dužan provesti istragu u razredu i pokušati doznati tko je počinitelj štete.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Ukoliko ne može utvrditi počinitelja, a utvrđeno je da je šteta nastala u vrijeme kada je određeni razred boravio ili koristio učionicu ili drugi školski prostor razrednik će u suradnji s predstavnikom učenika dogovoriti nadoknadu štete.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Nadoknada se može izvršiti prikupljanjem  starog papira ili na neki drugi prigodni način.</w:t>
      </w:r>
    </w:p>
    <w:p w:rsidR="00F249C3" w:rsidRDefault="00F249C3" w:rsidP="003341A4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3341A4" w:rsidRPr="005C3DDA" w:rsidRDefault="003341A4" w:rsidP="003341A4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lastRenderedPageBreak/>
        <w:t>Članak 82.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Ukoliko svi razredi koji su boravili u učionici odnosno prostoru Škole u kojem je nastala šteta decidirano tvrde da nisu počinili štetu, razrednici su dužni problem iznijeti pred ravnatelja koji će donijeti odluku o nadoknadi štete.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Članak 83.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Razrednici trebaju posebnu pozornost skrenuti učenicima na važnost vatrogasnih aparata kao i na financijske izdatke za njihovo redovito održavanje.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 xml:space="preserve">Skidanje dijelova vatrogasnih aparata ili njihovo pražnjenje povlači za sobom izricanje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pedagoške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mjere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 xml:space="preserve"> i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nadoknadu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štete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eastAsia="hr-HR"/>
        </w:rPr>
        <w:t>.</w:t>
      </w:r>
    </w:p>
    <w:p w:rsidR="00F249C3" w:rsidRPr="005C3DDA" w:rsidRDefault="00F249C3" w:rsidP="00F249C3">
      <w:pPr>
        <w:pStyle w:val="Tijeloteksta"/>
        <w:ind w:left="600"/>
        <w:rPr>
          <w:rFonts w:ascii="Courier New" w:hAnsi="Courier New" w:cs="Courier New"/>
          <w:i/>
          <w:sz w:val="22"/>
          <w:szCs w:val="22"/>
          <w:u w:val="single"/>
        </w:rPr>
      </w:pPr>
    </w:p>
    <w:p w:rsidR="00F249C3" w:rsidRPr="005C3DDA" w:rsidRDefault="00F249C3" w:rsidP="00F249C3">
      <w:pPr>
        <w:pStyle w:val="Tijeloteksta"/>
      </w:pPr>
    </w:p>
    <w:p w:rsidR="00F249C3" w:rsidRPr="005C3DDA" w:rsidRDefault="00F249C3" w:rsidP="00F249C3">
      <w:pPr>
        <w:pStyle w:val="Tijeloteksta"/>
        <w:jc w:val="center"/>
        <w:rPr>
          <w:b/>
          <w:i/>
          <w:iCs/>
        </w:rPr>
      </w:pPr>
      <w:r w:rsidRPr="005C3DDA">
        <w:rPr>
          <w:b/>
          <w:i/>
          <w:iCs/>
        </w:rPr>
        <w:t>VANJSKI KORISNICI</w:t>
      </w:r>
    </w:p>
    <w:p w:rsidR="00F249C3" w:rsidRPr="005C3DDA" w:rsidRDefault="00F249C3" w:rsidP="00F249C3">
      <w:pPr>
        <w:pStyle w:val="Tijeloteksta"/>
        <w:jc w:val="center"/>
        <w:rPr>
          <w:b/>
          <w:i/>
          <w:iCs/>
        </w:rPr>
      </w:pP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  <w:r w:rsidRPr="005C3DDA">
        <w:rPr>
          <w:i/>
        </w:rPr>
        <w:t xml:space="preserve">                                                               </w:t>
      </w:r>
      <w:r w:rsidRPr="005C3DDA">
        <w:rPr>
          <w:rFonts w:ascii="Courier New" w:hAnsi="Courier New" w:cs="Courier New"/>
          <w:i/>
          <w:sz w:val="22"/>
          <w:szCs w:val="22"/>
        </w:rPr>
        <w:t>Članak 84.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Sportski klub ili grupa rekreativaca (korisnici) mogu ući u prostore za vježbanje samo uz pratnju trenera ili voditelja grupe rekreativaca (voditelji) prema rasporedu korištenja.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Korisnicima su na raspolaganju svlačionice i sanitarni čvorovi. Po presvlačenju voditelji zaključavaju svlačionice i ključeve nose u dvoranu.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                                                              </w:t>
      </w: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85.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Korisnici ulaze u dvoranu isključivo u sportskoj opremi za dvoranu.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Sprave, uređaji i rekviziti koriste se strogo namjenski. Za rukovanje odgovoran je voditelj.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U prostor dvorane nije dopušteno unošenje jela i pića ni njihovo konzumiranje.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86.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Voditelji su dužni sva eventualna oštećenja prostora i opreme odmah prijaviti domaru ili spremačici.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Sva oštećenja nastala pri korištenju prostora i opreme korisnici moraju pravično nadoknaditi.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Korisnici su dužni dvoranu i prateće prostore ostaviti čistim i urednim. Voditelj odgovara za urednost korištenih prostora.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87.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Škola ne odgovara za gubitak osobnih stvari i novca jer se ne može jamčiti njihovo čuvanje.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88.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  <w:lang w:val="en-GB"/>
        </w:rPr>
      </w:pPr>
      <w:r w:rsidRPr="005C3DDA">
        <w:rPr>
          <w:rFonts w:ascii="Courier New" w:hAnsi="Courier New" w:cs="Courier New"/>
          <w:i/>
          <w:sz w:val="22"/>
          <w:szCs w:val="22"/>
        </w:rPr>
        <w:t xml:space="preserve">Korisnici dvorane ne mogu održavati utakmice ili treninge sa drugim klubovima ili grupama </w:t>
      </w:r>
      <w:r w:rsidRPr="005C3DDA">
        <w:rPr>
          <w:rFonts w:ascii="Courier New" w:hAnsi="Courier New" w:cs="Courier New"/>
          <w:i/>
          <w:sz w:val="22"/>
          <w:szCs w:val="22"/>
          <w:lang w:val="en-GB"/>
        </w:rPr>
        <w:t xml:space="preserve">bez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posebnog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en-GB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odobrenja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en-GB"/>
        </w:rPr>
        <w:t xml:space="preserve"> </w:t>
      </w:r>
      <w:proofErr w:type="spellStart"/>
      <w:r w:rsidRPr="005C3DDA">
        <w:rPr>
          <w:rFonts w:ascii="Courier New" w:hAnsi="Courier New" w:cs="Courier New"/>
          <w:i/>
          <w:sz w:val="22"/>
          <w:szCs w:val="22"/>
          <w:lang w:val="en-GB"/>
        </w:rPr>
        <w:t>ravnatelja</w:t>
      </w:r>
      <w:proofErr w:type="spellEnd"/>
      <w:r w:rsidRPr="005C3DDA">
        <w:rPr>
          <w:rFonts w:ascii="Courier New" w:hAnsi="Courier New" w:cs="Courier New"/>
          <w:i/>
          <w:sz w:val="22"/>
          <w:szCs w:val="22"/>
          <w:lang w:val="en-GB"/>
        </w:rPr>
        <w:t>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rPr>
          <w:rFonts w:ascii="Courier New" w:hAnsi="Courier New" w:cs="Courier New"/>
          <w:sz w:val="22"/>
          <w:szCs w:val="22"/>
        </w:rPr>
      </w:pPr>
    </w:p>
    <w:p w:rsidR="00F249C3" w:rsidRPr="005C3DDA" w:rsidRDefault="00F249C3" w:rsidP="00F249C3">
      <w:pPr>
        <w:pStyle w:val="Tijeloteksta"/>
        <w:numPr>
          <w:ilvl w:val="0"/>
          <w:numId w:val="5"/>
        </w:numPr>
        <w:rPr>
          <w:u w:val="single"/>
        </w:rPr>
      </w:pPr>
      <w:r w:rsidRPr="005C3DDA">
        <w:rPr>
          <w:u w:val="single"/>
        </w:rPr>
        <w:t>PRIJELAZNE I ZAVRŠNE ODREDBE</w:t>
      </w:r>
    </w:p>
    <w:p w:rsidR="00F249C3" w:rsidRPr="005C3DDA" w:rsidRDefault="00F249C3" w:rsidP="00F249C3">
      <w:pPr>
        <w:pStyle w:val="Tijeloteksta"/>
        <w:jc w:val="center"/>
      </w:pPr>
    </w:p>
    <w:p w:rsidR="00F249C3" w:rsidRPr="005C3DDA" w:rsidRDefault="00F249C3" w:rsidP="00F249C3">
      <w:pPr>
        <w:pStyle w:val="Tijeloteksta"/>
        <w:jc w:val="center"/>
      </w:pPr>
    </w:p>
    <w:p w:rsidR="00F249C3" w:rsidRPr="005C3DDA" w:rsidRDefault="00F249C3" w:rsidP="00F249C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sz w:val="22"/>
          <w:szCs w:val="22"/>
          <w:lang w:val="hr-HR" w:eastAsia="hr-HR"/>
        </w:rPr>
        <w:t>Članak 89.</w:t>
      </w:r>
    </w:p>
    <w:p w:rsidR="00F249C3" w:rsidRPr="005C3DDA" w:rsidRDefault="00F249C3" w:rsidP="00F249C3">
      <w:pPr>
        <w:autoSpaceDE w:val="0"/>
        <w:autoSpaceDN w:val="0"/>
        <w:adjustRightInd w:val="0"/>
        <w:ind w:firstLine="72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Prilozi: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1. Obrazac o preuzimanju mobilnih i/ili drugih elektroničkih uređaja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lastRenderedPageBreak/>
        <w:t>2. Evidencija o nasilju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val="hr-HR"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3. Protokol o postupanju u slučaju povreda i pružanja prve pomoći</w:t>
      </w:r>
    </w:p>
    <w:p w:rsidR="00F249C3" w:rsidRPr="005C3DDA" w:rsidRDefault="00F249C3" w:rsidP="00F249C3">
      <w:pPr>
        <w:autoSpaceDE w:val="0"/>
        <w:autoSpaceDN w:val="0"/>
        <w:adjustRightInd w:val="0"/>
        <w:rPr>
          <w:rFonts w:ascii="Courier New" w:hAnsi="Courier New" w:cs="Courier New"/>
          <w:i/>
          <w:sz w:val="22"/>
          <w:szCs w:val="22"/>
          <w:lang w:eastAsia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 w:eastAsia="hr-HR"/>
        </w:rPr>
        <w:t>4. Zapisnik o nesretnom slučaju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i/>
          <w:sz w:val="22"/>
          <w:szCs w:val="22"/>
          <w:lang w:eastAsia="hr-HR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90.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Stupanjem na snagu ovog Kućnog reda prestaje važiti  Odluka o kućnom redu od  28.10.2009.  godine.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b/>
          <w:bCs/>
          <w:i/>
          <w:sz w:val="22"/>
          <w:szCs w:val="22"/>
        </w:rPr>
      </w:pPr>
    </w:p>
    <w:p w:rsidR="00F249C3" w:rsidRPr="005C3DDA" w:rsidRDefault="00F249C3" w:rsidP="00F249C3">
      <w:pPr>
        <w:pStyle w:val="Tijeloteksta"/>
        <w:jc w:val="center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Članak 91.</w:t>
      </w:r>
    </w:p>
    <w:p w:rsidR="00F249C3" w:rsidRPr="005C3DDA" w:rsidRDefault="00F249C3" w:rsidP="00F249C3">
      <w:pPr>
        <w:pStyle w:val="Tijeloteksta"/>
        <w:ind w:firstLine="720"/>
        <w:rPr>
          <w:rFonts w:ascii="Courier New" w:hAnsi="Courier New" w:cs="Courier New"/>
          <w:i/>
          <w:sz w:val="22"/>
          <w:szCs w:val="22"/>
        </w:rPr>
      </w:pPr>
      <w:r w:rsidRPr="005C3DDA">
        <w:rPr>
          <w:rFonts w:ascii="Courier New" w:hAnsi="Courier New" w:cs="Courier New"/>
          <w:i/>
          <w:sz w:val="22"/>
          <w:szCs w:val="22"/>
        </w:rPr>
        <w:t>Ovaj Kućni red stupa na snagu danom objavljivanja na oglasnoj ploči škole i na web stranici škole.</w:t>
      </w:r>
    </w:p>
    <w:p w:rsidR="00F249C3" w:rsidRPr="005C3DDA" w:rsidRDefault="00F249C3" w:rsidP="00F249C3">
      <w:pPr>
        <w:pStyle w:val="Tijeloteksta"/>
        <w:rPr>
          <w:rFonts w:ascii="Courier New" w:hAnsi="Courier New" w:cs="Courier New"/>
          <w:sz w:val="22"/>
          <w:szCs w:val="22"/>
        </w:rPr>
      </w:pPr>
    </w:p>
    <w:p w:rsidR="00F249C3" w:rsidRPr="005C3DDA" w:rsidRDefault="00F249C3" w:rsidP="00F249C3">
      <w:pPr>
        <w:pStyle w:val="Tijeloteksta"/>
        <w:rPr>
          <w:rFonts w:ascii="Courier New" w:hAnsi="Courier New" w:cs="Courier New"/>
          <w:sz w:val="22"/>
          <w:szCs w:val="22"/>
        </w:rPr>
      </w:pPr>
    </w:p>
    <w:p w:rsidR="00F249C3" w:rsidRPr="005C3DDA" w:rsidRDefault="00F249C3" w:rsidP="00F249C3">
      <w:pPr>
        <w:pStyle w:val="Tijeloteksta"/>
        <w:jc w:val="right"/>
        <w:rPr>
          <w:rFonts w:ascii="Courier New" w:hAnsi="Courier New" w:cs="Courier New"/>
          <w:sz w:val="22"/>
          <w:szCs w:val="22"/>
        </w:rPr>
      </w:pPr>
      <w:r w:rsidRPr="005C3DDA">
        <w:rPr>
          <w:rFonts w:ascii="Courier New" w:hAnsi="Courier New" w:cs="Courier New"/>
          <w:sz w:val="22"/>
          <w:szCs w:val="22"/>
        </w:rPr>
        <w:t>Predsjednik Školskog odbora:</w:t>
      </w:r>
    </w:p>
    <w:p w:rsidR="00F249C3" w:rsidRPr="005C3DDA" w:rsidRDefault="00F249C3" w:rsidP="00F249C3">
      <w:pPr>
        <w:pStyle w:val="Tijeloteksta"/>
        <w:jc w:val="left"/>
        <w:rPr>
          <w:rFonts w:ascii="Courier New" w:hAnsi="Courier New" w:cs="Courier New"/>
          <w:sz w:val="22"/>
          <w:szCs w:val="22"/>
        </w:rPr>
      </w:pP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</w:r>
      <w:r w:rsidRPr="005C3DDA">
        <w:rPr>
          <w:rFonts w:ascii="Courier New" w:hAnsi="Courier New" w:cs="Courier New"/>
          <w:sz w:val="22"/>
          <w:szCs w:val="22"/>
        </w:rPr>
        <w:tab/>
        <w:t xml:space="preserve">Mladen </w:t>
      </w:r>
      <w:proofErr w:type="spellStart"/>
      <w:r w:rsidRPr="005C3DDA">
        <w:rPr>
          <w:rFonts w:ascii="Courier New" w:hAnsi="Courier New" w:cs="Courier New"/>
          <w:sz w:val="22"/>
          <w:szCs w:val="22"/>
        </w:rPr>
        <w:t>Curman</w:t>
      </w:r>
      <w:proofErr w:type="spellEnd"/>
    </w:p>
    <w:p w:rsidR="00F249C3" w:rsidRPr="005C3DDA" w:rsidRDefault="00F249C3" w:rsidP="00F249C3">
      <w:pPr>
        <w:pStyle w:val="Tijeloteksta"/>
        <w:rPr>
          <w:b/>
        </w:rPr>
      </w:pPr>
      <w:r w:rsidRPr="005C3DDA">
        <w:rPr>
          <w:b/>
        </w:rPr>
        <w:t xml:space="preserve"> </w:t>
      </w:r>
    </w:p>
    <w:p w:rsidR="00F249C3" w:rsidRPr="005C3DDA" w:rsidRDefault="00F249C3" w:rsidP="00F249C3">
      <w:pPr>
        <w:ind w:left="5040"/>
        <w:rPr>
          <w:lang w:val="hr-HR"/>
        </w:rPr>
      </w:pPr>
      <w:r w:rsidRPr="005C3DDA">
        <w:rPr>
          <w:lang w:val="hr-HR"/>
        </w:rPr>
        <w:t xml:space="preserve">           </w:t>
      </w: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i/>
          <w:sz w:val="22"/>
          <w:szCs w:val="22"/>
          <w:lang w:val="hr-HR"/>
        </w:rPr>
      </w:pPr>
      <w:r w:rsidRPr="005C3DDA">
        <w:rPr>
          <w:rFonts w:ascii="Courier New" w:hAnsi="Courier New" w:cs="Courier New"/>
          <w:i/>
          <w:sz w:val="22"/>
          <w:szCs w:val="22"/>
          <w:lang w:val="hr-HR"/>
        </w:rPr>
        <w:t>Utvrđuje se da je ovaj Kućni red objavljen na oglasnoj ploči škole i na web stranici škole dana  16.11. 2015.  godine, kada je i stupio na snagu.</w:t>
      </w: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ind w:left="6480"/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 xml:space="preserve">                                                                                                        Ravnateljica:</w:t>
      </w: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</w:r>
      <w:r w:rsidRPr="005C3DDA">
        <w:rPr>
          <w:rFonts w:ascii="Courier New" w:hAnsi="Courier New" w:cs="Courier New"/>
          <w:sz w:val="22"/>
          <w:szCs w:val="22"/>
          <w:lang w:val="hr-HR"/>
        </w:rPr>
        <w:tab/>
        <w:t xml:space="preserve">Ljiljana </w:t>
      </w:r>
      <w:proofErr w:type="spellStart"/>
      <w:r w:rsidRPr="005C3DDA">
        <w:rPr>
          <w:rFonts w:ascii="Courier New" w:hAnsi="Courier New" w:cs="Courier New"/>
          <w:sz w:val="22"/>
          <w:szCs w:val="22"/>
          <w:lang w:val="hr-HR"/>
        </w:rPr>
        <w:t>Klepac</w:t>
      </w:r>
      <w:proofErr w:type="spellEnd"/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 xml:space="preserve">                                                                                                         </w:t>
      </w: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 xml:space="preserve">                                                                                                          KLASA: 011-01/15-01/</w:t>
      </w:r>
      <w:proofErr w:type="spellStart"/>
      <w:r>
        <w:rPr>
          <w:rFonts w:ascii="Courier New" w:hAnsi="Courier New" w:cs="Courier New"/>
          <w:sz w:val="22"/>
          <w:szCs w:val="22"/>
          <w:lang w:val="hr-HR"/>
        </w:rPr>
        <w:t>01</w:t>
      </w:r>
      <w:proofErr w:type="spellEnd"/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>URBROJ: 238/11-045-15-</w:t>
      </w:r>
      <w:r>
        <w:rPr>
          <w:rFonts w:ascii="Courier New" w:hAnsi="Courier New" w:cs="Courier New"/>
          <w:sz w:val="22"/>
          <w:szCs w:val="22"/>
          <w:lang w:val="hr-HR"/>
        </w:rPr>
        <w:t>19</w:t>
      </w: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  <w:r w:rsidRPr="005C3DDA">
        <w:rPr>
          <w:rFonts w:ascii="Courier New" w:hAnsi="Courier New" w:cs="Courier New"/>
          <w:sz w:val="22"/>
          <w:szCs w:val="22"/>
          <w:lang w:val="hr-HR"/>
        </w:rPr>
        <w:t>Jakovlje, 16.11.2015.</w:t>
      </w: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rFonts w:ascii="Courier New" w:hAnsi="Courier New" w:cs="Courier New"/>
          <w:sz w:val="22"/>
          <w:szCs w:val="22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  <w:r w:rsidRPr="005C3DDA">
        <w:rPr>
          <w:lang w:val="hr-HR"/>
        </w:rPr>
        <w:t>PRILOZI:</w:t>
      </w: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  <w:r w:rsidRPr="005C3DDA">
        <w:rPr>
          <w:i/>
          <w:lang w:val="hr-HR"/>
        </w:rPr>
        <w:t>Prilog 1. Obrazac o preuzimanju mobilnog uređaja i/ili drugih elektroničkih uređaja</w:t>
      </w: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  <w:lang w:eastAsia="en-US"/>
        </w:rPr>
      </w:pP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  <w:lang w:eastAsia="en-US"/>
        </w:rPr>
      </w:pP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  <w:lang w:eastAsia="en-US"/>
        </w:rPr>
      </w:pP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  <w:lang w:eastAsia="en-US"/>
        </w:rPr>
      </w:pPr>
      <w:r w:rsidRPr="005C3DDA">
        <w:rPr>
          <w:rFonts w:ascii="Times New Roman" w:hAnsi="Times New Roman"/>
          <w:sz w:val="24"/>
          <w:szCs w:val="24"/>
          <w:lang w:eastAsia="en-US"/>
        </w:rPr>
        <w:t>Osnovna škola Jakovlje</w:t>
      </w: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jc w:val="center"/>
        <w:rPr>
          <w:rFonts w:ascii="Times New Roman" w:hAnsi="Times New Roman"/>
          <w:sz w:val="32"/>
          <w:szCs w:val="32"/>
        </w:rPr>
      </w:pPr>
    </w:p>
    <w:p w:rsidR="00F249C3" w:rsidRPr="005C3DDA" w:rsidRDefault="00F249C3" w:rsidP="00F249C3">
      <w:pPr>
        <w:pStyle w:val="Bezproreda"/>
        <w:jc w:val="center"/>
        <w:rPr>
          <w:rFonts w:ascii="Times New Roman" w:hAnsi="Times New Roman"/>
          <w:sz w:val="32"/>
          <w:szCs w:val="32"/>
        </w:rPr>
      </w:pPr>
    </w:p>
    <w:p w:rsidR="00F249C3" w:rsidRPr="005C3DDA" w:rsidRDefault="00F249C3" w:rsidP="00F249C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Ovime potvrđujem da sam od  preuzeo/</w:t>
      </w:r>
      <w:proofErr w:type="spellStart"/>
      <w:r w:rsidRPr="005C3DDA">
        <w:rPr>
          <w:rFonts w:ascii="Times New Roman" w:hAnsi="Times New Roman"/>
          <w:sz w:val="24"/>
          <w:szCs w:val="24"/>
        </w:rPr>
        <w:t>la</w:t>
      </w:r>
      <w:proofErr w:type="spellEnd"/>
      <w:r w:rsidRPr="005C3DDA">
        <w:rPr>
          <w:rFonts w:ascii="Times New Roman" w:hAnsi="Times New Roman"/>
          <w:sz w:val="24"/>
          <w:szCs w:val="24"/>
        </w:rPr>
        <w:t xml:space="preserve"> svoj mobilni uređaj (elektronički uređaj) koji mi je dana_________ , oduzeo/</w:t>
      </w:r>
      <w:proofErr w:type="spellStart"/>
      <w:r w:rsidRPr="005C3DDA">
        <w:rPr>
          <w:rFonts w:ascii="Times New Roman" w:hAnsi="Times New Roman"/>
          <w:sz w:val="24"/>
          <w:szCs w:val="24"/>
        </w:rPr>
        <w:t>la</w:t>
      </w:r>
      <w:proofErr w:type="spellEnd"/>
      <w:r w:rsidRPr="005C3DDA">
        <w:rPr>
          <w:rFonts w:ascii="Times New Roman" w:hAnsi="Times New Roman"/>
          <w:sz w:val="24"/>
          <w:szCs w:val="24"/>
        </w:rPr>
        <w:t xml:space="preserve">  učitelj/</w:t>
      </w:r>
      <w:proofErr w:type="spellStart"/>
      <w:r w:rsidRPr="005C3DDA">
        <w:rPr>
          <w:rFonts w:ascii="Times New Roman" w:hAnsi="Times New Roman"/>
          <w:sz w:val="24"/>
          <w:szCs w:val="24"/>
        </w:rPr>
        <w:t>ica</w:t>
      </w:r>
      <w:proofErr w:type="spellEnd"/>
      <w:r w:rsidRPr="005C3DDA">
        <w:rPr>
          <w:rFonts w:ascii="Times New Roman" w:hAnsi="Times New Roman"/>
          <w:sz w:val="24"/>
          <w:szCs w:val="24"/>
        </w:rPr>
        <w:t>____________________________.</w:t>
      </w:r>
    </w:p>
    <w:p w:rsidR="00F249C3" w:rsidRPr="005C3DDA" w:rsidRDefault="00F249C3" w:rsidP="00F249C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Roditelji obaviješteni (DA/NE)___________.</w:t>
      </w:r>
    </w:p>
    <w:p w:rsidR="00F249C3" w:rsidRPr="005C3DDA" w:rsidRDefault="00F249C3" w:rsidP="00F249C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 xml:space="preserve"> </w:t>
      </w:r>
    </w:p>
    <w:p w:rsidR="00F249C3" w:rsidRPr="005C3DDA" w:rsidRDefault="00F249C3" w:rsidP="00F249C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Jakovlje, ________________.</w:t>
      </w:r>
    </w:p>
    <w:p w:rsidR="00F249C3" w:rsidRPr="005C3DDA" w:rsidRDefault="00F249C3" w:rsidP="00F249C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Učenik/učenica __________________</w:t>
      </w:r>
    </w:p>
    <w:p w:rsidR="00F249C3" w:rsidRPr="005C3DDA" w:rsidRDefault="00F249C3" w:rsidP="00F249C3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jc w:val="right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Stručni suradnik____________________</w:t>
      </w:r>
    </w:p>
    <w:p w:rsidR="00F249C3" w:rsidRPr="005C3DDA" w:rsidRDefault="00F249C3" w:rsidP="00F249C3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F249C3" w:rsidRPr="005C3DDA" w:rsidRDefault="00F249C3" w:rsidP="00F249C3">
      <w:pPr>
        <w:pStyle w:val="Bezproreda"/>
        <w:jc w:val="center"/>
        <w:rPr>
          <w:sz w:val="24"/>
          <w:szCs w:val="24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  <w:r w:rsidRPr="005C3DDA">
        <w:rPr>
          <w:i/>
          <w:lang w:val="hr-HR"/>
        </w:rPr>
        <w:t>Prilog 2. Evidencija o nasilju</w:t>
      </w: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Bezproreda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Osnovna škola Jakovlje</w:t>
      </w: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rPr>
          <w:i/>
          <w:lang w:val="hr-HR"/>
        </w:rPr>
      </w:pPr>
    </w:p>
    <w:p w:rsidR="00F249C3" w:rsidRPr="005C3DDA" w:rsidRDefault="00F249C3" w:rsidP="00F249C3">
      <w:pPr>
        <w:jc w:val="center"/>
        <w:rPr>
          <w:b/>
          <w:sz w:val="40"/>
        </w:rPr>
      </w:pPr>
    </w:p>
    <w:p w:rsidR="00F249C3" w:rsidRPr="005C3DDA" w:rsidRDefault="00F249C3" w:rsidP="00F249C3">
      <w:pPr>
        <w:jc w:val="center"/>
        <w:rPr>
          <w:b/>
          <w:sz w:val="22"/>
          <w:szCs w:val="22"/>
        </w:rPr>
      </w:pPr>
      <w:r w:rsidRPr="005C3DDA">
        <w:rPr>
          <w:b/>
          <w:sz w:val="22"/>
          <w:szCs w:val="22"/>
        </w:rPr>
        <w:t>EVIDENCIJA O NASILJU</w:t>
      </w:r>
    </w:p>
    <w:p w:rsidR="00F249C3" w:rsidRPr="005C3DDA" w:rsidRDefault="00F249C3" w:rsidP="00F249C3">
      <w:pPr>
        <w:jc w:val="center"/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  <w:r w:rsidRPr="005C3DDA">
        <w:rPr>
          <w:b/>
          <w:sz w:val="22"/>
          <w:szCs w:val="22"/>
        </w:rPr>
        <w:t>Datum</w:t>
      </w:r>
      <w:r w:rsidRPr="005C3DDA">
        <w:rPr>
          <w:sz w:val="22"/>
          <w:szCs w:val="22"/>
        </w:rPr>
        <w:t xml:space="preserve">_______________                                                                                                        </w:t>
      </w:r>
      <w:proofErr w:type="spellStart"/>
      <w:r w:rsidRPr="005C3DDA">
        <w:rPr>
          <w:b/>
          <w:sz w:val="22"/>
          <w:szCs w:val="22"/>
        </w:rPr>
        <w:t>Vrijeme</w:t>
      </w:r>
      <w:proofErr w:type="spellEnd"/>
      <w:r w:rsidRPr="005C3DDA">
        <w:rPr>
          <w:sz w:val="22"/>
          <w:szCs w:val="22"/>
        </w:rPr>
        <w:t>________</w:t>
      </w:r>
    </w:p>
    <w:p w:rsidR="00F249C3" w:rsidRPr="005C3DDA" w:rsidRDefault="00F249C3" w:rsidP="00F249C3">
      <w:pPr>
        <w:rPr>
          <w:sz w:val="22"/>
          <w:szCs w:val="22"/>
        </w:rPr>
      </w:pPr>
      <w:r w:rsidRPr="005C3DDA">
        <w:rPr>
          <w:b/>
          <w:sz w:val="22"/>
          <w:szCs w:val="22"/>
        </w:rPr>
        <w:t>ŽRTVA/E</w:t>
      </w:r>
      <w:r w:rsidRPr="005C3DDA">
        <w:rPr>
          <w:sz w:val="22"/>
          <w:szCs w:val="22"/>
        </w:rPr>
        <w:t xml:space="preserve"> (</w:t>
      </w:r>
      <w:proofErr w:type="spellStart"/>
      <w:r w:rsidRPr="005C3DDA">
        <w:rPr>
          <w:sz w:val="22"/>
          <w:szCs w:val="22"/>
        </w:rPr>
        <w:t>razred</w:t>
      </w:r>
      <w:proofErr w:type="spellEnd"/>
      <w:proofErr w:type="gramStart"/>
      <w:r w:rsidRPr="005C3DDA">
        <w:rPr>
          <w:sz w:val="22"/>
          <w:szCs w:val="22"/>
        </w:rPr>
        <w:t>)_</w:t>
      </w:r>
      <w:proofErr w:type="gramEnd"/>
      <w:r w:rsidRPr="005C3DDA">
        <w:rPr>
          <w:sz w:val="22"/>
          <w:szCs w:val="22"/>
        </w:rPr>
        <w:t>____________________________________</w:t>
      </w:r>
    </w:p>
    <w:p w:rsidR="00F249C3" w:rsidRPr="005C3DDA" w:rsidRDefault="00F249C3" w:rsidP="00F249C3">
      <w:pPr>
        <w:rPr>
          <w:sz w:val="22"/>
          <w:szCs w:val="22"/>
        </w:rPr>
      </w:pPr>
      <w:r w:rsidRPr="005C3DDA">
        <w:rPr>
          <w:b/>
          <w:sz w:val="22"/>
          <w:szCs w:val="22"/>
        </w:rPr>
        <w:t>NASILNIK/CI</w:t>
      </w:r>
      <w:r w:rsidRPr="005C3DDA">
        <w:rPr>
          <w:sz w:val="22"/>
          <w:szCs w:val="22"/>
        </w:rPr>
        <w:t xml:space="preserve"> (</w:t>
      </w:r>
      <w:proofErr w:type="spellStart"/>
      <w:r w:rsidRPr="005C3DDA">
        <w:rPr>
          <w:sz w:val="22"/>
          <w:szCs w:val="22"/>
        </w:rPr>
        <w:t>razred</w:t>
      </w:r>
      <w:proofErr w:type="spellEnd"/>
      <w:proofErr w:type="gramStart"/>
      <w:r w:rsidRPr="005C3DDA">
        <w:rPr>
          <w:sz w:val="22"/>
          <w:szCs w:val="22"/>
        </w:rPr>
        <w:t>)_</w:t>
      </w:r>
      <w:proofErr w:type="gramEnd"/>
      <w:r w:rsidRPr="005C3DDA">
        <w:rPr>
          <w:sz w:val="22"/>
          <w:szCs w:val="22"/>
        </w:rPr>
        <w:t>_________________________________</w:t>
      </w:r>
    </w:p>
    <w:p w:rsidR="00F249C3" w:rsidRPr="005C3DDA" w:rsidRDefault="00F249C3" w:rsidP="00F249C3">
      <w:pPr>
        <w:rPr>
          <w:sz w:val="22"/>
          <w:szCs w:val="22"/>
        </w:rPr>
      </w:pPr>
      <w:r w:rsidRPr="005C3DDA">
        <w:rPr>
          <w:b/>
          <w:sz w:val="22"/>
          <w:szCs w:val="22"/>
        </w:rPr>
        <w:t>SUDIONICI</w:t>
      </w:r>
      <w:r w:rsidRPr="005C3DDA">
        <w:rPr>
          <w:sz w:val="22"/>
          <w:szCs w:val="22"/>
        </w:rPr>
        <w:t xml:space="preserve"> (razred</w:t>
      </w:r>
      <w:proofErr w:type="gramStart"/>
      <w:r w:rsidRPr="005C3DDA">
        <w:rPr>
          <w:sz w:val="22"/>
          <w:szCs w:val="22"/>
        </w:rPr>
        <w:t>)_</w:t>
      </w:r>
      <w:proofErr w:type="gramEnd"/>
      <w:r w:rsidRPr="005C3DDA">
        <w:rPr>
          <w:sz w:val="22"/>
          <w:szCs w:val="22"/>
        </w:rPr>
        <w:t>________________________________________________________________</w:t>
      </w:r>
    </w:p>
    <w:p w:rsidR="00F249C3" w:rsidRPr="005C3DDA" w:rsidRDefault="00F249C3" w:rsidP="00F249C3">
      <w:pPr>
        <w:rPr>
          <w:b/>
          <w:sz w:val="22"/>
          <w:szCs w:val="22"/>
        </w:rPr>
      </w:pPr>
    </w:p>
    <w:p w:rsidR="00F249C3" w:rsidRPr="005C3DDA" w:rsidRDefault="00F249C3" w:rsidP="00F249C3">
      <w:pPr>
        <w:spacing w:after="120"/>
        <w:rPr>
          <w:b/>
          <w:sz w:val="22"/>
          <w:szCs w:val="22"/>
        </w:rPr>
        <w:sectPr w:rsidR="00F249C3" w:rsidRPr="005C3DDA" w:rsidSect="00B66A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49C3" w:rsidRPr="005C3DDA" w:rsidRDefault="00F249C3" w:rsidP="00F249C3">
      <w:pPr>
        <w:spacing w:after="120"/>
        <w:rPr>
          <w:b/>
          <w:sz w:val="22"/>
          <w:szCs w:val="22"/>
        </w:rPr>
      </w:pPr>
      <w:proofErr w:type="spellStart"/>
      <w:r w:rsidRPr="005C3DDA">
        <w:rPr>
          <w:b/>
          <w:sz w:val="22"/>
          <w:szCs w:val="22"/>
        </w:rPr>
        <w:lastRenderedPageBreak/>
        <w:t>Mjesto</w:t>
      </w:r>
      <w:proofErr w:type="spellEnd"/>
      <w:r w:rsidRPr="005C3DDA">
        <w:rPr>
          <w:b/>
          <w:sz w:val="22"/>
          <w:szCs w:val="22"/>
        </w:rPr>
        <w:t xml:space="preserve"> </w:t>
      </w:r>
      <w:proofErr w:type="spellStart"/>
      <w:r w:rsidRPr="005C3DDA">
        <w:rPr>
          <w:b/>
          <w:sz w:val="22"/>
          <w:szCs w:val="22"/>
        </w:rPr>
        <w:t>događaja</w:t>
      </w:r>
      <w:proofErr w:type="spellEnd"/>
      <w:r w:rsidRPr="005C3DDA">
        <w:rPr>
          <w:b/>
          <w:sz w:val="22"/>
          <w:szCs w:val="22"/>
        </w:rPr>
        <w:t>:</w:t>
      </w:r>
    </w:p>
    <w:p w:rsidR="00F249C3" w:rsidRPr="005C3DDA" w:rsidRDefault="00F249C3" w:rsidP="00F249C3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>učionica</w:t>
      </w:r>
    </w:p>
    <w:p w:rsidR="00F249C3" w:rsidRPr="005C3DDA" w:rsidRDefault="00F249C3" w:rsidP="00F249C3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>unutarnji prostor škole</w:t>
      </w:r>
    </w:p>
    <w:p w:rsidR="00F249C3" w:rsidRPr="005C3DDA" w:rsidRDefault="00F249C3" w:rsidP="00F249C3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lastRenderedPageBreak/>
        <w:t>dvorište</w:t>
      </w:r>
    </w:p>
    <w:p w:rsidR="00F249C3" w:rsidRPr="005C3DDA" w:rsidRDefault="00F249C3" w:rsidP="00F249C3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>ulica</w:t>
      </w:r>
    </w:p>
    <w:p w:rsidR="00F249C3" w:rsidRPr="005C3DDA" w:rsidRDefault="00F249C3" w:rsidP="00F249C3">
      <w:pPr>
        <w:pStyle w:val="Odlomakpopisa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>__________________</w:t>
      </w:r>
    </w:p>
    <w:p w:rsidR="00F249C3" w:rsidRPr="005C3DDA" w:rsidRDefault="00F249C3" w:rsidP="00F249C3">
      <w:pPr>
        <w:spacing w:after="120"/>
        <w:rPr>
          <w:b/>
          <w:sz w:val="22"/>
          <w:szCs w:val="22"/>
        </w:rPr>
        <w:sectPr w:rsidR="00F249C3" w:rsidRPr="005C3DDA" w:rsidSect="00B66A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249C3" w:rsidRPr="005C3DDA" w:rsidRDefault="00F249C3" w:rsidP="00F249C3">
      <w:pPr>
        <w:rPr>
          <w:b/>
          <w:sz w:val="22"/>
          <w:szCs w:val="22"/>
        </w:rPr>
      </w:pPr>
    </w:p>
    <w:p w:rsidR="00F249C3" w:rsidRPr="005C3DDA" w:rsidRDefault="00F249C3" w:rsidP="00F249C3">
      <w:pPr>
        <w:spacing w:after="120"/>
        <w:rPr>
          <w:b/>
          <w:sz w:val="22"/>
          <w:szCs w:val="22"/>
        </w:rPr>
      </w:pPr>
      <w:proofErr w:type="spellStart"/>
      <w:r w:rsidRPr="005C3DDA">
        <w:rPr>
          <w:b/>
          <w:sz w:val="22"/>
          <w:szCs w:val="22"/>
        </w:rPr>
        <w:t>Oblik</w:t>
      </w:r>
      <w:proofErr w:type="spellEnd"/>
      <w:r w:rsidRPr="005C3DDA">
        <w:rPr>
          <w:b/>
          <w:sz w:val="22"/>
          <w:szCs w:val="22"/>
        </w:rPr>
        <w:t xml:space="preserve"> </w:t>
      </w:r>
      <w:proofErr w:type="spellStart"/>
      <w:r w:rsidRPr="005C3DDA">
        <w:rPr>
          <w:b/>
          <w:sz w:val="22"/>
          <w:szCs w:val="22"/>
        </w:rPr>
        <w:t>nasilja</w:t>
      </w:r>
      <w:proofErr w:type="spellEnd"/>
      <w:r w:rsidRPr="005C3DDA">
        <w:rPr>
          <w:b/>
          <w:sz w:val="22"/>
          <w:szCs w:val="22"/>
        </w:rPr>
        <w:t>: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  <w:sectPr w:rsidR="00F249C3" w:rsidRPr="005C3DDA" w:rsidSect="00B66AE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C3DDA">
        <w:rPr>
          <w:rFonts w:ascii="Times New Roman" w:hAnsi="Times New Roman"/>
        </w:rPr>
        <w:t>tjelesna ozljeda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lastRenderedPageBreak/>
        <w:t xml:space="preserve">nasilničko ponašanje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seksualni delikt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sudjelovanje u tučnjavi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razbojništvo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ubojstvo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provala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krađa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oštećenje tuđe stvari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prijetnja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zlouporaba opojnih droga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neovlašteno posjedovanje vatrenog oružja ili drugih sredstava pogodnih za ozljeđivanje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oštećenje školske imovine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narušavanje javnog reda i mira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>elektroničko nasilje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verbalno nasilje </w:t>
      </w:r>
    </w:p>
    <w:p w:rsidR="00F249C3" w:rsidRPr="005C3DDA" w:rsidRDefault="00F249C3" w:rsidP="00F249C3">
      <w:pPr>
        <w:pStyle w:val="Odlomakpopisa"/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5C3DDA">
        <w:rPr>
          <w:rFonts w:ascii="Times New Roman" w:hAnsi="Times New Roman"/>
        </w:rPr>
        <w:t xml:space="preserve">ostali događaji </w:t>
      </w:r>
    </w:p>
    <w:p w:rsidR="00F249C3" w:rsidRPr="005C3DDA" w:rsidRDefault="00F249C3" w:rsidP="00F249C3">
      <w:pPr>
        <w:pStyle w:val="Odlomakpopisa"/>
        <w:spacing w:line="240" w:lineRule="auto"/>
        <w:rPr>
          <w:rFonts w:ascii="Times New Roman" w:hAnsi="Times New Roman"/>
        </w:rPr>
        <w:sectPr w:rsidR="00F249C3" w:rsidRPr="005C3DDA" w:rsidSect="00B66AE0">
          <w:type w:val="continuous"/>
          <w:pgSz w:w="11906" w:h="16838"/>
          <w:pgMar w:top="1417" w:right="1417" w:bottom="1417" w:left="1417" w:header="708" w:footer="708" w:gutter="0"/>
          <w:cols w:num="3" w:space="285"/>
          <w:docGrid w:linePitch="360"/>
        </w:sectPr>
      </w:pPr>
      <w:r w:rsidRPr="005C3DDA">
        <w:rPr>
          <w:rFonts w:ascii="Times New Roman" w:hAnsi="Times New Roman"/>
        </w:rPr>
        <w:t>_____________</w:t>
      </w:r>
    </w:p>
    <w:p w:rsidR="00F249C3" w:rsidRPr="005C3DDA" w:rsidRDefault="00F249C3" w:rsidP="00F249C3">
      <w:pPr>
        <w:spacing w:after="120"/>
        <w:rPr>
          <w:b/>
          <w:sz w:val="22"/>
          <w:szCs w:val="22"/>
        </w:rPr>
      </w:pPr>
      <w:proofErr w:type="spellStart"/>
      <w:r w:rsidRPr="005C3DDA">
        <w:rPr>
          <w:b/>
          <w:sz w:val="22"/>
          <w:szCs w:val="22"/>
        </w:rPr>
        <w:lastRenderedPageBreak/>
        <w:t>Kratko</w:t>
      </w:r>
      <w:proofErr w:type="spellEnd"/>
      <w:r w:rsidRPr="005C3DDA">
        <w:rPr>
          <w:b/>
          <w:sz w:val="22"/>
          <w:szCs w:val="22"/>
        </w:rPr>
        <w:t xml:space="preserve"> </w:t>
      </w:r>
      <w:proofErr w:type="spellStart"/>
      <w:r w:rsidRPr="005C3DDA">
        <w:rPr>
          <w:b/>
          <w:sz w:val="22"/>
          <w:szCs w:val="22"/>
        </w:rPr>
        <w:t>izvješće</w:t>
      </w:r>
      <w:proofErr w:type="spellEnd"/>
      <w:r w:rsidRPr="005C3DDA">
        <w:rPr>
          <w:b/>
          <w:sz w:val="22"/>
          <w:szCs w:val="22"/>
        </w:rPr>
        <w:t xml:space="preserve"> o </w:t>
      </w:r>
      <w:proofErr w:type="spellStart"/>
      <w:r w:rsidRPr="005C3DDA">
        <w:rPr>
          <w:b/>
          <w:sz w:val="22"/>
          <w:szCs w:val="22"/>
        </w:rPr>
        <w:t>događaju</w:t>
      </w:r>
      <w:proofErr w:type="spellEnd"/>
    </w:p>
    <w:p w:rsidR="00F249C3" w:rsidRPr="005C3DDA" w:rsidRDefault="00F249C3" w:rsidP="00F249C3">
      <w:pPr>
        <w:rPr>
          <w:sz w:val="22"/>
          <w:szCs w:val="22"/>
        </w:rPr>
      </w:pPr>
      <w:r w:rsidRPr="005C3DD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b/>
          <w:sz w:val="22"/>
          <w:szCs w:val="22"/>
        </w:rPr>
      </w:pPr>
      <w:proofErr w:type="spellStart"/>
      <w:r w:rsidRPr="005C3DDA">
        <w:rPr>
          <w:b/>
          <w:sz w:val="22"/>
          <w:szCs w:val="22"/>
        </w:rPr>
        <w:t>Poduzete</w:t>
      </w:r>
      <w:proofErr w:type="spellEnd"/>
      <w:r w:rsidRPr="005C3DDA">
        <w:rPr>
          <w:b/>
          <w:sz w:val="22"/>
          <w:szCs w:val="22"/>
        </w:rPr>
        <w:t xml:space="preserve"> </w:t>
      </w:r>
      <w:proofErr w:type="spellStart"/>
      <w:r w:rsidRPr="005C3DDA">
        <w:rPr>
          <w:b/>
          <w:sz w:val="22"/>
          <w:szCs w:val="22"/>
        </w:rPr>
        <w:t>mjere</w:t>
      </w:r>
      <w:proofErr w:type="spellEnd"/>
    </w:p>
    <w:p w:rsidR="00F249C3" w:rsidRPr="005C3DDA" w:rsidRDefault="00F249C3" w:rsidP="00F249C3">
      <w:pPr>
        <w:rPr>
          <w:sz w:val="22"/>
          <w:szCs w:val="22"/>
        </w:rPr>
      </w:pPr>
      <w:r w:rsidRPr="005C3DD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  <w:proofErr w:type="gramStart"/>
      <w:r w:rsidRPr="005C3DDA">
        <w:rPr>
          <w:b/>
          <w:sz w:val="22"/>
          <w:szCs w:val="22"/>
        </w:rPr>
        <w:t>PRIJAVA :</w:t>
      </w:r>
      <w:proofErr w:type="gramEnd"/>
      <w:r w:rsidRPr="005C3DDA">
        <w:rPr>
          <w:b/>
          <w:sz w:val="22"/>
          <w:szCs w:val="22"/>
        </w:rPr>
        <w:t xml:space="preserve">                  </w:t>
      </w:r>
      <w:r w:rsidRPr="005C3DDA">
        <w:rPr>
          <w:sz w:val="22"/>
          <w:szCs w:val="22"/>
        </w:rPr>
        <w:t xml:space="preserve">ne                da,   </w:t>
      </w:r>
      <w:proofErr w:type="spellStart"/>
      <w:r w:rsidRPr="005C3DDA">
        <w:rPr>
          <w:sz w:val="22"/>
          <w:szCs w:val="22"/>
        </w:rPr>
        <w:t>kome</w:t>
      </w:r>
      <w:proofErr w:type="spellEnd"/>
      <w:r w:rsidRPr="005C3DDA">
        <w:rPr>
          <w:sz w:val="22"/>
          <w:szCs w:val="22"/>
        </w:rPr>
        <w:t xml:space="preserve"> ______________</w:t>
      </w: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rPr>
          <w:sz w:val="22"/>
          <w:szCs w:val="22"/>
        </w:rPr>
      </w:pPr>
    </w:p>
    <w:p w:rsidR="00F249C3" w:rsidRPr="005C3DDA" w:rsidRDefault="00F249C3" w:rsidP="00F249C3">
      <w:pPr>
        <w:spacing w:line="360" w:lineRule="auto"/>
        <w:rPr>
          <w:sz w:val="22"/>
          <w:szCs w:val="22"/>
        </w:rPr>
      </w:pPr>
    </w:p>
    <w:p w:rsidR="00F249C3" w:rsidRPr="005C3DDA" w:rsidRDefault="00F249C3" w:rsidP="00F249C3">
      <w:pPr>
        <w:spacing w:line="360" w:lineRule="auto"/>
        <w:rPr>
          <w:sz w:val="22"/>
          <w:szCs w:val="22"/>
        </w:rPr>
      </w:pPr>
      <w:r w:rsidRPr="005C3DDA">
        <w:rPr>
          <w:sz w:val="22"/>
          <w:szCs w:val="22"/>
        </w:rPr>
        <w:t xml:space="preserve">     Datum </w:t>
      </w:r>
      <w:proofErr w:type="spellStart"/>
      <w:r w:rsidRPr="005C3DDA">
        <w:rPr>
          <w:sz w:val="22"/>
          <w:szCs w:val="22"/>
        </w:rPr>
        <w:t>ispunjavanja</w:t>
      </w:r>
      <w:proofErr w:type="spellEnd"/>
      <w:r w:rsidRPr="005C3DDA">
        <w:rPr>
          <w:sz w:val="22"/>
          <w:szCs w:val="22"/>
        </w:rPr>
        <w:t xml:space="preserve">:                                                                                         </w:t>
      </w:r>
      <w:proofErr w:type="spellStart"/>
      <w:r w:rsidRPr="005C3DDA">
        <w:rPr>
          <w:sz w:val="22"/>
          <w:szCs w:val="22"/>
        </w:rPr>
        <w:t>Obrazac</w:t>
      </w:r>
      <w:proofErr w:type="spellEnd"/>
      <w:r w:rsidRPr="005C3DDA">
        <w:rPr>
          <w:sz w:val="22"/>
          <w:szCs w:val="22"/>
        </w:rPr>
        <w:t xml:space="preserve"> </w:t>
      </w:r>
      <w:proofErr w:type="spellStart"/>
      <w:r w:rsidRPr="005C3DDA">
        <w:rPr>
          <w:sz w:val="22"/>
          <w:szCs w:val="22"/>
        </w:rPr>
        <w:t>ispunio</w:t>
      </w:r>
      <w:proofErr w:type="spellEnd"/>
      <w:r w:rsidRPr="005C3DDA">
        <w:rPr>
          <w:sz w:val="22"/>
          <w:szCs w:val="22"/>
        </w:rPr>
        <w:t>:</w:t>
      </w:r>
    </w:p>
    <w:p w:rsidR="00F249C3" w:rsidRPr="005C3DDA" w:rsidRDefault="00F249C3" w:rsidP="00F249C3">
      <w:pPr>
        <w:tabs>
          <w:tab w:val="right" w:pos="9072"/>
        </w:tabs>
        <w:spacing w:line="360" w:lineRule="auto"/>
        <w:rPr>
          <w:b/>
          <w:sz w:val="22"/>
          <w:szCs w:val="22"/>
        </w:rPr>
      </w:pPr>
      <w:r w:rsidRPr="005C3DDA">
        <w:rPr>
          <w:sz w:val="22"/>
          <w:szCs w:val="22"/>
        </w:rPr>
        <w:t xml:space="preserve">   ___________________</w:t>
      </w:r>
      <w:r w:rsidRPr="005C3DDA">
        <w:rPr>
          <w:sz w:val="22"/>
          <w:szCs w:val="22"/>
        </w:rPr>
        <w:tab/>
        <w:t>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both"/>
        <w:rPr>
          <w:i/>
          <w:sz w:val="22"/>
          <w:szCs w:val="22"/>
          <w:lang w:val="hr-HR"/>
        </w:rPr>
      </w:pPr>
      <w:r w:rsidRPr="005C3DDA">
        <w:rPr>
          <w:i/>
          <w:sz w:val="22"/>
          <w:szCs w:val="22"/>
          <w:lang w:val="hr-HR"/>
        </w:rPr>
        <w:lastRenderedPageBreak/>
        <w:t>Prilog 3. Protokol o postupanju u slučaju povreda i pružanja prve pomoći</w:t>
      </w:r>
    </w:p>
    <w:p w:rsidR="00F249C3" w:rsidRPr="005C3DDA" w:rsidRDefault="00F249C3" w:rsidP="00F249C3">
      <w:pPr>
        <w:jc w:val="both"/>
        <w:rPr>
          <w:i/>
          <w:sz w:val="22"/>
          <w:szCs w:val="22"/>
          <w:lang w:val="hr-HR"/>
        </w:rPr>
      </w:pPr>
    </w:p>
    <w:p w:rsidR="00F249C3" w:rsidRPr="005C3DDA" w:rsidRDefault="00F249C3" w:rsidP="00F249C3">
      <w:pPr>
        <w:jc w:val="both"/>
        <w:rPr>
          <w:b/>
        </w:rPr>
      </w:pPr>
      <w:proofErr w:type="gramStart"/>
      <w:r w:rsidRPr="005C3DDA">
        <w:rPr>
          <w:b/>
        </w:rPr>
        <w:t>PROTOKOL  POSTUPANJA</w:t>
      </w:r>
      <w:proofErr w:type="gramEnd"/>
      <w:r w:rsidRPr="005C3DDA">
        <w:rPr>
          <w:b/>
        </w:rPr>
        <w:t xml:space="preserve"> U SLUČAJU POVREDA I PRUŽANJE PRVE  POMOĆI</w:t>
      </w: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Škola mora biti opremljena s ormarićima za pružanje prve pomoći (ormar se nalazi u hodniku uprave škole)</w:t>
      </w: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 xml:space="preserve">U situacijama pružanja prve pomoći treba paziti na osobnu zaštitu i zaštitu ozlijeđenog učenika (obavezno treba koristiti  </w:t>
      </w:r>
      <w:proofErr w:type="spellStart"/>
      <w:r w:rsidRPr="005C3DDA">
        <w:rPr>
          <w:rFonts w:ascii="Times New Roman" w:hAnsi="Times New Roman"/>
          <w:sz w:val="24"/>
          <w:szCs w:val="24"/>
        </w:rPr>
        <w:t>lateks</w:t>
      </w:r>
      <w:proofErr w:type="spellEnd"/>
      <w:r w:rsidRPr="005C3DDA">
        <w:rPr>
          <w:rFonts w:ascii="Times New Roman" w:hAnsi="Times New Roman"/>
          <w:sz w:val="24"/>
          <w:szCs w:val="24"/>
        </w:rPr>
        <w:t xml:space="preserve"> rukavice kada se pruža prva pomoć učeniku koji krvari).</w:t>
      </w: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Ponašanje u slučaju povrede učenika: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-ostati miran i sabran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-umiriti učenika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-primijeniti stečena znanja o pružanju prve pomoći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Ukoliko se može čekati da dođe roditelj, on odvodi dijete liječniku.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Ukoliko je učenik povrijeđen u mjeri koja zahtijeva hitnu liječničku intervenciju treba odmah pozvati službu hitne medicinske pomoći. Ukoliko je hitna medicinska pomoć nedostupna , treba na najbrži mogući način, koji ne šteti zdravlju učenika, prepratiti ili osigurati pratnju učenika od strane stručne osobe do službe hitne medicinske pomoći.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b/>
          <w:sz w:val="24"/>
          <w:szCs w:val="24"/>
        </w:rPr>
      </w:pPr>
      <w:r w:rsidRPr="005C3DDA">
        <w:rPr>
          <w:rFonts w:ascii="Times New Roman" w:hAnsi="Times New Roman"/>
          <w:b/>
          <w:sz w:val="24"/>
          <w:szCs w:val="24"/>
        </w:rPr>
        <w:t>HITNA POMOĆ-194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b/>
          <w:sz w:val="24"/>
          <w:szCs w:val="24"/>
        </w:rPr>
      </w:pPr>
      <w:r w:rsidRPr="005C3DDA">
        <w:rPr>
          <w:rFonts w:ascii="Times New Roman" w:hAnsi="Times New Roman"/>
          <w:b/>
          <w:sz w:val="24"/>
          <w:szCs w:val="24"/>
        </w:rPr>
        <w:t>HITNA MEDICINSKA POMOĆ ZAPREŠIĆ - 3312-151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b/>
          <w:sz w:val="24"/>
          <w:szCs w:val="24"/>
        </w:rPr>
      </w:pPr>
      <w:r w:rsidRPr="005C3DDA">
        <w:rPr>
          <w:rFonts w:ascii="Times New Roman" w:hAnsi="Times New Roman"/>
          <w:b/>
          <w:sz w:val="24"/>
          <w:szCs w:val="24"/>
        </w:rPr>
        <w:t>DUZS - 112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Učitelj koji je prisutan dužan je obavijestiti razrednika, stručnu službu i ravnatelja o povredi učenika.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C3DDA">
        <w:rPr>
          <w:rFonts w:ascii="Times New Roman" w:hAnsi="Times New Roman"/>
          <w:sz w:val="24"/>
          <w:szCs w:val="24"/>
        </w:rPr>
        <w:t>Razrednik ili učitelj koji je bio prisutan dostavlja zapisnik o događaju stručnoj službi.</w:t>
      </w: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pStyle w:val="Odlomakpopisa"/>
        <w:jc w:val="both"/>
        <w:rPr>
          <w:rFonts w:ascii="Times New Roman" w:hAnsi="Times New Roman"/>
          <w:i/>
          <w:sz w:val="24"/>
          <w:szCs w:val="24"/>
        </w:rPr>
      </w:pPr>
    </w:p>
    <w:p w:rsidR="00F249C3" w:rsidRPr="005C3DDA" w:rsidRDefault="00F249C3" w:rsidP="00F249C3">
      <w:pPr>
        <w:rPr>
          <w:i/>
        </w:rPr>
      </w:pPr>
      <w:proofErr w:type="spellStart"/>
      <w:proofErr w:type="gramStart"/>
      <w:r w:rsidRPr="005C3DDA">
        <w:rPr>
          <w:i/>
        </w:rPr>
        <w:lastRenderedPageBreak/>
        <w:t>Prilog</w:t>
      </w:r>
      <w:proofErr w:type="spellEnd"/>
      <w:r w:rsidRPr="005C3DDA">
        <w:rPr>
          <w:i/>
        </w:rPr>
        <w:t xml:space="preserve"> 4.</w:t>
      </w:r>
      <w:proofErr w:type="gramEnd"/>
      <w:r w:rsidRPr="005C3DDA">
        <w:rPr>
          <w:i/>
        </w:rPr>
        <w:t xml:space="preserve"> </w:t>
      </w:r>
      <w:proofErr w:type="spellStart"/>
      <w:r w:rsidRPr="005C3DDA">
        <w:rPr>
          <w:i/>
        </w:rPr>
        <w:t>Zapisnik</w:t>
      </w:r>
      <w:proofErr w:type="spellEnd"/>
      <w:r w:rsidRPr="005C3DDA">
        <w:rPr>
          <w:i/>
        </w:rPr>
        <w:t xml:space="preserve"> o </w:t>
      </w:r>
      <w:proofErr w:type="spellStart"/>
      <w:r w:rsidRPr="005C3DDA">
        <w:rPr>
          <w:i/>
        </w:rPr>
        <w:t>nesretnom</w:t>
      </w:r>
      <w:proofErr w:type="spellEnd"/>
      <w:r w:rsidRPr="005C3DDA">
        <w:rPr>
          <w:i/>
        </w:rPr>
        <w:t xml:space="preserve"> </w:t>
      </w:r>
      <w:proofErr w:type="spellStart"/>
      <w:r w:rsidRPr="005C3DDA">
        <w:rPr>
          <w:i/>
        </w:rPr>
        <w:t>slučaju</w:t>
      </w:r>
      <w:proofErr w:type="spellEnd"/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Osnovna škola Jakovlje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 xml:space="preserve">                                                                   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 xml:space="preserve">                                                                  </w:t>
      </w:r>
    </w:p>
    <w:p w:rsidR="00F249C3" w:rsidRPr="005C3DDA" w:rsidRDefault="00F249C3" w:rsidP="00F249C3">
      <w:pPr>
        <w:rPr>
          <w:b/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 xml:space="preserve">                                                    </w:t>
      </w:r>
      <w:r w:rsidRPr="005C3DDA">
        <w:rPr>
          <w:b/>
          <w:sz w:val="22"/>
          <w:szCs w:val="22"/>
          <w:lang w:val="hr-HR"/>
        </w:rPr>
        <w:t>ZAPISNIK O NESRETNOM SLUČAJU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Ime i prezime učenika, razred____________________________________________.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Datum rođenja_____________________________.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Tko je pružio prvu pomoć?______________________________________________.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Pozvani ili obaviješteni roditelji (DA/NE)__________________________________.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Pozvana HITNA POMOĆ (DA/NE)_______________________________________.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Vrijeme kada se nezgoda dogodila (dan u tjedno, točno vrijeme-nastava ili odmor)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Mjesto____________________________________.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Opis povrede i opis događaja koji je prouzročio nezgodu</w:t>
      </w:r>
      <w:r w:rsidRPr="005C3DDA">
        <w:rPr>
          <w:sz w:val="22"/>
          <w:szCs w:val="22"/>
          <w:lang w:val="hr-HR"/>
        </w:rPr>
        <w:softHyphen/>
      </w:r>
      <w:r w:rsidRPr="005C3DDA">
        <w:rPr>
          <w:sz w:val="22"/>
          <w:szCs w:val="22"/>
          <w:lang w:val="hr-HR"/>
        </w:rPr>
        <w:softHyphen/>
      </w:r>
      <w:r w:rsidRPr="005C3DDA">
        <w:rPr>
          <w:sz w:val="22"/>
          <w:szCs w:val="22"/>
          <w:lang w:val="hr-HR"/>
        </w:rPr>
        <w:softHyphen/>
      </w:r>
      <w:r w:rsidRPr="005C3DDA">
        <w:rPr>
          <w:sz w:val="22"/>
          <w:szCs w:val="22"/>
          <w:lang w:val="hr-HR"/>
        </w:rPr>
        <w:softHyphen/>
      </w:r>
      <w:r w:rsidRPr="005C3DDA">
        <w:rPr>
          <w:sz w:val="22"/>
          <w:szCs w:val="22"/>
          <w:lang w:val="hr-HR"/>
        </w:rPr>
        <w:softHyphen/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 xml:space="preserve"> 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Sudionici (ime i prezime, razred)___________________________________________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Očevici________________________________________________________________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_______________________________________________________________________.</w:t>
      </w: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</w:p>
    <w:p w:rsidR="00F249C3" w:rsidRPr="005C3DDA" w:rsidRDefault="00F249C3" w:rsidP="00F249C3">
      <w:pPr>
        <w:rPr>
          <w:sz w:val="22"/>
          <w:szCs w:val="22"/>
          <w:lang w:val="hr-HR"/>
        </w:rPr>
      </w:pPr>
      <w:r w:rsidRPr="005C3DDA">
        <w:rPr>
          <w:sz w:val="22"/>
          <w:szCs w:val="22"/>
          <w:lang w:val="hr-HR"/>
        </w:rPr>
        <w:t>Jakovlje,___________________                       Obrazac popunio/</w:t>
      </w:r>
      <w:proofErr w:type="spellStart"/>
      <w:r w:rsidRPr="005C3DDA">
        <w:rPr>
          <w:sz w:val="22"/>
          <w:szCs w:val="22"/>
          <w:lang w:val="hr-HR"/>
        </w:rPr>
        <w:t>la</w:t>
      </w:r>
      <w:proofErr w:type="spellEnd"/>
      <w:r w:rsidRPr="005C3DDA">
        <w:rPr>
          <w:sz w:val="22"/>
          <w:szCs w:val="22"/>
          <w:lang w:val="hr-HR"/>
        </w:rPr>
        <w:t>:________________________</w:t>
      </w:r>
    </w:p>
    <w:p w:rsidR="00FA2040" w:rsidRDefault="00FA2040"/>
    <w:sectPr w:rsidR="00FA2040" w:rsidSect="00B66AE0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54" w:rsidRDefault="00523154">
      <w:r>
        <w:separator/>
      </w:r>
    </w:p>
  </w:endnote>
  <w:endnote w:type="continuationSeparator" w:id="0">
    <w:p w:rsidR="00523154" w:rsidRDefault="0052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4751"/>
      <w:docPartObj>
        <w:docPartGallery w:val="Page Numbers (Bottom of Page)"/>
        <w:docPartUnique/>
      </w:docPartObj>
    </w:sdtPr>
    <w:sdtContent>
      <w:p w:rsidR="00B05485" w:rsidRDefault="00B054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8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5485" w:rsidRDefault="00B0548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05485" w:rsidRDefault="00B05485">
    <w:pPr>
      <w:pStyle w:val="Podnoj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71E9F">
      <w:rPr>
        <w:rStyle w:val="Brojstranice"/>
        <w:noProof/>
      </w:rPr>
      <w:t>20</w:t>
    </w:r>
    <w:r>
      <w:rPr>
        <w:rStyle w:val="Brojstranice"/>
      </w:rPr>
      <w:fldChar w:fldCharType="end"/>
    </w:r>
  </w:p>
  <w:p w:rsidR="00B05485" w:rsidRDefault="00B0548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54" w:rsidRDefault="00523154">
      <w:r>
        <w:separator/>
      </w:r>
    </w:p>
  </w:footnote>
  <w:footnote w:type="continuationSeparator" w:id="0">
    <w:p w:rsidR="00523154" w:rsidRDefault="0052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85" w:rsidRDefault="00B0548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245"/>
    <w:multiLevelType w:val="hybridMultilevel"/>
    <w:tmpl w:val="68BC5718"/>
    <w:lvl w:ilvl="0" w:tplc="F014C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E1054"/>
    <w:multiLevelType w:val="multilevel"/>
    <w:tmpl w:val="507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C3FD8"/>
    <w:multiLevelType w:val="hybridMultilevel"/>
    <w:tmpl w:val="97865602"/>
    <w:lvl w:ilvl="0" w:tplc="843C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052084"/>
    <w:multiLevelType w:val="hybridMultilevel"/>
    <w:tmpl w:val="499EC5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75529"/>
    <w:multiLevelType w:val="hybridMultilevel"/>
    <w:tmpl w:val="A0F2D0A0"/>
    <w:lvl w:ilvl="0" w:tplc="F014C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D5560"/>
    <w:multiLevelType w:val="hybridMultilevel"/>
    <w:tmpl w:val="2A1834FE"/>
    <w:lvl w:ilvl="0" w:tplc="79A40D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753E6"/>
    <w:multiLevelType w:val="hybridMultilevel"/>
    <w:tmpl w:val="CACA2DB0"/>
    <w:lvl w:ilvl="0" w:tplc="F014C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E14CE4"/>
    <w:multiLevelType w:val="hybridMultilevel"/>
    <w:tmpl w:val="FB0C7D50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42309"/>
    <w:multiLevelType w:val="hybridMultilevel"/>
    <w:tmpl w:val="950A3D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77EF4"/>
    <w:multiLevelType w:val="hybridMultilevel"/>
    <w:tmpl w:val="1D4C4394"/>
    <w:lvl w:ilvl="0" w:tplc="E8EA072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color w:val="000000"/>
      </w:rPr>
    </w:lvl>
    <w:lvl w:ilvl="1" w:tplc="F014C76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8BF25A0"/>
    <w:multiLevelType w:val="hybridMultilevel"/>
    <w:tmpl w:val="4EAEC81A"/>
    <w:lvl w:ilvl="0" w:tplc="F014C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815AB3"/>
    <w:multiLevelType w:val="hybridMultilevel"/>
    <w:tmpl w:val="6AF2467E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B75FAF"/>
    <w:multiLevelType w:val="hybridMultilevel"/>
    <w:tmpl w:val="0E4E18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F44E7"/>
    <w:multiLevelType w:val="hybridMultilevel"/>
    <w:tmpl w:val="AA3AE4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96168"/>
    <w:multiLevelType w:val="hybridMultilevel"/>
    <w:tmpl w:val="507E46E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2D0C8A"/>
    <w:multiLevelType w:val="hybridMultilevel"/>
    <w:tmpl w:val="499EC5A6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4C60A3B"/>
    <w:multiLevelType w:val="hybridMultilevel"/>
    <w:tmpl w:val="FB105E4C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83A5EED"/>
    <w:multiLevelType w:val="hybridMultilevel"/>
    <w:tmpl w:val="FB105E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E92788"/>
    <w:multiLevelType w:val="hybridMultilevel"/>
    <w:tmpl w:val="D0F26ED0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10FA8"/>
    <w:multiLevelType w:val="hybridMultilevel"/>
    <w:tmpl w:val="A9CC71C4"/>
    <w:lvl w:ilvl="0" w:tplc="F014C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A818C0"/>
    <w:multiLevelType w:val="hybridMultilevel"/>
    <w:tmpl w:val="2A9AA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F0EEA"/>
    <w:multiLevelType w:val="hybridMultilevel"/>
    <w:tmpl w:val="D0F26E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435228"/>
    <w:multiLevelType w:val="hybridMultilevel"/>
    <w:tmpl w:val="0D40A9F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010F79"/>
    <w:multiLevelType w:val="hybridMultilevel"/>
    <w:tmpl w:val="6AF246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291E20"/>
    <w:multiLevelType w:val="singleLevel"/>
    <w:tmpl w:val="DFD216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7F536597"/>
    <w:multiLevelType w:val="hybridMultilevel"/>
    <w:tmpl w:val="44D8874E"/>
    <w:lvl w:ilvl="0" w:tplc="F014C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17"/>
  </w:num>
  <w:num w:numId="5">
    <w:abstractNumId w:val="9"/>
  </w:num>
  <w:num w:numId="6">
    <w:abstractNumId w:val="15"/>
  </w:num>
  <w:num w:numId="7">
    <w:abstractNumId w:val="11"/>
  </w:num>
  <w:num w:numId="8">
    <w:abstractNumId w:val="18"/>
  </w:num>
  <w:num w:numId="9">
    <w:abstractNumId w:val="16"/>
  </w:num>
  <w:num w:numId="10">
    <w:abstractNumId w:val="2"/>
  </w:num>
  <w:num w:numId="11">
    <w:abstractNumId w:val="24"/>
  </w:num>
  <w:num w:numId="12">
    <w:abstractNumId w:val="22"/>
  </w:num>
  <w:num w:numId="13">
    <w:abstractNumId w:val="14"/>
  </w:num>
  <w:num w:numId="14">
    <w:abstractNumId w:val="1"/>
  </w:num>
  <w:num w:numId="15">
    <w:abstractNumId w:val="5"/>
  </w:num>
  <w:num w:numId="16">
    <w:abstractNumId w:val="13"/>
  </w:num>
  <w:num w:numId="17">
    <w:abstractNumId w:val="12"/>
  </w:num>
  <w:num w:numId="18">
    <w:abstractNumId w:val="8"/>
  </w:num>
  <w:num w:numId="19">
    <w:abstractNumId w:val="20"/>
  </w:num>
  <w:num w:numId="20">
    <w:abstractNumId w:val="4"/>
  </w:num>
  <w:num w:numId="21">
    <w:abstractNumId w:val="0"/>
  </w:num>
  <w:num w:numId="22">
    <w:abstractNumId w:val="10"/>
  </w:num>
  <w:num w:numId="23">
    <w:abstractNumId w:val="25"/>
  </w:num>
  <w:num w:numId="24">
    <w:abstractNumId w:val="19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30"/>
    <w:rsid w:val="0018478C"/>
    <w:rsid w:val="003341A4"/>
    <w:rsid w:val="0047772A"/>
    <w:rsid w:val="00523154"/>
    <w:rsid w:val="005C1721"/>
    <w:rsid w:val="00671E9F"/>
    <w:rsid w:val="00753C7D"/>
    <w:rsid w:val="008735CD"/>
    <w:rsid w:val="00920D9A"/>
    <w:rsid w:val="009E2730"/>
    <w:rsid w:val="00B05485"/>
    <w:rsid w:val="00B50891"/>
    <w:rsid w:val="00B60128"/>
    <w:rsid w:val="00B66AE0"/>
    <w:rsid w:val="00F249C3"/>
    <w:rsid w:val="00F37981"/>
    <w:rsid w:val="00FA2040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C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F249C3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F249C3"/>
    <w:pPr>
      <w:keepNext/>
      <w:jc w:val="both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link w:val="Naslov3Char"/>
    <w:qFormat/>
    <w:rsid w:val="00F249C3"/>
    <w:pPr>
      <w:keepNext/>
      <w:jc w:val="center"/>
      <w:outlineLvl w:val="2"/>
    </w:pPr>
    <w:rPr>
      <w:rFonts w:ascii="Comic Sans MS" w:hAnsi="Comic Sans MS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49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F249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F249C3"/>
    <w:rPr>
      <w:rFonts w:ascii="Comic Sans MS" w:eastAsia="Times New Roman" w:hAnsi="Comic Sans MS" w:cs="Times New Roman"/>
      <w:sz w:val="28"/>
      <w:szCs w:val="24"/>
    </w:rPr>
  </w:style>
  <w:style w:type="paragraph" w:styleId="Tijeloteksta">
    <w:name w:val="Body Text"/>
    <w:basedOn w:val="Normal"/>
    <w:link w:val="TijelotekstaChar"/>
    <w:rsid w:val="00F249C3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F249C3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49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49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F249C3"/>
  </w:style>
  <w:style w:type="paragraph" w:styleId="Uvuenotijeloteksta">
    <w:name w:val="Body Text Indent"/>
    <w:basedOn w:val="Normal"/>
    <w:link w:val="UvuenotijelotekstaChar"/>
    <w:rsid w:val="00F249C3"/>
    <w:pPr>
      <w:ind w:firstLine="720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F249C3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semiHidden/>
    <w:rsid w:val="00F249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F249C3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F24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ezproreda">
    <w:name w:val="No Spacing"/>
    <w:uiPriority w:val="1"/>
    <w:qFormat/>
    <w:rsid w:val="00F249C3"/>
    <w:pPr>
      <w:spacing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249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49C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C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F249C3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F249C3"/>
    <w:pPr>
      <w:keepNext/>
      <w:jc w:val="both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link w:val="Naslov3Char"/>
    <w:qFormat/>
    <w:rsid w:val="00F249C3"/>
    <w:pPr>
      <w:keepNext/>
      <w:jc w:val="center"/>
      <w:outlineLvl w:val="2"/>
    </w:pPr>
    <w:rPr>
      <w:rFonts w:ascii="Comic Sans MS" w:hAnsi="Comic Sans MS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49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F249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F249C3"/>
    <w:rPr>
      <w:rFonts w:ascii="Comic Sans MS" w:eastAsia="Times New Roman" w:hAnsi="Comic Sans MS" w:cs="Times New Roman"/>
      <w:sz w:val="28"/>
      <w:szCs w:val="24"/>
    </w:rPr>
  </w:style>
  <w:style w:type="paragraph" w:styleId="Tijeloteksta">
    <w:name w:val="Body Text"/>
    <w:basedOn w:val="Normal"/>
    <w:link w:val="TijelotekstaChar"/>
    <w:rsid w:val="00F249C3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F249C3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49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49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F249C3"/>
  </w:style>
  <w:style w:type="paragraph" w:styleId="Uvuenotijeloteksta">
    <w:name w:val="Body Text Indent"/>
    <w:basedOn w:val="Normal"/>
    <w:link w:val="UvuenotijelotekstaChar"/>
    <w:rsid w:val="00F249C3"/>
    <w:pPr>
      <w:ind w:firstLine="720"/>
      <w:jc w:val="both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F249C3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semiHidden/>
    <w:rsid w:val="00F249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F249C3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F24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ezproreda">
    <w:name w:val="No Spacing"/>
    <w:uiPriority w:val="1"/>
    <w:qFormat/>
    <w:rsid w:val="00F249C3"/>
    <w:pPr>
      <w:spacing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249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49C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5467</Words>
  <Characters>31164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2016-09-19T10:56:00Z</cp:lastPrinted>
  <dcterms:created xsi:type="dcterms:W3CDTF">2015-11-16T07:30:00Z</dcterms:created>
  <dcterms:modified xsi:type="dcterms:W3CDTF">2016-09-19T12:18:00Z</dcterms:modified>
</cp:coreProperties>
</file>