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BA" w:rsidRDefault="00D14EBA"/>
    <w:p w:rsidR="00D14EBA" w:rsidRDefault="00D14EBA" w:rsidP="005B72CB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OSNOVNA </w:t>
      </w:r>
      <w:r w:rsidR="005B72CB">
        <w:rPr>
          <w:rFonts w:ascii="Arial" w:hAnsi="Arial" w:cs="Arial"/>
          <w:b/>
          <w:bCs/>
          <w:sz w:val="22"/>
          <w:szCs w:val="22"/>
        </w:rPr>
        <w:t>ŠKOLA GRGURA KARLOVČANA</w:t>
      </w:r>
    </w:p>
    <w:p w:rsidR="00D14EBA" w:rsidRDefault="00452983" w:rsidP="00452983">
      <w:pPr>
        <w:pStyle w:val="BodyText"/>
        <w:tabs>
          <w:tab w:val="left" w:pos="36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ĐURĐEVAC</w:t>
      </w: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3F4AF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40"/>
          <w:szCs w:val="40"/>
        </w:rPr>
      </w:pPr>
    </w:p>
    <w:p w:rsidR="00D14EBA" w:rsidRDefault="00A83A0C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40"/>
          <w:szCs w:val="40"/>
        </w:rPr>
        <w:t xml:space="preserve"> KUĆNI RED</w:t>
      </w: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B72CB" w:rsidRDefault="005B72CB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Pr="009033FF" w:rsidRDefault="00D14EBA" w:rsidP="003B668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9033FF">
        <w:rPr>
          <w:rFonts w:ascii="Arial" w:hAnsi="Arial" w:cs="Arial"/>
          <w:sz w:val="22"/>
          <w:szCs w:val="22"/>
        </w:rPr>
        <w:lastRenderedPageBreak/>
        <w:t>Na temelju članka 58. i članka  118. Zakona o odgoju i obrazovanju u osnovnoj i srednjoj školi (NN. br.87/08., 86/09., 92/10., 105/10., 90/11., 5/12.,16/12., 86/12., 126/12., 94/13., 152/14.</w:t>
      </w:r>
      <w:r w:rsidR="00C33253" w:rsidRPr="009033FF">
        <w:rPr>
          <w:rFonts w:ascii="Arial" w:hAnsi="Arial" w:cs="Arial"/>
          <w:sz w:val="22"/>
          <w:szCs w:val="22"/>
        </w:rPr>
        <w:t>) te članka  63. stavka 1. podstavka 4. Statuta OSNOVNE ŠKOLE GRGURA KARLOVČANA</w:t>
      </w:r>
      <w:r w:rsidRPr="009033FF">
        <w:rPr>
          <w:rFonts w:ascii="Arial" w:hAnsi="Arial" w:cs="Arial"/>
          <w:sz w:val="22"/>
          <w:szCs w:val="22"/>
        </w:rPr>
        <w:t xml:space="preserve">,  Školski odbor </w:t>
      </w:r>
      <w:r w:rsidRPr="009033FF">
        <w:rPr>
          <w:rFonts w:ascii="Arial" w:hAnsi="Arial" w:cs="Arial"/>
          <w:b/>
          <w:bCs/>
          <w:sz w:val="22"/>
          <w:szCs w:val="22"/>
        </w:rPr>
        <w:t>nakon provedene rasprave na Učiteljskom  vijeću, Vijeću roditelja i Vijeću učenika, a na prijedlog ravnatelja</w:t>
      </w:r>
      <w:r w:rsidRPr="009033FF">
        <w:rPr>
          <w:rFonts w:ascii="Arial" w:hAnsi="Arial" w:cs="Arial"/>
          <w:sz w:val="22"/>
          <w:szCs w:val="22"/>
        </w:rPr>
        <w:t xml:space="preserve">  na </w:t>
      </w:r>
      <w:r w:rsidR="00743C6E">
        <w:rPr>
          <w:rFonts w:ascii="Arial" w:hAnsi="Arial" w:cs="Arial"/>
          <w:sz w:val="22"/>
          <w:szCs w:val="22"/>
        </w:rPr>
        <w:t xml:space="preserve">24. </w:t>
      </w:r>
      <w:r w:rsidRPr="009033FF">
        <w:rPr>
          <w:rFonts w:ascii="Arial" w:hAnsi="Arial" w:cs="Arial"/>
          <w:sz w:val="22"/>
          <w:szCs w:val="22"/>
        </w:rPr>
        <w:t xml:space="preserve">sjednici </w:t>
      </w:r>
      <w:r w:rsidR="00360327">
        <w:rPr>
          <w:rFonts w:ascii="Arial" w:hAnsi="Arial" w:cs="Arial"/>
          <w:sz w:val="22"/>
          <w:szCs w:val="22"/>
        </w:rPr>
        <w:t>održanoj 26.05.</w:t>
      </w:r>
      <w:r w:rsidR="007A73F8" w:rsidRPr="009033FF">
        <w:rPr>
          <w:rFonts w:ascii="Arial" w:hAnsi="Arial" w:cs="Arial"/>
          <w:sz w:val="22"/>
          <w:szCs w:val="22"/>
        </w:rPr>
        <w:t>2015.</w:t>
      </w:r>
      <w:r w:rsidRPr="009033FF">
        <w:rPr>
          <w:rFonts w:ascii="Arial" w:hAnsi="Arial" w:cs="Arial"/>
          <w:sz w:val="22"/>
          <w:szCs w:val="22"/>
        </w:rPr>
        <w:t xml:space="preserve"> godine, donio je</w:t>
      </w:r>
    </w:p>
    <w:p w:rsidR="00D14EBA" w:rsidRPr="00D04EF6" w:rsidRDefault="00D14EBA" w:rsidP="003B668A">
      <w:pPr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rPr>
          <w:rFonts w:ascii="Arial" w:hAnsi="Arial" w:cs="Arial"/>
          <w:sz w:val="22"/>
          <w:szCs w:val="22"/>
        </w:rPr>
      </w:pPr>
    </w:p>
    <w:p w:rsidR="00D14EBA" w:rsidRPr="006E0033" w:rsidRDefault="00A83A0C" w:rsidP="00A83A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KUĆNI RED</w:t>
      </w:r>
    </w:p>
    <w:p w:rsidR="00B11E92" w:rsidRDefault="007A73F8" w:rsidP="00A83A0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OSNOVNE ŠKOLE GRGURA KARLOVČANA</w:t>
      </w:r>
      <w:r w:rsidR="0052668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14EBA" w:rsidRPr="00520709" w:rsidRDefault="00B11E92" w:rsidP="00A83A0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ĐURĐEVAC</w:t>
      </w:r>
    </w:p>
    <w:p w:rsidR="0094370A" w:rsidRPr="00520709" w:rsidRDefault="0094370A" w:rsidP="00A83A0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A83A0C">
      <w:pPr>
        <w:jc w:val="center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 OPĆE ODREDBE</w:t>
      </w:r>
    </w:p>
    <w:p w:rsidR="00D14EBA" w:rsidRDefault="00D14EBA">
      <w:pPr>
        <w:rPr>
          <w:rFonts w:ascii="Arial" w:hAnsi="Arial" w:cs="Arial"/>
          <w:sz w:val="22"/>
          <w:szCs w:val="22"/>
        </w:rPr>
      </w:pP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1.</w:t>
      </w: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0C054E" w:rsidP="003F4AFB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Odredbe Kućnog reda</w:t>
      </w:r>
      <w:r w:rsidR="00D14EBA">
        <w:rPr>
          <w:rFonts w:ascii="Arial" w:hAnsi="Arial" w:cs="Arial"/>
          <w:sz w:val="22"/>
          <w:szCs w:val="22"/>
        </w:rPr>
        <w:t xml:space="preserve"> provode se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</w:t>
      </w:r>
    </w:p>
    <w:p w:rsidR="00D14EBA" w:rsidRPr="003F4AFB" w:rsidRDefault="00982B57" w:rsidP="003F4AFB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Izrazi koji se u ovom Kućnom redu</w:t>
      </w:r>
      <w:r w:rsidR="00D14EBA" w:rsidRPr="003F4AFB">
        <w:rPr>
          <w:rFonts w:ascii="Arial" w:hAnsi="Arial" w:cs="Arial"/>
          <w:sz w:val="22"/>
          <w:szCs w:val="22"/>
        </w:rPr>
        <w:t xml:space="preserve"> koriste za osobe u muškom rodu su neutralni i odnose se na </w:t>
      </w:r>
      <w:r w:rsidR="00D14EBA">
        <w:rPr>
          <w:rFonts w:ascii="Arial" w:hAnsi="Arial" w:cs="Arial"/>
          <w:sz w:val="22"/>
          <w:szCs w:val="22"/>
        </w:rPr>
        <w:t>muške i ženske osobe.</w:t>
      </w:r>
    </w:p>
    <w:p w:rsidR="00D14EBA" w:rsidRDefault="00D14EBA" w:rsidP="003F4A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3F4AF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2.</w:t>
      </w:r>
    </w:p>
    <w:p w:rsidR="00D14EBA" w:rsidRDefault="00D14EBA" w:rsidP="003F4A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Pr="000F71BB" w:rsidRDefault="00D14EBA" w:rsidP="003F4AFB">
      <w:pPr>
        <w:rPr>
          <w:rFonts w:ascii="Arial" w:hAnsi="Arial" w:cs="Arial"/>
          <w:sz w:val="22"/>
          <w:szCs w:val="22"/>
        </w:rPr>
      </w:pPr>
      <w:r w:rsidRPr="000F71BB">
        <w:rPr>
          <w:rFonts w:ascii="Arial" w:hAnsi="Arial" w:cs="Arial"/>
          <w:sz w:val="22"/>
          <w:szCs w:val="22"/>
        </w:rPr>
        <w:t>Kućnim redom u Školi se utvrđuju:</w:t>
      </w:r>
    </w:p>
    <w:p w:rsidR="00D14EBA" w:rsidRDefault="00D14EBA">
      <w:pPr>
        <w:pStyle w:val="BodyText"/>
        <w:jc w:val="both"/>
        <w:rPr>
          <w:rFonts w:ascii="Arial" w:hAnsi="Arial" w:cs="Arial"/>
          <w:color w:val="FF0000"/>
          <w:sz w:val="22"/>
          <w:szCs w:val="22"/>
        </w:rPr>
      </w:pPr>
    </w:p>
    <w:p w:rsidR="00D14EBA" w:rsidRDefault="00A878BA">
      <w:pPr>
        <w:pStyle w:val="Body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pravila i obveze ponašanja u Š</w:t>
      </w:r>
      <w:r w:rsidR="00D14EBA">
        <w:rPr>
          <w:rFonts w:ascii="Arial" w:hAnsi="Arial" w:cs="Arial"/>
          <w:sz w:val="22"/>
          <w:szCs w:val="22"/>
        </w:rPr>
        <w:t>koli, unutarnjem i vanjskom prostoru (u školskom dvorištu i na školskom igralištu), kod ostvarivanja izvanučioničke nastave izvan škole (posjeti institucijama, izleti, ekskurzije i dr.),</w:t>
      </w:r>
    </w:p>
    <w:p w:rsidR="00D14EBA" w:rsidRPr="005418B7" w:rsidRDefault="00770F8A" w:rsidP="005418B7">
      <w:pPr>
        <w:pStyle w:val="Body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način postupanja prema imovini,</w:t>
      </w:r>
    </w:p>
    <w:p w:rsidR="00D14EBA" w:rsidRDefault="00D14EBA">
      <w:pPr>
        <w:pStyle w:val="Body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pravila međusobnih odnosa učenika,</w:t>
      </w:r>
    </w:p>
    <w:p w:rsidR="00D14EBA" w:rsidRDefault="00D14EBA">
      <w:pPr>
        <w:pStyle w:val="Body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</w:t>
      </w:r>
      <w:r w:rsidR="007A4281">
        <w:rPr>
          <w:rFonts w:ascii="Arial" w:hAnsi="Arial" w:cs="Arial"/>
          <w:sz w:val="22"/>
          <w:szCs w:val="22"/>
        </w:rPr>
        <w:t>vila međusobnih odnosa radnika Škole, učenika i njihovih roditelja</w:t>
      </w:r>
      <w:r w:rsidR="002134BE">
        <w:rPr>
          <w:rFonts w:ascii="Arial" w:hAnsi="Arial" w:cs="Arial"/>
          <w:sz w:val="22"/>
          <w:szCs w:val="22"/>
        </w:rPr>
        <w:t>,</w:t>
      </w:r>
    </w:p>
    <w:p w:rsidR="00D14EBA" w:rsidRDefault="00D14EBA">
      <w:pPr>
        <w:pStyle w:val="Body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radno vrijeme,</w:t>
      </w:r>
    </w:p>
    <w:p w:rsidR="00D14EBA" w:rsidRDefault="00D14EBA">
      <w:pPr>
        <w:pStyle w:val="Body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pravila sigurnosti i zaštite socijalno neprihvatljivih oblika ponašanja, diskriminacije, neprijateljstva i nasilja.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3.</w:t>
      </w:r>
    </w:p>
    <w:p w:rsidR="00D14EBA" w:rsidRDefault="00D14EBA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D14EBA" w:rsidRDefault="005C48F3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Kućni red</w:t>
      </w:r>
      <w:r w:rsidR="00D14EBA">
        <w:rPr>
          <w:rFonts w:ascii="Arial" w:hAnsi="Arial" w:cs="Arial"/>
          <w:sz w:val="22"/>
          <w:szCs w:val="22"/>
        </w:rPr>
        <w:t xml:space="preserve"> odnosi se na sve osobe za </w:t>
      </w:r>
      <w:r w:rsidR="002134BE">
        <w:rPr>
          <w:rFonts w:ascii="Arial" w:hAnsi="Arial" w:cs="Arial"/>
          <w:sz w:val="22"/>
          <w:szCs w:val="22"/>
        </w:rPr>
        <w:t>vrijeme njihova boravka u Školi i propisuje pravila kojih se trebaju pridržavati.</w:t>
      </w:r>
      <w:r w:rsidR="00D14EBA">
        <w:rPr>
          <w:rFonts w:ascii="Arial" w:hAnsi="Arial" w:cs="Arial"/>
          <w:sz w:val="22"/>
          <w:szCs w:val="22"/>
        </w:rPr>
        <w:t xml:space="preserve"> </w:t>
      </w:r>
    </w:p>
    <w:p w:rsidR="00FE1E18" w:rsidRDefault="005C48F3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Odredbe ovog Kućnog reda</w:t>
      </w:r>
      <w:r w:rsidR="00D14EBA">
        <w:rPr>
          <w:rFonts w:ascii="Arial" w:hAnsi="Arial" w:cs="Arial"/>
          <w:sz w:val="22"/>
          <w:szCs w:val="22"/>
        </w:rPr>
        <w:t xml:space="preserve"> odnose se i</w:t>
      </w:r>
      <w:r w:rsidR="00900DE1">
        <w:rPr>
          <w:rFonts w:ascii="Arial" w:hAnsi="Arial" w:cs="Arial"/>
          <w:sz w:val="22"/>
          <w:szCs w:val="22"/>
        </w:rPr>
        <w:t xml:space="preserve"> na područne škole koje </w:t>
      </w:r>
      <w:r w:rsidR="00FE1E18">
        <w:rPr>
          <w:rFonts w:ascii="Arial" w:hAnsi="Arial" w:cs="Arial"/>
          <w:sz w:val="22"/>
          <w:szCs w:val="22"/>
        </w:rPr>
        <w:t>djeluju u sastavu matične škole: Područna škola za djecu s teškoćama u razvoju</w:t>
      </w:r>
      <w:r w:rsidR="00815DC0">
        <w:rPr>
          <w:rFonts w:ascii="Arial" w:hAnsi="Arial" w:cs="Arial"/>
          <w:sz w:val="22"/>
          <w:szCs w:val="22"/>
        </w:rPr>
        <w:t xml:space="preserve"> Đurđevac</w:t>
      </w:r>
      <w:r w:rsidR="00FE1E18">
        <w:rPr>
          <w:rFonts w:ascii="Arial" w:hAnsi="Arial" w:cs="Arial"/>
          <w:sz w:val="22"/>
          <w:szCs w:val="22"/>
        </w:rPr>
        <w:t>, Područna škola Mičetinac, Područna škola Čepelovac, Područna škola Budrovac i P</w:t>
      </w:r>
      <w:r w:rsidR="005B283F">
        <w:rPr>
          <w:rFonts w:ascii="Arial" w:hAnsi="Arial" w:cs="Arial"/>
          <w:sz w:val="22"/>
          <w:szCs w:val="22"/>
        </w:rPr>
        <w:t>odručna škola Sirova Katalena</w:t>
      </w:r>
      <w:r w:rsidR="00B74BCC">
        <w:rPr>
          <w:rFonts w:ascii="Arial" w:hAnsi="Arial" w:cs="Arial"/>
          <w:sz w:val="22"/>
          <w:szCs w:val="22"/>
        </w:rPr>
        <w:t xml:space="preserve"> ( u daljnjem tekstu: </w:t>
      </w:r>
      <w:r w:rsidR="008F0350">
        <w:rPr>
          <w:rFonts w:ascii="Arial" w:hAnsi="Arial" w:cs="Arial"/>
          <w:sz w:val="22"/>
          <w:szCs w:val="22"/>
        </w:rPr>
        <w:t>p</w:t>
      </w:r>
      <w:r w:rsidR="005B283F">
        <w:rPr>
          <w:rFonts w:ascii="Arial" w:hAnsi="Arial" w:cs="Arial"/>
          <w:sz w:val="22"/>
          <w:szCs w:val="22"/>
        </w:rPr>
        <w:t>odručne škole).</w:t>
      </w:r>
    </w:p>
    <w:p w:rsidR="00FE1E18" w:rsidRDefault="00FE1E1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900DE1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E1E18" w:rsidRDefault="00FE1E18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4.</w:t>
      </w:r>
    </w:p>
    <w:p w:rsidR="00D14EBA" w:rsidRDefault="00D14EBA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početku svake š</w:t>
      </w:r>
      <w:r w:rsidR="0039606C">
        <w:rPr>
          <w:rFonts w:ascii="Arial" w:hAnsi="Arial" w:cs="Arial"/>
          <w:sz w:val="22"/>
          <w:szCs w:val="22"/>
        </w:rPr>
        <w:t>kolske godine s odredbama ovog Kućnog reda</w:t>
      </w:r>
      <w:r>
        <w:rPr>
          <w:rFonts w:ascii="Arial" w:hAnsi="Arial" w:cs="Arial"/>
          <w:sz w:val="22"/>
          <w:szCs w:val="22"/>
        </w:rPr>
        <w:t xml:space="preserve"> razrednici su dužni upoznati učenike i njihove roditelje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odnosno skrbnike.</w:t>
      </w:r>
    </w:p>
    <w:p w:rsidR="00D14EBA" w:rsidRPr="000F71BB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F71BB">
        <w:rPr>
          <w:rFonts w:ascii="Arial" w:hAnsi="Arial" w:cs="Arial"/>
          <w:sz w:val="22"/>
          <w:szCs w:val="22"/>
        </w:rPr>
        <w:t>Ravnatelj Škole je dužan upoznati rad</w:t>
      </w:r>
      <w:r w:rsidR="0039606C">
        <w:rPr>
          <w:rFonts w:ascii="Arial" w:hAnsi="Arial" w:cs="Arial"/>
          <w:sz w:val="22"/>
          <w:szCs w:val="22"/>
        </w:rPr>
        <w:t>nike s odredbama ovog Kućnog reda</w:t>
      </w:r>
      <w:r w:rsidRPr="000F71BB">
        <w:rPr>
          <w:rFonts w:ascii="Arial" w:hAnsi="Arial" w:cs="Arial"/>
          <w:sz w:val="22"/>
          <w:szCs w:val="22"/>
        </w:rPr>
        <w:t>.</w:t>
      </w:r>
    </w:p>
    <w:p w:rsidR="00D14EBA" w:rsidRDefault="00170EE8" w:rsidP="00557C56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Jedan primjerak ovoga Kućnog reda</w:t>
      </w:r>
      <w:r w:rsidR="00D14EBA">
        <w:rPr>
          <w:rFonts w:ascii="Arial" w:hAnsi="Arial" w:cs="Arial"/>
          <w:sz w:val="22"/>
          <w:szCs w:val="22"/>
        </w:rPr>
        <w:t xml:space="preserve"> ističe se na vidl</w:t>
      </w:r>
      <w:r w:rsidR="00626792">
        <w:rPr>
          <w:rFonts w:ascii="Arial" w:hAnsi="Arial" w:cs="Arial"/>
          <w:sz w:val="22"/>
          <w:szCs w:val="22"/>
        </w:rPr>
        <w:t>jivom mjestu kod ulaznih vrata</w:t>
      </w:r>
      <w:r w:rsidR="00252CB4">
        <w:rPr>
          <w:rFonts w:ascii="Arial" w:hAnsi="Arial" w:cs="Arial"/>
          <w:sz w:val="22"/>
          <w:szCs w:val="22"/>
        </w:rPr>
        <w:t xml:space="preserve"> Škole</w:t>
      </w:r>
      <w:r w:rsidR="00626792">
        <w:rPr>
          <w:rFonts w:ascii="Arial" w:hAnsi="Arial" w:cs="Arial"/>
          <w:sz w:val="22"/>
          <w:szCs w:val="22"/>
        </w:rPr>
        <w:t>,</w:t>
      </w:r>
      <w:r w:rsidR="00D14EBA">
        <w:rPr>
          <w:rFonts w:ascii="Arial" w:hAnsi="Arial" w:cs="Arial"/>
          <w:sz w:val="22"/>
          <w:szCs w:val="22"/>
        </w:rPr>
        <w:t xml:space="preserve"> objav</w:t>
      </w:r>
      <w:r w:rsidR="00626792">
        <w:rPr>
          <w:rFonts w:ascii="Arial" w:hAnsi="Arial" w:cs="Arial"/>
          <w:sz w:val="22"/>
          <w:szCs w:val="22"/>
        </w:rPr>
        <w:t>ljuje na mrežnoj stranici Škole te na oglasnoj ploči Škole.</w:t>
      </w:r>
    </w:p>
    <w:p w:rsidR="00624A2A" w:rsidRDefault="00624A2A" w:rsidP="00557C56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 BORAVAK U PROSTORU ŠKOLE</w:t>
      </w:r>
    </w:p>
    <w:p w:rsidR="00D14EBA" w:rsidRDefault="00D14E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5.</w:t>
      </w: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0F71BB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Učenici, radnici Škole te druge osobe mogu boraviti u prostoru Škole samo tijekom radnog vremena Škole osim u sluč</w:t>
      </w:r>
      <w:r w:rsidRPr="000F71BB">
        <w:rPr>
          <w:rFonts w:ascii="Arial" w:hAnsi="Arial" w:cs="Arial"/>
          <w:sz w:val="22"/>
          <w:szCs w:val="22"/>
        </w:rPr>
        <w:t>ajevima organizirani</w:t>
      </w:r>
      <w:r>
        <w:rPr>
          <w:rFonts w:ascii="Arial" w:hAnsi="Arial" w:cs="Arial"/>
          <w:sz w:val="22"/>
          <w:szCs w:val="22"/>
        </w:rPr>
        <w:t>h aktivnosti kao i u drugim sluč</w:t>
      </w:r>
      <w:r w:rsidRPr="000F71BB">
        <w:rPr>
          <w:rFonts w:ascii="Arial" w:hAnsi="Arial" w:cs="Arial"/>
          <w:sz w:val="22"/>
          <w:szCs w:val="22"/>
        </w:rPr>
        <w:t xml:space="preserve">ajevima, o </w:t>
      </w:r>
      <w:r>
        <w:rPr>
          <w:rFonts w:ascii="Arial" w:hAnsi="Arial" w:cs="Arial"/>
          <w:sz w:val="22"/>
          <w:szCs w:val="22"/>
        </w:rPr>
        <w:t>čemu odluč</w:t>
      </w:r>
      <w:r w:rsidRPr="000F71BB">
        <w:rPr>
          <w:rFonts w:ascii="Arial" w:hAnsi="Arial" w:cs="Arial"/>
          <w:sz w:val="22"/>
          <w:szCs w:val="22"/>
        </w:rPr>
        <w:t>uje ravnatelj Škole.</w:t>
      </w:r>
      <w:r w:rsidR="008433D9">
        <w:rPr>
          <w:rFonts w:ascii="Arial" w:hAnsi="Arial" w:cs="Arial"/>
          <w:sz w:val="22"/>
          <w:szCs w:val="22"/>
        </w:rPr>
        <w:t xml:space="preserve">  </w:t>
      </w:r>
    </w:p>
    <w:p w:rsidR="00D14EBA" w:rsidRDefault="00D14EBA" w:rsidP="000F71BB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15D50">
        <w:rPr>
          <w:rFonts w:ascii="Arial" w:hAnsi="Arial" w:cs="Arial"/>
          <w:sz w:val="22"/>
          <w:szCs w:val="22"/>
        </w:rPr>
        <w:t>lužbeni ulaz u Školu je sa sjeverne</w:t>
      </w:r>
      <w:r>
        <w:rPr>
          <w:rFonts w:ascii="Arial" w:hAnsi="Arial" w:cs="Arial"/>
          <w:sz w:val="22"/>
          <w:szCs w:val="22"/>
        </w:rPr>
        <w:t xml:space="preserve"> strane školske zgrade.</w:t>
      </w:r>
    </w:p>
    <w:p w:rsidR="00D14EBA" w:rsidRDefault="004D40E2" w:rsidP="000F71BB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Ulaz</w:t>
      </w:r>
      <w:r w:rsidR="00B15D50">
        <w:rPr>
          <w:rFonts w:ascii="Arial" w:hAnsi="Arial" w:cs="Arial"/>
          <w:sz w:val="22"/>
          <w:szCs w:val="22"/>
        </w:rPr>
        <w:t xml:space="preserve"> na južnoj</w:t>
      </w:r>
      <w:r w:rsidR="00D14EBA">
        <w:rPr>
          <w:rFonts w:ascii="Arial" w:hAnsi="Arial" w:cs="Arial"/>
          <w:sz w:val="22"/>
          <w:szCs w:val="22"/>
        </w:rPr>
        <w:t xml:space="preserve"> strani školske zgrad</w:t>
      </w:r>
      <w:r w:rsidR="00A75082">
        <w:rPr>
          <w:rFonts w:ascii="Arial" w:hAnsi="Arial" w:cs="Arial"/>
          <w:sz w:val="22"/>
          <w:szCs w:val="22"/>
        </w:rPr>
        <w:t>e koriste radnici Škole.</w:t>
      </w:r>
    </w:p>
    <w:p w:rsidR="00F15CEF" w:rsidRPr="00753C9E" w:rsidRDefault="00BC4BB4" w:rsidP="000F71BB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je tehnički osigurana sustavom video nadzora (vi</w:t>
      </w:r>
      <w:r w:rsidR="00062D53">
        <w:rPr>
          <w:rFonts w:ascii="Arial" w:hAnsi="Arial" w:cs="Arial"/>
          <w:sz w:val="22"/>
          <w:szCs w:val="22"/>
        </w:rPr>
        <w:t>deo kamere)</w:t>
      </w:r>
      <w:r w:rsidR="00420F77">
        <w:rPr>
          <w:rFonts w:ascii="Arial" w:hAnsi="Arial" w:cs="Arial"/>
          <w:sz w:val="22"/>
          <w:szCs w:val="22"/>
        </w:rPr>
        <w:t>, a njime se nadziru svi ulazi u Školu te</w:t>
      </w:r>
      <w:r w:rsidR="002F01A8">
        <w:rPr>
          <w:rFonts w:ascii="Arial" w:hAnsi="Arial" w:cs="Arial"/>
          <w:sz w:val="22"/>
          <w:szCs w:val="22"/>
        </w:rPr>
        <w:t xml:space="preserve"> školsku športsku dvoranu, </w:t>
      </w:r>
      <w:r w:rsidR="002F01A8" w:rsidRPr="00753C9E">
        <w:rPr>
          <w:rFonts w:ascii="Arial" w:hAnsi="Arial" w:cs="Arial"/>
          <w:sz w:val="22"/>
          <w:szCs w:val="22"/>
        </w:rPr>
        <w:t>školsko dvorište i parkiralište ispred školske športske dvorane.</w:t>
      </w:r>
    </w:p>
    <w:p w:rsidR="00420F77" w:rsidRPr="00753C9E" w:rsidRDefault="00420F77" w:rsidP="000F71BB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6.</w:t>
      </w: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ED4880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prostoru Š</w:t>
      </w:r>
      <w:r w:rsidR="00D14EBA">
        <w:rPr>
          <w:rFonts w:ascii="Arial" w:hAnsi="Arial" w:cs="Arial"/>
          <w:sz w:val="22"/>
          <w:szCs w:val="22"/>
        </w:rPr>
        <w:t>kole i okolišu zabranjeno je: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Pr="000F71BB" w:rsidRDefault="00D14EBA" w:rsidP="000F71BB">
      <w:pPr>
        <w:pStyle w:val="Body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F71BB">
        <w:rPr>
          <w:rFonts w:ascii="Arial" w:hAnsi="Arial" w:cs="Arial"/>
          <w:sz w:val="22"/>
          <w:szCs w:val="22"/>
        </w:rPr>
        <w:t xml:space="preserve">promidžba i prodaja svih proizvoda koji nisu u skladu s ciljevima odgoja i </w:t>
      </w:r>
    </w:p>
    <w:p w:rsidR="00D14EBA" w:rsidRDefault="00D14EBA" w:rsidP="00CB621F">
      <w:pPr>
        <w:pStyle w:val="BodyText"/>
        <w:ind w:left="720"/>
        <w:jc w:val="both"/>
        <w:rPr>
          <w:rFonts w:ascii="Arial" w:hAnsi="Arial" w:cs="Arial"/>
          <w:sz w:val="22"/>
          <w:szCs w:val="22"/>
        </w:rPr>
      </w:pPr>
      <w:r w:rsidRPr="000F71BB">
        <w:rPr>
          <w:rFonts w:ascii="Arial" w:hAnsi="Arial" w:cs="Arial"/>
          <w:sz w:val="22"/>
          <w:szCs w:val="22"/>
        </w:rPr>
        <w:t>obrazovanja</w:t>
      </w:r>
      <w:r w:rsidR="005C5A49">
        <w:rPr>
          <w:rFonts w:ascii="Arial" w:hAnsi="Arial" w:cs="Arial"/>
          <w:sz w:val="22"/>
          <w:szCs w:val="22"/>
        </w:rPr>
        <w:t>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pušenje,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nošenje oružja,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D40E2">
        <w:rPr>
          <w:rFonts w:ascii="Arial" w:hAnsi="Arial" w:cs="Arial"/>
          <w:sz w:val="22"/>
          <w:szCs w:val="22"/>
        </w:rPr>
        <w:t>isanje po zidovima i inventaru Š</w:t>
      </w:r>
      <w:r>
        <w:rPr>
          <w:rFonts w:ascii="Arial" w:hAnsi="Arial" w:cs="Arial"/>
          <w:sz w:val="22"/>
          <w:szCs w:val="22"/>
        </w:rPr>
        <w:t>kole,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bacanje izvan koševa za otpatke papira, žvakaćih guma i sl.,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unošenje i konzumiranje alkohola i narkotičnih sredstava,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igranje igar</w:t>
      </w:r>
      <w:r w:rsidR="00F97837">
        <w:rPr>
          <w:rFonts w:ascii="Arial" w:hAnsi="Arial" w:cs="Arial"/>
          <w:sz w:val="22"/>
          <w:szCs w:val="22"/>
        </w:rPr>
        <w:t>a na sreću  i sve vrste kockanja</w:t>
      </w:r>
      <w:r>
        <w:rPr>
          <w:rFonts w:ascii="Arial" w:hAnsi="Arial" w:cs="Arial"/>
          <w:sz w:val="22"/>
          <w:szCs w:val="22"/>
        </w:rPr>
        <w:t>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unošenje tiskovina nepoćudnog sadržaja,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konzumiranje  hrane i napitaka u učionicama bez dopuštenja učitelja,</w:t>
      </w:r>
    </w:p>
    <w:p w:rsidR="00730489" w:rsidRDefault="00730489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polijevanje vode po podu, zidovima, učenicima te ostavljanje otvorenih slavina za vodu,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kidanje i uništavanje s  panoa u razredu ili hodniku,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unošenje predmeta koji mogu izazvati ozljedu (nožići, odvijači, britivice i sl.), osim potrebnog nastavnog pribora,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unošenje sredstava, opreme i uređaja koji mogu izazvati požar ili eksploziju,</w:t>
      </w:r>
    </w:p>
    <w:p w:rsidR="00D14EBA" w:rsidRPr="00B7020C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školskom igralištu/dvorištu penjati se na stabla, g</w:t>
      </w:r>
      <w:r w:rsidR="004D40E2">
        <w:rPr>
          <w:rFonts w:ascii="Arial" w:hAnsi="Arial" w:cs="Arial"/>
          <w:sz w:val="22"/>
          <w:szCs w:val="22"/>
        </w:rPr>
        <w:t>olove, vješati se na koševe</w:t>
      </w:r>
      <w:r>
        <w:rPr>
          <w:rFonts w:ascii="Arial" w:hAnsi="Arial" w:cs="Arial"/>
          <w:sz w:val="22"/>
          <w:szCs w:val="22"/>
        </w:rPr>
        <w:t>, a posebno je zabra</w:t>
      </w:r>
      <w:r w:rsidR="008433D9">
        <w:rPr>
          <w:rFonts w:ascii="Arial" w:hAnsi="Arial" w:cs="Arial"/>
          <w:sz w:val="22"/>
          <w:szCs w:val="22"/>
        </w:rPr>
        <w:t xml:space="preserve">njeno penjati se na </w:t>
      </w:r>
      <w:r w:rsidR="008433D9" w:rsidRPr="00B7020C">
        <w:rPr>
          <w:rFonts w:ascii="Arial" w:hAnsi="Arial" w:cs="Arial"/>
          <w:sz w:val="22"/>
          <w:szCs w:val="22"/>
        </w:rPr>
        <w:t>konstrukcije</w:t>
      </w:r>
      <w:r w:rsidRPr="00B7020C">
        <w:rPr>
          <w:rFonts w:ascii="Arial" w:hAnsi="Arial" w:cs="Arial"/>
          <w:sz w:val="22"/>
          <w:szCs w:val="22"/>
        </w:rPr>
        <w:t xml:space="preserve"> nadstreš</w:t>
      </w:r>
      <w:r w:rsidR="008433D9" w:rsidRPr="00B7020C">
        <w:rPr>
          <w:rFonts w:ascii="Arial" w:hAnsi="Arial" w:cs="Arial"/>
          <w:sz w:val="22"/>
          <w:szCs w:val="22"/>
        </w:rPr>
        <w:t>nica</w:t>
      </w:r>
      <w:r w:rsidR="00BF6DB7" w:rsidRPr="00B7020C">
        <w:rPr>
          <w:rFonts w:ascii="Arial" w:hAnsi="Arial" w:cs="Arial"/>
          <w:sz w:val="22"/>
          <w:szCs w:val="22"/>
        </w:rPr>
        <w:t xml:space="preserve"> na</w:t>
      </w:r>
      <w:r w:rsidR="008433D9" w:rsidRPr="00B7020C">
        <w:rPr>
          <w:rFonts w:ascii="Arial" w:hAnsi="Arial" w:cs="Arial"/>
          <w:sz w:val="22"/>
          <w:szCs w:val="22"/>
        </w:rPr>
        <w:t xml:space="preserve">d ulaznim vratima </w:t>
      </w:r>
      <w:r w:rsidR="00BF6DB7" w:rsidRPr="00B7020C">
        <w:rPr>
          <w:rFonts w:ascii="Arial" w:hAnsi="Arial" w:cs="Arial"/>
          <w:sz w:val="22"/>
          <w:szCs w:val="22"/>
        </w:rPr>
        <w:t>Š</w:t>
      </w:r>
      <w:r w:rsidR="008433D9" w:rsidRPr="00B7020C">
        <w:rPr>
          <w:rFonts w:ascii="Arial" w:hAnsi="Arial" w:cs="Arial"/>
          <w:sz w:val="22"/>
          <w:szCs w:val="22"/>
        </w:rPr>
        <w:t>kole i školske športske dvorane kao i izlazak kroz prozor iz učionice</w:t>
      </w:r>
      <w:r w:rsidR="00B7020C" w:rsidRPr="00B7020C">
        <w:rPr>
          <w:rFonts w:ascii="Arial" w:hAnsi="Arial" w:cs="Arial"/>
          <w:sz w:val="22"/>
          <w:szCs w:val="22"/>
        </w:rPr>
        <w:t>,</w:t>
      </w:r>
    </w:p>
    <w:p w:rsidR="00D14EBA" w:rsidRDefault="00D14EBA" w:rsidP="000F71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školskom vrtu uništavati posađena stabla i biljke</w:t>
      </w:r>
      <w:r w:rsidR="006D27A1">
        <w:rPr>
          <w:rFonts w:ascii="Arial" w:hAnsi="Arial" w:cs="Arial"/>
          <w:sz w:val="22"/>
          <w:szCs w:val="22"/>
        </w:rPr>
        <w:t>,</w:t>
      </w:r>
    </w:p>
    <w:p w:rsidR="00C71749" w:rsidRDefault="00C71749" w:rsidP="00C7174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zadržavati se na parkiralištu iza Škole i školske športske dvorane</w:t>
      </w:r>
      <w:r w:rsidR="00DF4565">
        <w:rPr>
          <w:rFonts w:ascii="Arial" w:hAnsi="Arial" w:cs="Arial"/>
          <w:sz w:val="22"/>
          <w:szCs w:val="22"/>
        </w:rPr>
        <w:t>.</w:t>
      </w:r>
    </w:p>
    <w:p w:rsidR="00477BA6" w:rsidRPr="00477BA6" w:rsidRDefault="00477BA6" w:rsidP="0089563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ind w:left="240"/>
        <w:jc w:val="both"/>
        <w:rPr>
          <w:rFonts w:ascii="Arial" w:hAnsi="Arial" w:cs="Arial"/>
          <w:sz w:val="22"/>
          <w:szCs w:val="22"/>
        </w:rPr>
      </w:pPr>
    </w:p>
    <w:p w:rsidR="00D14EBA" w:rsidRDefault="00D14EBA" w:rsidP="006E003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Članak 7.</w:t>
      </w:r>
    </w:p>
    <w:p w:rsidR="00D14EBA" w:rsidRDefault="00D14EBA" w:rsidP="006E00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6E00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prostorima Škole zabranjeno je sv</w:t>
      </w:r>
      <w:r w:rsidR="00EF200B">
        <w:rPr>
          <w:rFonts w:ascii="Arial" w:hAnsi="Arial" w:cs="Arial"/>
          <w:sz w:val="22"/>
          <w:szCs w:val="22"/>
        </w:rPr>
        <w:t xml:space="preserve">ako neovlašteno audio-snimanje, </w:t>
      </w:r>
      <w:r>
        <w:rPr>
          <w:rFonts w:ascii="Arial" w:hAnsi="Arial" w:cs="Arial"/>
          <w:sz w:val="22"/>
          <w:szCs w:val="22"/>
        </w:rPr>
        <w:t xml:space="preserve"> video-snimanje</w:t>
      </w:r>
      <w:r w:rsidR="00EF200B">
        <w:rPr>
          <w:rFonts w:ascii="Arial" w:hAnsi="Arial" w:cs="Arial"/>
          <w:sz w:val="22"/>
          <w:szCs w:val="22"/>
        </w:rPr>
        <w:t xml:space="preserve"> i fotografiranje</w:t>
      </w:r>
      <w:r>
        <w:rPr>
          <w:rFonts w:ascii="Arial" w:hAnsi="Arial" w:cs="Arial"/>
          <w:sz w:val="22"/>
          <w:szCs w:val="22"/>
        </w:rPr>
        <w:t xml:space="preserve"> bez znanja i odob</w:t>
      </w:r>
      <w:r w:rsidR="000D50F3">
        <w:rPr>
          <w:rFonts w:ascii="Arial" w:hAnsi="Arial" w:cs="Arial"/>
          <w:sz w:val="22"/>
          <w:szCs w:val="22"/>
        </w:rPr>
        <w:t>renja osobe ili osoba (radnika Š</w:t>
      </w:r>
      <w:r>
        <w:rPr>
          <w:rFonts w:ascii="Arial" w:hAnsi="Arial" w:cs="Arial"/>
          <w:sz w:val="22"/>
          <w:szCs w:val="22"/>
        </w:rPr>
        <w:t>kole, učenika Škole i roditelja/skrbnika i ostalih) koje se snima</w:t>
      </w:r>
      <w:r w:rsidR="008E2952">
        <w:rPr>
          <w:rFonts w:ascii="Arial" w:hAnsi="Arial" w:cs="Arial"/>
          <w:sz w:val="22"/>
          <w:szCs w:val="22"/>
        </w:rPr>
        <w:t xml:space="preserve"> ili fotografira</w:t>
      </w:r>
      <w:r>
        <w:rPr>
          <w:rFonts w:ascii="Arial" w:hAnsi="Arial" w:cs="Arial"/>
          <w:sz w:val="22"/>
          <w:szCs w:val="22"/>
        </w:rPr>
        <w:t>.</w:t>
      </w:r>
    </w:p>
    <w:p w:rsidR="00D14EBA" w:rsidRDefault="00EF200B" w:rsidP="006E00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Svako audio,</w:t>
      </w:r>
      <w:r w:rsidR="00D14EBA">
        <w:rPr>
          <w:rFonts w:ascii="Arial" w:hAnsi="Arial" w:cs="Arial"/>
          <w:sz w:val="22"/>
          <w:szCs w:val="22"/>
        </w:rPr>
        <w:t xml:space="preserve"> video snimanje </w:t>
      </w:r>
      <w:r>
        <w:rPr>
          <w:rFonts w:ascii="Arial" w:hAnsi="Arial" w:cs="Arial"/>
          <w:sz w:val="22"/>
          <w:szCs w:val="22"/>
        </w:rPr>
        <w:t xml:space="preserve">i fotografiranje </w:t>
      </w:r>
      <w:r w:rsidR="00D14EBA">
        <w:rPr>
          <w:rFonts w:ascii="Arial" w:hAnsi="Arial" w:cs="Arial"/>
          <w:sz w:val="22"/>
          <w:szCs w:val="22"/>
        </w:rPr>
        <w:t>radnika i učenika Škole treba najaviti ravnatelju Škole.</w:t>
      </w:r>
    </w:p>
    <w:p w:rsidR="00F15CEF" w:rsidRDefault="00D14EBA" w:rsidP="006E00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Svako postupanje suprotno stavku 1. ovog članka sankcionirat će se prema važećim zakonima Republike Hrvatske.</w:t>
      </w:r>
    </w:p>
    <w:p w:rsidR="000B4F3D" w:rsidRDefault="000B4F3D" w:rsidP="00D2567D">
      <w:pPr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6E003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8.</w:t>
      </w:r>
    </w:p>
    <w:p w:rsidR="00D14EBA" w:rsidRDefault="00D14EBA" w:rsidP="006E0033">
      <w:pPr>
        <w:jc w:val="both"/>
        <w:rPr>
          <w:rFonts w:ascii="Arial" w:hAnsi="Arial" w:cs="Arial"/>
          <w:sz w:val="22"/>
          <w:szCs w:val="22"/>
        </w:rPr>
      </w:pPr>
    </w:p>
    <w:p w:rsidR="00D14EBA" w:rsidRDefault="00827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Radnici i učenici Škole</w:t>
      </w:r>
      <w:r w:rsidR="00D14EBA">
        <w:rPr>
          <w:rFonts w:ascii="Arial" w:hAnsi="Arial" w:cs="Arial"/>
          <w:sz w:val="22"/>
          <w:szCs w:val="22"/>
        </w:rPr>
        <w:t xml:space="preserve"> ne smiju bez odobrenja r</w:t>
      </w:r>
      <w:r w:rsidR="00F042E2">
        <w:rPr>
          <w:rFonts w:ascii="Arial" w:hAnsi="Arial" w:cs="Arial"/>
          <w:sz w:val="22"/>
          <w:szCs w:val="22"/>
        </w:rPr>
        <w:t>avnatelja dovoditi u Š</w:t>
      </w:r>
      <w:r w:rsidR="00D14EBA">
        <w:rPr>
          <w:rFonts w:ascii="Arial" w:hAnsi="Arial" w:cs="Arial"/>
          <w:sz w:val="22"/>
          <w:szCs w:val="22"/>
        </w:rPr>
        <w:t>kolu strane osobe.</w:t>
      </w:r>
    </w:p>
    <w:p w:rsidR="00D14EBA" w:rsidRPr="004456F2" w:rsidRDefault="00D14EBA" w:rsidP="004456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Svim osobama (radnicima, učenicima, strankama) zabranjeno je dovoditi životinje u prostorije Škole, na šk</w:t>
      </w:r>
      <w:r w:rsidR="003F366A">
        <w:rPr>
          <w:rFonts w:ascii="Arial" w:hAnsi="Arial" w:cs="Arial"/>
          <w:sz w:val="22"/>
          <w:szCs w:val="22"/>
        </w:rPr>
        <w:t>olsko igralište i u školski vrt osim uz odobrenje ravnatelja (npr. Dan kućnih ljubimaca).</w:t>
      </w:r>
    </w:p>
    <w:p w:rsidR="00F042E2" w:rsidRDefault="00F042E2" w:rsidP="00245816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245816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9.</w:t>
      </w:r>
    </w:p>
    <w:p w:rsidR="00D14EBA" w:rsidRDefault="00D14EBA" w:rsidP="00245816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245816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245816">
        <w:rPr>
          <w:rFonts w:ascii="Arial" w:hAnsi="Arial" w:cs="Arial"/>
          <w:sz w:val="22"/>
          <w:szCs w:val="22"/>
        </w:rPr>
        <w:t>Promotori i akviziteri izdavačkih kuća, samostalni nakladnici, predstavnici turističkih agencija mogu un</w:t>
      </w:r>
      <w:r w:rsidR="002137DF">
        <w:rPr>
          <w:rFonts w:ascii="Arial" w:hAnsi="Arial" w:cs="Arial"/>
          <w:sz w:val="22"/>
          <w:szCs w:val="22"/>
        </w:rPr>
        <w:t>ositi propagandne materijale u Š</w:t>
      </w:r>
      <w:r w:rsidRPr="00245816">
        <w:rPr>
          <w:rFonts w:ascii="Arial" w:hAnsi="Arial" w:cs="Arial"/>
          <w:sz w:val="22"/>
          <w:szCs w:val="22"/>
        </w:rPr>
        <w:t xml:space="preserve">kolu samo uz </w:t>
      </w:r>
      <w:r w:rsidR="00684D9D">
        <w:rPr>
          <w:rFonts w:ascii="Arial" w:hAnsi="Arial" w:cs="Arial"/>
          <w:sz w:val="22"/>
          <w:szCs w:val="22"/>
        </w:rPr>
        <w:t xml:space="preserve">prethodnu najavu i </w:t>
      </w:r>
      <w:r w:rsidR="008433D9" w:rsidRPr="00684D9D">
        <w:rPr>
          <w:rFonts w:ascii="Arial" w:hAnsi="Arial" w:cs="Arial"/>
          <w:sz w:val="22"/>
          <w:szCs w:val="22"/>
        </w:rPr>
        <w:t>suglasnost</w:t>
      </w:r>
      <w:r w:rsidR="008433D9">
        <w:rPr>
          <w:rFonts w:ascii="Arial" w:hAnsi="Arial" w:cs="Arial"/>
          <w:sz w:val="22"/>
          <w:szCs w:val="22"/>
        </w:rPr>
        <w:t xml:space="preserve"> </w:t>
      </w:r>
      <w:r w:rsidRPr="00245816">
        <w:rPr>
          <w:rFonts w:ascii="Arial" w:hAnsi="Arial" w:cs="Arial"/>
          <w:sz w:val="22"/>
          <w:szCs w:val="22"/>
        </w:rPr>
        <w:t>ravnatelja.</w:t>
      </w:r>
      <w:r w:rsidR="00134D77">
        <w:rPr>
          <w:rFonts w:ascii="Arial" w:hAnsi="Arial" w:cs="Arial"/>
          <w:sz w:val="22"/>
          <w:szCs w:val="22"/>
        </w:rPr>
        <w:t xml:space="preserve"> </w:t>
      </w:r>
    </w:p>
    <w:p w:rsidR="00134D77" w:rsidRPr="00245816" w:rsidRDefault="00134D77" w:rsidP="00245816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pravilu</w:t>
      </w:r>
      <w:r w:rsidRPr="00134D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245816">
        <w:rPr>
          <w:rFonts w:ascii="Arial" w:hAnsi="Arial" w:cs="Arial"/>
          <w:sz w:val="22"/>
          <w:szCs w:val="22"/>
        </w:rPr>
        <w:t>romoto</w:t>
      </w:r>
      <w:r w:rsidR="0047624C">
        <w:rPr>
          <w:rFonts w:ascii="Arial" w:hAnsi="Arial" w:cs="Arial"/>
          <w:sz w:val="22"/>
          <w:szCs w:val="22"/>
        </w:rPr>
        <w:t>ri i akviziteri izdavačkih kuća</w:t>
      </w:r>
      <w:r w:rsidR="00931308">
        <w:rPr>
          <w:rFonts w:ascii="Arial" w:hAnsi="Arial" w:cs="Arial"/>
          <w:sz w:val="22"/>
          <w:szCs w:val="22"/>
        </w:rPr>
        <w:t xml:space="preserve"> te</w:t>
      </w:r>
      <w:r w:rsidRPr="00245816">
        <w:rPr>
          <w:rFonts w:ascii="Arial" w:hAnsi="Arial" w:cs="Arial"/>
          <w:sz w:val="22"/>
          <w:szCs w:val="22"/>
        </w:rPr>
        <w:t xml:space="preserve"> samostalni nakladnici,</w:t>
      </w:r>
      <w:r>
        <w:rPr>
          <w:rFonts w:ascii="Arial" w:hAnsi="Arial" w:cs="Arial"/>
          <w:sz w:val="22"/>
          <w:szCs w:val="22"/>
        </w:rPr>
        <w:t xml:space="preserve"> propagandne materijale ostavljaju u školskoj knjižnici.</w:t>
      </w:r>
    </w:p>
    <w:p w:rsidR="00D14EBA" w:rsidRDefault="00D14EBA">
      <w:pPr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Heading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III. ODNOS PREMA IMOVINI / čuvanje školske imovine /</w:t>
      </w:r>
    </w:p>
    <w:p w:rsidR="00D14EBA" w:rsidRDefault="00D14EB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Članak 10. </w:t>
      </w: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Dužnost je radnika, učenika i drugih osoba koje borave u Školi, skrbiti se o imovini  Škole prema načelu dobroga gospodara.</w:t>
      </w:r>
    </w:p>
    <w:p w:rsidR="00D14EBA" w:rsidRPr="00D04EF6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11.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Radnici Škole moraju se racionalno koristiti sredstvima Škole koja su im stavljena na raspolaganje.</w:t>
      </w:r>
    </w:p>
    <w:p w:rsidR="00D14EBA" w:rsidRDefault="00D14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Svaki uočeni kvar na instalacij</w:t>
      </w:r>
      <w:r w:rsidR="00723C12">
        <w:rPr>
          <w:rFonts w:ascii="Arial" w:hAnsi="Arial" w:cs="Arial"/>
          <w:sz w:val="22"/>
          <w:szCs w:val="22"/>
        </w:rPr>
        <w:t>ama električne struje, plina ili</w:t>
      </w:r>
      <w:r>
        <w:rPr>
          <w:rFonts w:ascii="Arial" w:hAnsi="Arial" w:cs="Arial"/>
          <w:sz w:val="22"/>
          <w:szCs w:val="22"/>
        </w:rPr>
        <w:t xml:space="preserve"> vodovoda, grijanja</w:t>
      </w:r>
      <w:r w:rsidR="00171D5C">
        <w:rPr>
          <w:rFonts w:ascii="Arial" w:hAnsi="Arial" w:cs="Arial"/>
          <w:sz w:val="22"/>
          <w:szCs w:val="22"/>
        </w:rPr>
        <w:t>, kvar na nastavnim pomagalima</w:t>
      </w:r>
      <w:r>
        <w:rPr>
          <w:rFonts w:ascii="Arial" w:hAnsi="Arial" w:cs="Arial"/>
          <w:sz w:val="22"/>
          <w:szCs w:val="22"/>
        </w:rPr>
        <w:t xml:space="preserve"> ili drugi kvar</w:t>
      </w:r>
      <w:r w:rsidR="00723C1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radnici i učenici obvezni su prijaviti razredniku, dežurnom učitelju, tajniku ili  ravnatelju.</w:t>
      </w:r>
    </w:p>
    <w:p w:rsidR="00185F2B" w:rsidRDefault="00185F2B">
      <w:pPr>
        <w:jc w:val="both"/>
        <w:rPr>
          <w:rFonts w:ascii="Arial" w:hAnsi="Arial" w:cs="Arial"/>
          <w:sz w:val="22"/>
          <w:szCs w:val="22"/>
        </w:rPr>
      </w:pPr>
    </w:p>
    <w:p w:rsidR="00D14EBA" w:rsidRPr="00C61825" w:rsidRDefault="00D14EBA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8B65B1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anak 12</w:t>
      </w:r>
      <w:r w:rsidRPr="008B65B1">
        <w:rPr>
          <w:rFonts w:ascii="Arial" w:hAnsi="Arial" w:cs="Arial"/>
          <w:b/>
          <w:bCs/>
          <w:sz w:val="22"/>
          <w:szCs w:val="22"/>
        </w:rPr>
        <w:t>.</w:t>
      </w:r>
    </w:p>
    <w:p w:rsidR="00D14EBA" w:rsidRDefault="00D14EBA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D14EBA" w:rsidRPr="008B65B1" w:rsidRDefault="00D14EBA" w:rsidP="000F71BB">
      <w:pPr>
        <w:pStyle w:val="BodyText3"/>
        <w:jc w:val="both"/>
        <w:rPr>
          <w:rFonts w:ascii="Arial" w:hAnsi="Arial" w:cs="Arial"/>
          <w:i w:val="0"/>
          <w:iCs w:val="0"/>
          <w:color w:val="FF000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Počinitelj (radnik, učenik) </w:t>
      </w:r>
      <w:r w:rsidR="001518CE">
        <w:rPr>
          <w:rFonts w:ascii="Arial" w:hAnsi="Arial" w:cs="Arial"/>
          <w:i w:val="0"/>
          <w:iCs w:val="0"/>
          <w:sz w:val="22"/>
          <w:szCs w:val="22"/>
        </w:rPr>
        <w:t xml:space="preserve">je dužan nadoknaditi štetu za koju se utvrdi da je namjerno </w:t>
      </w:r>
      <w:r w:rsidR="000D5729">
        <w:rPr>
          <w:rFonts w:ascii="Arial" w:hAnsi="Arial" w:cs="Arial"/>
          <w:i w:val="0"/>
          <w:iCs w:val="0"/>
          <w:sz w:val="22"/>
          <w:szCs w:val="22"/>
        </w:rPr>
        <w:t>uč</w:t>
      </w:r>
      <w:r>
        <w:rPr>
          <w:rFonts w:ascii="Arial" w:hAnsi="Arial" w:cs="Arial"/>
          <w:i w:val="0"/>
          <w:iCs w:val="0"/>
          <w:sz w:val="22"/>
          <w:szCs w:val="22"/>
        </w:rPr>
        <w:t>i</w:t>
      </w:r>
      <w:r w:rsidR="001518CE">
        <w:rPr>
          <w:rFonts w:ascii="Arial" w:hAnsi="Arial" w:cs="Arial"/>
          <w:i w:val="0"/>
          <w:iCs w:val="0"/>
          <w:sz w:val="22"/>
          <w:szCs w:val="22"/>
        </w:rPr>
        <w:t>njena</w:t>
      </w:r>
      <w:r w:rsidR="00A95C92">
        <w:rPr>
          <w:rFonts w:ascii="Arial" w:hAnsi="Arial" w:cs="Arial"/>
          <w:i w:val="0"/>
          <w:iCs w:val="0"/>
          <w:sz w:val="22"/>
          <w:szCs w:val="22"/>
        </w:rPr>
        <w:t xml:space="preserve"> na školskoj imovini kao i imovini radnika i učenika Škole.</w:t>
      </w: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Pr="008B65B1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13</w:t>
      </w:r>
      <w:r w:rsidRPr="008B65B1">
        <w:rPr>
          <w:rFonts w:ascii="Arial" w:hAnsi="Arial" w:cs="Arial"/>
          <w:b/>
          <w:bCs/>
          <w:sz w:val="22"/>
          <w:szCs w:val="22"/>
        </w:rPr>
        <w:t>.</w:t>
      </w:r>
    </w:p>
    <w:p w:rsidR="00D14EBA" w:rsidRPr="008B65B1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234D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Visina štete utvrđuje se u visini cijene koštanja i ugradnje oštećene imovine odnosno  na temelju procjene visine štete ukoliko se ne može utvrditi cijena koštanja oštećene imovine.</w:t>
      </w:r>
    </w:p>
    <w:p w:rsidR="000653E5" w:rsidRDefault="00D14EBA" w:rsidP="00234D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Procjenu vrši po</w:t>
      </w:r>
      <w:r w:rsidR="007C0F6D">
        <w:rPr>
          <w:rFonts w:ascii="Arial" w:hAnsi="Arial" w:cs="Arial"/>
          <w:sz w:val="22"/>
          <w:szCs w:val="22"/>
        </w:rPr>
        <w:t>vjerenstvo od tri člana (</w:t>
      </w:r>
      <w:r>
        <w:rPr>
          <w:rFonts w:ascii="Arial" w:hAnsi="Arial" w:cs="Arial"/>
          <w:sz w:val="22"/>
          <w:szCs w:val="22"/>
        </w:rPr>
        <w:t xml:space="preserve">razrednik, roditelj i ravnatelj). </w:t>
      </w:r>
    </w:p>
    <w:p w:rsidR="00D14EBA" w:rsidRDefault="00D14EBA" w:rsidP="00234D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Odluku o imenovanju povjerenstva donosi ravnatelj.</w:t>
      </w:r>
    </w:p>
    <w:p w:rsidR="00D14EBA" w:rsidRDefault="00D14EBA" w:rsidP="00234DAE">
      <w:pPr>
        <w:pStyle w:val="BodyText3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Roditelj učenika odnosno skrbnik učenika je dužan štetu</w:t>
      </w:r>
      <w:r w:rsidR="00F7743D">
        <w:rPr>
          <w:rFonts w:ascii="Arial" w:hAnsi="Arial" w:cs="Arial"/>
          <w:i w:val="0"/>
          <w:iCs w:val="0"/>
          <w:sz w:val="22"/>
          <w:szCs w:val="22"/>
        </w:rPr>
        <w:t xml:space="preserve"> počinjenu na školskoj imovini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nadoknaditi u roku od 8 dana. Novčani iznos za naknadu štete roditelj odnosno skrbnik </w:t>
      </w:r>
      <w:r w:rsidR="0026374C">
        <w:rPr>
          <w:rFonts w:ascii="Arial" w:hAnsi="Arial" w:cs="Arial"/>
          <w:i w:val="0"/>
          <w:iCs w:val="0"/>
          <w:sz w:val="22"/>
          <w:szCs w:val="22"/>
        </w:rPr>
        <w:t>učenika uplaćuje na žiro-račun Š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kole. </w:t>
      </w:r>
    </w:p>
    <w:p w:rsidR="00D14EBA" w:rsidRDefault="00D14EBA" w:rsidP="00234D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Naknada štete se može izvršiti i kupnjom oštećenog predmeta u dogovoru s po</w:t>
      </w:r>
      <w:r w:rsidR="0026374C">
        <w:rPr>
          <w:rFonts w:ascii="Arial" w:hAnsi="Arial" w:cs="Arial"/>
          <w:sz w:val="22"/>
          <w:szCs w:val="22"/>
        </w:rPr>
        <w:t>vjerenstvom Š</w:t>
      </w:r>
      <w:r>
        <w:rPr>
          <w:rFonts w:ascii="Arial" w:hAnsi="Arial" w:cs="Arial"/>
          <w:sz w:val="22"/>
          <w:szCs w:val="22"/>
        </w:rPr>
        <w:t xml:space="preserve">kole. </w:t>
      </w:r>
    </w:p>
    <w:p w:rsidR="00D14EBA" w:rsidRDefault="00D14EBA">
      <w:pPr>
        <w:rPr>
          <w:rFonts w:ascii="Arial" w:hAnsi="Arial" w:cs="Arial"/>
          <w:color w:val="FF0000"/>
          <w:sz w:val="22"/>
          <w:szCs w:val="22"/>
        </w:rPr>
      </w:pP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14.</w:t>
      </w:r>
    </w:p>
    <w:p w:rsidR="00D14EBA" w:rsidRDefault="00D14EBA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D14EBA" w:rsidRDefault="00724FEF" w:rsidP="00234DAE">
      <w:pPr>
        <w:jc w:val="both"/>
        <w:rPr>
          <w:rFonts w:ascii="Trebuchet MS" w:hAnsi="Trebuchet MS" w:cs="Trebuchet MS"/>
          <w:color w:val="35586E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Radnici i učenici Š</w:t>
      </w:r>
      <w:r w:rsidR="00D14EBA">
        <w:rPr>
          <w:rFonts w:ascii="Arial" w:hAnsi="Arial" w:cs="Arial"/>
          <w:sz w:val="22"/>
          <w:szCs w:val="22"/>
        </w:rPr>
        <w:t>kole ne mogu bez od</w:t>
      </w:r>
      <w:r>
        <w:rPr>
          <w:rFonts w:ascii="Arial" w:hAnsi="Arial" w:cs="Arial"/>
          <w:sz w:val="22"/>
          <w:szCs w:val="22"/>
        </w:rPr>
        <w:t>obrenja ravnatelja iznositi iz Š</w:t>
      </w:r>
      <w:r w:rsidR="00D14EBA">
        <w:rPr>
          <w:rFonts w:ascii="Arial" w:hAnsi="Arial" w:cs="Arial"/>
          <w:sz w:val="22"/>
          <w:szCs w:val="22"/>
        </w:rPr>
        <w:t>kole i rabiti u privatne svrhe školsku imovinu.</w:t>
      </w:r>
      <w:r w:rsidR="00D14EBA" w:rsidRPr="00987437">
        <w:rPr>
          <w:rFonts w:ascii="Trebuchet MS" w:hAnsi="Trebuchet MS" w:cs="Trebuchet MS"/>
          <w:color w:val="35586E"/>
          <w:sz w:val="21"/>
          <w:szCs w:val="21"/>
        </w:rPr>
        <w:t xml:space="preserve"> </w:t>
      </w:r>
    </w:p>
    <w:p w:rsidR="00D14EBA" w:rsidRPr="00FB0FC7" w:rsidRDefault="00D14EBA" w:rsidP="00234DAE">
      <w:pPr>
        <w:jc w:val="both"/>
        <w:rPr>
          <w:rFonts w:ascii="Arial" w:hAnsi="Arial" w:cs="Arial"/>
          <w:sz w:val="22"/>
          <w:szCs w:val="22"/>
        </w:rPr>
      </w:pPr>
      <w:r w:rsidRPr="00FB0FC7">
        <w:rPr>
          <w:rFonts w:ascii="Arial" w:hAnsi="Arial" w:cs="Arial"/>
          <w:sz w:val="22"/>
          <w:szCs w:val="22"/>
        </w:rPr>
        <w:t>Bez odobrenja ravnatelja učitelji iz Škole ne smiju iznositi</w:t>
      </w:r>
      <w:r w:rsidR="00134002">
        <w:rPr>
          <w:rFonts w:ascii="Arial" w:hAnsi="Arial" w:cs="Arial"/>
          <w:sz w:val="22"/>
          <w:szCs w:val="22"/>
        </w:rPr>
        <w:t xml:space="preserve"> pedagošku dokumentaciju.</w:t>
      </w:r>
    </w:p>
    <w:p w:rsidR="00E80B7F" w:rsidRPr="00E65B33" w:rsidRDefault="00D14EBA" w:rsidP="00E65B33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Radnik ili učenik koji postupi suprotno stavku 1. i 2.  o</w:t>
      </w:r>
      <w:r w:rsidR="00E65B33">
        <w:rPr>
          <w:rFonts w:ascii="Arial" w:hAnsi="Arial" w:cs="Arial"/>
          <w:sz w:val="22"/>
          <w:szCs w:val="22"/>
        </w:rPr>
        <w:t>vog članka teško krši kućni red.</w:t>
      </w:r>
    </w:p>
    <w:p w:rsidR="00F13500" w:rsidRPr="009C66FA" w:rsidRDefault="00F13500" w:rsidP="009C66FA"/>
    <w:p w:rsidR="00D14EBA" w:rsidRDefault="00D14EBA">
      <w:pPr>
        <w:pStyle w:val="Heading3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IV.  KULTURNO OPHOĐENJE</w:t>
      </w:r>
    </w:p>
    <w:p w:rsidR="00D14EBA" w:rsidRDefault="00D14EBA">
      <w:pPr>
        <w:rPr>
          <w:rFonts w:ascii="Arial" w:hAnsi="Arial" w:cs="Arial"/>
          <w:color w:val="FF0000"/>
          <w:sz w:val="22"/>
          <w:szCs w:val="22"/>
        </w:rPr>
      </w:pP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15.</w:t>
      </w: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Radnici i učenici Škole dužni su se kulturno odnositi prema roditeljima </w:t>
      </w:r>
      <w:r w:rsidR="00724FEF">
        <w:rPr>
          <w:rFonts w:ascii="Arial" w:hAnsi="Arial" w:cs="Arial"/>
          <w:sz w:val="22"/>
          <w:szCs w:val="22"/>
        </w:rPr>
        <w:t>i drugim osobama koje borave u Š</w:t>
      </w:r>
      <w:r>
        <w:rPr>
          <w:rFonts w:ascii="Arial" w:hAnsi="Arial" w:cs="Arial"/>
          <w:sz w:val="22"/>
          <w:szCs w:val="22"/>
        </w:rPr>
        <w:t>koli.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V. RADNO VRIJEME 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16.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BE1DE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radi u petodnev</w:t>
      </w:r>
      <w:r w:rsidR="00164C67">
        <w:rPr>
          <w:rFonts w:ascii="Arial" w:hAnsi="Arial" w:cs="Arial"/>
          <w:sz w:val="22"/>
          <w:szCs w:val="22"/>
        </w:rPr>
        <w:t xml:space="preserve">nom radnom tjednu, </w:t>
      </w:r>
      <w:r w:rsidR="00C92A71">
        <w:rPr>
          <w:rFonts w:ascii="Arial" w:hAnsi="Arial" w:cs="Arial"/>
          <w:sz w:val="22"/>
          <w:szCs w:val="22"/>
        </w:rPr>
        <w:t>u skladu s G</w:t>
      </w:r>
      <w:r>
        <w:rPr>
          <w:rFonts w:ascii="Arial" w:hAnsi="Arial" w:cs="Arial"/>
          <w:sz w:val="22"/>
          <w:szCs w:val="22"/>
        </w:rPr>
        <w:t>od</w:t>
      </w:r>
      <w:r w:rsidR="002B59CC">
        <w:rPr>
          <w:rFonts w:ascii="Arial" w:hAnsi="Arial" w:cs="Arial"/>
          <w:sz w:val="22"/>
          <w:szCs w:val="22"/>
        </w:rPr>
        <w:t>išnjim planom i programom rada Š</w:t>
      </w:r>
      <w:r>
        <w:rPr>
          <w:rFonts w:ascii="Arial" w:hAnsi="Arial" w:cs="Arial"/>
          <w:sz w:val="22"/>
          <w:szCs w:val="22"/>
        </w:rPr>
        <w:t xml:space="preserve">kole, Zakonu o odgoju i obrazovanju </w:t>
      </w:r>
      <w:r w:rsidR="00925944">
        <w:rPr>
          <w:rFonts w:ascii="Arial" w:hAnsi="Arial" w:cs="Arial"/>
          <w:sz w:val="22"/>
          <w:szCs w:val="22"/>
        </w:rPr>
        <w:t>u osnovnoj i srednjoj školi  i Statutu Š</w:t>
      </w:r>
      <w:r>
        <w:rPr>
          <w:rFonts w:ascii="Arial" w:hAnsi="Arial" w:cs="Arial"/>
          <w:sz w:val="22"/>
          <w:szCs w:val="22"/>
        </w:rPr>
        <w:t xml:space="preserve">kole. </w:t>
      </w:r>
    </w:p>
    <w:p w:rsidR="00D14EBA" w:rsidRDefault="00724FEF" w:rsidP="00BE1DE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Radno vrijeme</w:t>
      </w:r>
      <w:r w:rsidR="008709DA">
        <w:rPr>
          <w:rFonts w:ascii="Arial" w:hAnsi="Arial" w:cs="Arial"/>
          <w:sz w:val="22"/>
          <w:szCs w:val="22"/>
        </w:rPr>
        <w:t xml:space="preserve"> matične</w:t>
      </w:r>
      <w:r>
        <w:rPr>
          <w:rFonts w:ascii="Arial" w:hAnsi="Arial" w:cs="Arial"/>
          <w:sz w:val="22"/>
          <w:szCs w:val="22"/>
        </w:rPr>
        <w:t xml:space="preserve"> Škole je od 6.00 do 20</w:t>
      </w:r>
      <w:r w:rsidR="00D14EBA">
        <w:rPr>
          <w:rFonts w:ascii="Arial" w:hAnsi="Arial" w:cs="Arial"/>
          <w:sz w:val="22"/>
          <w:szCs w:val="22"/>
        </w:rPr>
        <w:t>.00 sat</w:t>
      </w:r>
      <w:r w:rsidR="00C92A71">
        <w:rPr>
          <w:rFonts w:ascii="Arial" w:hAnsi="Arial" w:cs="Arial"/>
          <w:sz w:val="22"/>
          <w:szCs w:val="22"/>
        </w:rPr>
        <w:t>i</w:t>
      </w:r>
      <w:r w:rsidR="00D14EBA">
        <w:rPr>
          <w:rFonts w:ascii="Arial" w:hAnsi="Arial" w:cs="Arial"/>
          <w:sz w:val="22"/>
          <w:szCs w:val="22"/>
        </w:rPr>
        <w:t>.</w:t>
      </w:r>
    </w:p>
    <w:p w:rsidR="008709DA" w:rsidRDefault="008709DA" w:rsidP="00BE1DE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Radno vrijeme područnih škola je od 07,00 do 15,00 sati.</w:t>
      </w:r>
    </w:p>
    <w:p w:rsidR="00D14EBA" w:rsidRDefault="00D14EBA" w:rsidP="00BE1DE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Škole ujutro otvaraju spremačice i pregledavaju stanje prije početka nastave, a o eventualnim problemima odmah izvješćuju tajnika ili ravnatelja.</w:t>
      </w:r>
    </w:p>
    <w:p w:rsidR="00D14EBA" w:rsidRDefault="00D14EBA" w:rsidP="00BE1DE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Škole zatvara spremačica na kraju radnog dana i koja je odgovorna za urednost i sigurnost da je sve zaključano.</w:t>
      </w:r>
    </w:p>
    <w:p w:rsidR="00D14EBA" w:rsidRPr="0031386E" w:rsidRDefault="00D14EBA" w:rsidP="00BE1DE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Izvan radnog vremena</w:t>
      </w:r>
      <w:r w:rsidR="002F790F">
        <w:rPr>
          <w:rFonts w:ascii="Arial" w:hAnsi="Arial" w:cs="Arial"/>
          <w:sz w:val="22"/>
          <w:szCs w:val="22"/>
        </w:rPr>
        <w:t xml:space="preserve"> zgrada Š</w:t>
      </w:r>
      <w:r>
        <w:rPr>
          <w:rFonts w:ascii="Arial" w:hAnsi="Arial" w:cs="Arial"/>
          <w:sz w:val="22"/>
          <w:szCs w:val="22"/>
        </w:rPr>
        <w:t>kole se može otključati i koristiti samo uz odobrenje ravnatelja.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17.</w:t>
      </w:r>
    </w:p>
    <w:p w:rsidR="00D14EBA" w:rsidRDefault="00D14EBA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Radnici su dužn</w:t>
      </w:r>
      <w:r w:rsidR="0039246B">
        <w:rPr>
          <w:rFonts w:ascii="Arial" w:hAnsi="Arial" w:cs="Arial"/>
          <w:sz w:val="22"/>
          <w:szCs w:val="22"/>
        </w:rPr>
        <w:t xml:space="preserve">i dolaziti na posao </w:t>
      </w:r>
      <w:r w:rsidR="004B5EFC">
        <w:rPr>
          <w:rFonts w:ascii="Arial" w:hAnsi="Arial" w:cs="Arial"/>
          <w:sz w:val="22"/>
          <w:szCs w:val="22"/>
        </w:rPr>
        <w:t xml:space="preserve">i odlaziti s posla </w:t>
      </w:r>
      <w:r>
        <w:rPr>
          <w:rFonts w:ascii="Arial" w:hAnsi="Arial" w:cs="Arial"/>
          <w:sz w:val="22"/>
          <w:szCs w:val="22"/>
        </w:rPr>
        <w:t xml:space="preserve">prema rasporedu radnog vremena. </w:t>
      </w:r>
      <w:r w:rsidR="004D4B42">
        <w:rPr>
          <w:rFonts w:ascii="Arial" w:hAnsi="Arial" w:cs="Arial"/>
          <w:sz w:val="22"/>
          <w:szCs w:val="22"/>
        </w:rPr>
        <w:t>Radnici n</w:t>
      </w:r>
      <w:r>
        <w:rPr>
          <w:rFonts w:ascii="Arial" w:hAnsi="Arial" w:cs="Arial"/>
          <w:sz w:val="22"/>
          <w:szCs w:val="22"/>
        </w:rPr>
        <w:t>e smiju dolaziti</w:t>
      </w:r>
      <w:r w:rsidR="004D4B42">
        <w:rPr>
          <w:rFonts w:ascii="Arial" w:hAnsi="Arial" w:cs="Arial"/>
          <w:sz w:val="22"/>
          <w:szCs w:val="22"/>
        </w:rPr>
        <w:t xml:space="preserve"> na posao</w:t>
      </w:r>
      <w:r>
        <w:rPr>
          <w:rFonts w:ascii="Arial" w:hAnsi="Arial" w:cs="Arial"/>
          <w:sz w:val="22"/>
          <w:szCs w:val="22"/>
        </w:rPr>
        <w:t xml:space="preserve"> pod utjecajem alkohola ni drugih opojnih sredstava.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spriječe</w:t>
      </w:r>
      <w:r w:rsidR="002F790F">
        <w:rPr>
          <w:rFonts w:ascii="Arial" w:hAnsi="Arial" w:cs="Arial"/>
          <w:sz w:val="22"/>
          <w:szCs w:val="22"/>
        </w:rPr>
        <w:t>nosti dolaska na posao radnici Š</w:t>
      </w:r>
      <w:r>
        <w:rPr>
          <w:rFonts w:ascii="Arial" w:hAnsi="Arial" w:cs="Arial"/>
          <w:sz w:val="22"/>
          <w:szCs w:val="22"/>
        </w:rPr>
        <w:t>kole dužni su o tome pravovremeno i u zakonskom roku obavijestiti ravna</w:t>
      </w:r>
      <w:r w:rsidR="007366EA">
        <w:rPr>
          <w:rFonts w:ascii="Arial" w:hAnsi="Arial" w:cs="Arial"/>
          <w:sz w:val="22"/>
          <w:szCs w:val="22"/>
        </w:rPr>
        <w:t>telja Škole ili tajnika</w:t>
      </w:r>
      <w:r>
        <w:rPr>
          <w:rFonts w:ascii="Arial" w:hAnsi="Arial" w:cs="Arial"/>
          <w:sz w:val="22"/>
          <w:szCs w:val="22"/>
        </w:rPr>
        <w:t xml:space="preserve"> kako bi se na vrijeme mogla organizirati zamjena.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Način evidenci</w:t>
      </w:r>
      <w:r w:rsidR="00AD5E52">
        <w:rPr>
          <w:rFonts w:ascii="Arial" w:hAnsi="Arial" w:cs="Arial"/>
          <w:sz w:val="22"/>
          <w:szCs w:val="22"/>
        </w:rPr>
        <w:t>je rad</w:t>
      </w:r>
      <w:r w:rsidR="00FB69E5">
        <w:rPr>
          <w:rFonts w:ascii="Arial" w:hAnsi="Arial" w:cs="Arial"/>
          <w:sz w:val="22"/>
          <w:szCs w:val="22"/>
        </w:rPr>
        <w:t>nog vremena vodi se u skladu s p</w:t>
      </w:r>
      <w:r w:rsidR="00AD5E52">
        <w:rPr>
          <w:rFonts w:ascii="Arial" w:hAnsi="Arial" w:cs="Arial"/>
          <w:sz w:val="22"/>
          <w:szCs w:val="22"/>
        </w:rPr>
        <w:t>ravilnikom koji donosi ministar nadležan za rad.</w:t>
      </w:r>
    </w:p>
    <w:p w:rsidR="00D14EBA" w:rsidRPr="00681217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CA5AFE" w:rsidRDefault="00CA5AFE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CA5AFE" w:rsidRDefault="00CA5AFE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CA5AFE" w:rsidRDefault="00CA5AFE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895633" w:rsidRDefault="00895633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Članak 18.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0F71BB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F71BB">
        <w:rPr>
          <w:rFonts w:ascii="Arial" w:hAnsi="Arial" w:cs="Arial"/>
          <w:sz w:val="22"/>
          <w:szCs w:val="22"/>
        </w:rPr>
        <w:t xml:space="preserve">Raspored </w:t>
      </w:r>
      <w:r>
        <w:rPr>
          <w:rFonts w:ascii="Arial" w:hAnsi="Arial" w:cs="Arial"/>
          <w:sz w:val="22"/>
          <w:szCs w:val="22"/>
        </w:rPr>
        <w:t xml:space="preserve">radnog vremena ravnatelja, stručnih suradnika, </w:t>
      </w:r>
      <w:r w:rsidRPr="000F71BB">
        <w:rPr>
          <w:rFonts w:ascii="Arial" w:hAnsi="Arial" w:cs="Arial"/>
          <w:sz w:val="22"/>
          <w:szCs w:val="22"/>
        </w:rPr>
        <w:t>tajnika</w:t>
      </w:r>
      <w:r>
        <w:rPr>
          <w:rFonts w:ascii="Arial" w:hAnsi="Arial" w:cs="Arial"/>
          <w:sz w:val="22"/>
          <w:szCs w:val="22"/>
        </w:rPr>
        <w:t xml:space="preserve"> i voditelja računovodstva u svezi s prijemom stranaka </w:t>
      </w:r>
      <w:r w:rsidRPr="000F71BB">
        <w:rPr>
          <w:rFonts w:ascii="Arial" w:hAnsi="Arial" w:cs="Arial"/>
          <w:sz w:val="22"/>
          <w:szCs w:val="22"/>
        </w:rPr>
        <w:t>obvezno se isti</w:t>
      </w:r>
      <w:r>
        <w:rPr>
          <w:rFonts w:ascii="Arial" w:hAnsi="Arial" w:cs="Arial"/>
          <w:sz w:val="22"/>
          <w:szCs w:val="22"/>
        </w:rPr>
        <w:t>če  na vratima njihovih ureda.</w:t>
      </w:r>
    </w:p>
    <w:p w:rsidR="005D2F7D" w:rsidRDefault="005D2F7D" w:rsidP="00F05720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19.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Roditelji mogu razgovarati s učiteljima Škole u dane primanja roditelja ili u vrijeme koje odredi razr</w:t>
      </w:r>
      <w:r w:rsidR="001661CC">
        <w:rPr>
          <w:rFonts w:ascii="Arial" w:hAnsi="Arial" w:cs="Arial"/>
          <w:sz w:val="22"/>
          <w:szCs w:val="22"/>
        </w:rPr>
        <w:t>ednik odnosno predmetni učitelj i</w:t>
      </w:r>
      <w:r w:rsidR="00562082">
        <w:rPr>
          <w:rFonts w:ascii="Arial" w:hAnsi="Arial" w:cs="Arial"/>
          <w:sz w:val="22"/>
          <w:szCs w:val="22"/>
        </w:rPr>
        <w:t>li</w:t>
      </w:r>
      <w:r w:rsidR="001661CC">
        <w:rPr>
          <w:rFonts w:ascii="Arial" w:hAnsi="Arial" w:cs="Arial"/>
          <w:sz w:val="22"/>
          <w:szCs w:val="22"/>
        </w:rPr>
        <w:t xml:space="preserve"> stručni suradnici.</w:t>
      </w:r>
    </w:p>
    <w:p w:rsidR="00A4657F" w:rsidRDefault="00A4657F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vrijeme nastave roditeljima učenika i drugim osobama ulazak u učionicu nije dopušten.</w:t>
      </w:r>
    </w:p>
    <w:p w:rsidR="00817A80" w:rsidRDefault="00817A80" w:rsidP="00BE339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20.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507661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isteka radnog vremena radnici (</w:t>
      </w:r>
      <w:r w:rsidR="0053187E">
        <w:rPr>
          <w:rFonts w:ascii="Arial" w:hAnsi="Arial" w:cs="Arial"/>
          <w:sz w:val="22"/>
          <w:szCs w:val="22"/>
        </w:rPr>
        <w:t xml:space="preserve">ravnatelj, </w:t>
      </w:r>
      <w:r>
        <w:rPr>
          <w:rFonts w:ascii="Arial" w:hAnsi="Arial" w:cs="Arial"/>
          <w:sz w:val="22"/>
          <w:szCs w:val="22"/>
        </w:rPr>
        <w:t xml:space="preserve">učitelji, stručni suradnici, administrativno i pomoćno-tehničko osoblje) su dužni uredno pospremiti radne materijale, zatvoriti prozore, </w:t>
      </w:r>
      <w:r w:rsidR="0080246F">
        <w:rPr>
          <w:rFonts w:ascii="Arial" w:hAnsi="Arial" w:cs="Arial"/>
          <w:sz w:val="22"/>
          <w:szCs w:val="22"/>
        </w:rPr>
        <w:t>isključiti električne uređaje</w:t>
      </w:r>
      <w:r w:rsidR="0053187E">
        <w:rPr>
          <w:rFonts w:ascii="Arial" w:hAnsi="Arial" w:cs="Arial"/>
          <w:sz w:val="22"/>
          <w:szCs w:val="22"/>
        </w:rPr>
        <w:t xml:space="preserve"> , stolna i prijenosna računala te </w:t>
      </w:r>
      <w:r>
        <w:rPr>
          <w:rFonts w:ascii="Arial" w:hAnsi="Arial" w:cs="Arial"/>
          <w:sz w:val="22"/>
          <w:szCs w:val="22"/>
        </w:rPr>
        <w:t>zaključati radne prostorije.</w:t>
      </w:r>
    </w:p>
    <w:p w:rsidR="00D14EBA" w:rsidRPr="00C32FD7" w:rsidRDefault="00D14EBA" w:rsidP="00C32FD7"/>
    <w:p w:rsidR="00D14EBA" w:rsidRDefault="00D14EBA">
      <w:pPr>
        <w:pStyle w:val="Heading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 MEĐUSOBNI ODNOSI UČENIKA</w:t>
      </w:r>
    </w:p>
    <w:p w:rsidR="00D14EBA" w:rsidRDefault="00D14EBA">
      <w:pPr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21.</w:t>
      </w:r>
    </w:p>
    <w:p w:rsidR="00D14EBA" w:rsidRDefault="00D14EBA">
      <w:pPr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:rsidR="00D14EBA" w:rsidRDefault="00D14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Učenik ne ispunjava ove dužnosti ako zastrašuje druge, psuje, prostači, laže, krade, uništava, zlostavlja, ponižava, ne pruži pomoć učeniku u nevolji, ometa učenje i dr.</w:t>
      </w:r>
    </w:p>
    <w:p w:rsidR="00D14EBA" w:rsidRDefault="00D14EBA">
      <w:pPr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Heading5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VII. MEĐUSOBNI ODNOSI UČENIKA I RADNIKA ŠKOLE</w:t>
      </w:r>
    </w:p>
    <w:p w:rsidR="00D14EBA" w:rsidRDefault="00D14EBA">
      <w:pPr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22.</w:t>
      </w:r>
    </w:p>
    <w:p w:rsidR="00D14EBA" w:rsidRDefault="00D14EB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međusobnim odnosima sa radnicima Škole, učenicima i drugim osobama postupati i ponašati se prema pravilima lijepog ponašanja i kulturnog ophođenja.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ulaska u Školu ili izlaska iz Škole učenici trebaju dati prednost starijim osobama.</w:t>
      </w:r>
    </w:p>
    <w:p w:rsidR="00702CD0" w:rsidRDefault="00702CD0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VIII. PRAVA I OBVEZE UČENIKA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23.</w:t>
      </w: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mogu boraviti u Školi u vrijeme koje je određeno za nastavu i ostale oblike odgojno-obrazovnog rada.</w:t>
      </w:r>
    </w:p>
    <w:p w:rsidR="00D14EBA" w:rsidRPr="0005313C" w:rsidRDefault="00D14EBA">
      <w:pPr>
        <w:pStyle w:val="BodyTex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Učenici su obvezni dolaziti u Školu najkasnije </w:t>
      </w:r>
      <w:r w:rsidRPr="0005313C">
        <w:rPr>
          <w:rFonts w:ascii="Arial" w:hAnsi="Arial" w:cs="Arial"/>
          <w:bCs/>
          <w:sz w:val="22"/>
          <w:szCs w:val="22"/>
        </w:rPr>
        <w:t>10 minuta prije početka nastave</w:t>
      </w:r>
      <w:r w:rsidRPr="0005313C">
        <w:rPr>
          <w:rFonts w:ascii="Arial" w:hAnsi="Arial" w:cs="Arial"/>
          <w:sz w:val="22"/>
          <w:szCs w:val="22"/>
        </w:rPr>
        <w:t xml:space="preserve">, a napustiti Školu najkasnije </w:t>
      </w:r>
      <w:r w:rsidRPr="0005313C">
        <w:rPr>
          <w:rFonts w:ascii="Arial" w:hAnsi="Arial" w:cs="Arial"/>
          <w:bCs/>
          <w:sz w:val="22"/>
          <w:szCs w:val="22"/>
        </w:rPr>
        <w:t>15 minuta nakon završetka školskih obveza.</w:t>
      </w:r>
    </w:p>
    <w:p w:rsidR="00D14EBA" w:rsidRPr="0005313C" w:rsidRDefault="00D14EBA" w:rsidP="00C8552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5313C">
        <w:rPr>
          <w:rFonts w:ascii="Arial" w:hAnsi="Arial" w:cs="Arial"/>
          <w:sz w:val="22"/>
          <w:szCs w:val="22"/>
        </w:rPr>
        <w:t>Učenici koji su zakasnili na nastavu, trebaju tiho ući u učionicu i ispričati se učitelju.</w:t>
      </w:r>
    </w:p>
    <w:p w:rsidR="00D14EBA" w:rsidRPr="0005313C" w:rsidRDefault="00D14EBA">
      <w:pPr>
        <w:pStyle w:val="BodyText"/>
        <w:jc w:val="both"/>
        <w:rPr>
          <w:rFonts w:ascii="Arial" w:hAnsi="Arial" w:cs="Arial"/>
          <w:bCs/>
          <w:sz w:val="22"/>
          <w:szCs w:val="22"/>
        </w:rPr>
      </w:pPr>
    </w:p>
    <w:p w:rsidR="00377B33" w:rsidRDefault="00377B33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377B33" w:rsidRDefault="00377B33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Članak 24.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8B65B1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Učenik ima prava i obveze utvrđene </w:t>
      </w:r>
      <w:r w:rsidR="0013721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akonom o odgoju i obrazovanju u osnovnoj i srednjoj Školi, Statutom Škole, </w:t>
      </w:r>
      <w:r w:rsidR="00A67CC3">
        <w:rPr>
          <w:rFonts w:ascii="Arial" w:hAnsi="Arial" w:cs="Arial"/>
          <w:sz w:val="22"/>
          <w:szCs w:val="22"/>
        </w:rPr>
        <w:t>ovim Kućnim redom</w:t>
      </w:r>
      <w:r>
        <w:rPr>
          <w:rFonts w:ascii="Arial" w:hAnsi="Arial" w:cs="Arial"/>
          <w:sz w:val="22"/>
          <w:szCs w:val="22"/>
        </w:rPr>
        <w:t xml:space="preserve"> i drugim općim aktima Škole.</w:t>
      </w:r>
    </w:p>
    <w:p w:rsidR="00D14EBA" w:rsidRDefault="00D14EBA" w:rsidP="008B65B1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Pored prava i obveza iz stavka 1. ovoga članka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učenik je dužan: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redovito pohađati nastavu i  na vrijeme dolaziti na nastavu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dolaziti</w:t>
      </w:r>
      <w:r w:rsidR="0013721F">
        <w:rPr>
          <w:rFonts w:ascii="Arial" w:hAnsi="Arial" w:cs="Arial"/>
          <w:sz w:val="22"/>
          <w:szCs w:val="22"/>
        </w:rPr>
        <w:t xml:space="preserve"> u </w:t>
      </w:r>
      <w:r w:rsidR="000E65F5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kolu opremljen potrebnim udžbenicima, bilježnicama i drugim priborom za nastavu prema rasporedu rada tog dana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održavati udžbenike i bilježnice urednima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savjesno učiti i aktivno sudjelovati u nastavnom procesu</w:t>
      </w:r>
    </w:p>
    <w:p w:rsidR="00D14EBA" w:rsidRPr="0031386E" w:rsidRDefault="00D14EBA" w:rsidP="0031386E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liječničke preglede ići izvan nastave, osim u posebnim i žurnim prilikama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održavati čistima i urednima prostore Škole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svoje mjesto u školskoj klupi nakon završetka nastave ostaviti uredno i čisto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dolaziti uredan u Školu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dolaska u Školu odjevne predmete i osobne stvari odložiti na mjesto određeno za tu namjenu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mirno ući u učionicu najmanje pet minuta prije početka nastave i pripremiti se za rad, u slučaju da je učionica zaključana u miru pričekati učitelja pred učionicom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pravodobno opravdati izostanke i kašnjenja 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njegovati humane odnose među učenicima, učiteljima i drugim radnicima Škole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čuvati imovinu koju koriste te imovinu drugih učenika i radnika Škole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poštovati pravila školskog života i rada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pridržavati se naloženih mjera zaštite od požara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čuvati i oplemenjivati školski okoliš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uvažavati i poštovati drugoga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pružiti pomoć drugome</w:t>
      </w:r>
    </w:p>
    <w:p w:rsidR="00D14EBA" w:rsidRPr="00916324" w:rsidRDefault="00D14EBA" w:rsidP="007A0A39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16324">
        <w:rPr>
          <w:rFonts w:ascii="Arial" w:hAnsi="Arial" w:cs="Arial"/>
          <w:sz w:val="22"/>
          <w:szCs w:val="22"/>
        </w:rPr>
        <w:t>ne ulaziti u prostore bez nazočnosti učitelja gdje se ostavlja materijal za nastavu,</w:t>
      </w:r>
    </w:p>
    <w:p w:rsidR="00D14EBA" w:rsidRPr="00916324" w:rsidRDefault="00D14EBA" w:rsidP="000F71B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16324">
        <w:rPr>
          <w:rFonts w:ascii="Arial" w:hAnsi="Arial" w:cs="Arial"/>
          <w:sz w:val="22"/>
          <w:szCs w:val="22"/>
        </w:rPr>
        <w:t>ne koristiti mobitel, MP3 player, prijenosno računalo (osim uz dopuštenje predmetnog učitelja)</w:t>
      </w:r>
      <w:r w:rsidR="00D419FB">
        <w:rPr>
          <w:rFonts w:ascii="Arial" w:hAnsi="Arial" w:cs="Arial"/>
          <w:sz w:val="22"/>
          <w:szCs w:val="22"/>
        </w:rPr>
        <w:t xml:space="preserve"> i ostale tehničke uređaje</w:t>
      </w:r>
      <w:r w:rsidRPr="00916324">
        <w:rPr>
          <w:rFonts w:ascii="Arial" w:hAnsi="Arial" w:cs="Arial"/>
          <w:sz w:val="22"/>
          <w:szCs w:val="22"/>
        </w:rPr>
        <w:t xml:space="preserve"> za vrijeme nastave,</w:t>
      </w:r>
    </w:p>
    <w:p w:rsidR="00D14EBA" w:rsidRPr="00916324" w:rsidRDefault="00D14EBA" w:rsidP="000F71B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16324">
        <w:rPr>
          <w:rFonts w:ascii="Arial" w:hAnsi="Arial" w:cs="Arial"/>
          <w:sz w:val="22"/>
          <w:szCs w:val="22"/>
        </w:rPr>
        <w:t>ne smije unositi predmete kojim</w:t>
      </w:r>
      <w:r w:rsidR="00ED5C2A">
        <w:rPr>
          <w:rFonts w:ascii="Arial" w:hAnsi="Arial" w:cs="Arial"/>
          <w:sz w:val="22"/>
          <w:szCs w:val="22"/>
        </w:rPr>
        <w:t>a</w:t>
      </w:r>
      <w:r w:rsidRPr="00916324">
        <w:rPr>
          <w:rFonts w:ascii="Arial" w:hAnsi="Arial" w:cs="Arial"/>
          <w:sz w:val="22"/>
          <w:szCs w:val="22"/>
        </w:rPr>
        <w:t xml:space="preserve"> bi remetio nastavu i ugr</w:t>
      </w:r>
      <w:r w:rsidR="00397EBD">
        <w:rPr>
          <w:rFonts w:ascii="Arial" w:hAnsi="Arial" w:cs="Arial"/>
          <w:sz w:val="22"/>
          <w:szCs w:val="22"/>
        </w:rPr>
        <w:t xml:space="preserve">ožavao sigurnost u razredu ili </w:t>
      </w:r>
      <w:r w:rsidR="001E37CE">
        <w:rPr>
          <w:rFonts w:ascii="Arial" w:hAnsi="Arial" w:cs="Arial"/>
          <w:sz w:val="22"/>
          <w:szCs w:val="22"/>
        </w:rPr>
        <w:t>Š</w:t>
      </w:r>
      <w:r w:rsidRPr="00916324">
        <w:rPr>
          <w:rFonts w:ascii="Arial" w:hAnsi="Arial" w:cs="Arial"/>
          <w:sz w:val="22"/>
          <w:szCs w:val="22"/>
        </w:rPr>
        <w:t>koli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25.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8B65B1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Izostanke i zakašnjenja na nastavu i druge oblike odgojno-obrazovnog rada učenici su </w:t>
      </w:r>
      <w:r w:rsidR="00505ED4">
        <w:rPr>
          <w:rFonts w:ascii="Arial" w:hAnsi="Arial" w:cs="Arial"/>
          <w:sz w:val="22"/>
          <w:szCs w:val="22"/>
        </w:rPr>
        <w:t>razr</w:t>
      </w:r>
      <w:r w:rsidR="00ED1AC0">
        <w:rPr>
          <w:rFonts w:ascii="Arial" w:hAnsi="Arial" w:cs="Arial"/>
          <w:sz w:val="22"/>
          <w:szCs w:val="22"/>
        </w:rPr>
        <w:t>e</w:t>
      </w:r>
      <w:r w:rsidR="00505ED4">
        <w:rPr>
          <w:rFonts w:ascii="Arial" w:hAnsi="Arial" w:cs="Arial"/>
          <w:sz w:val="22"/>
          <w:szCs w:val="22"/>
        </w:rPr>
        <w:t xml:space="preserve">dniku </w:t>
      </w:r>
      <w:r>
        <w:rPr>
          <w:rFonts w:ascii="Arial" w:hAnsi="Arial" w:cs="Arial"/>
          <w:sz w:val="22"/>
          <w:szCs w:val="22"/>
        </w:rPr>
        <w:t>dužni opravdati  ispričnicom roditelja, skrb</w:t>
      </w:r>
      <w:r w:rsidR="00A403B3">
        <w:rPr>
          <w:rFonts w:ascii="Arial" w:hAnsi="Arial" w:cs="Arial"/>
          <w:sz w:val="22"/>
          <w:szCs w:val="22"/>
        </w:rPr>
        <w:t>nika, liječnika i sl.</w:t>
      </w:r>
      <w:r w:rsidR="0016491C">
        <w:rPr>
          <w:rFonts w:ascii="Arial" w:hAnsi="Arial" w:cs="Arial"/>
          <w:sz w:val="22"/>
          <w:szCs w:val="22"/>
        </w:rPr>
        <w:t>,</w:t>
      </w:r>
      <w:r w:rsidR="00950C7D">
        <w:rPr>
          <w:rFonts w:ascii="Arial" w:hAnsi="Arial" w:cs="Arial"/>
          <w:sz w:val="22"/>
          <w:szCs w:val="22"/>
        </w:rPr>
        <w:t xml:space="preserve"> u roku od tri dana nakon povratka u Školu.</w:t>
      </w:r>
    </w:p>
    <w:p w:rsidR="00E50C62" w:rsidRDefault="00E50C62" w:rsidP="008B65B1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Učenik može izostati s nastave prema odobrenju:</w:t>
      </w:r>
    </w:p>
    <w:p w:rsidR="00E50C62" w:rsidRDefault="00E50C62" w:rsidP="00E50C62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učitelja s njegovog sata</w:t>
      </w:r>
    </w:p>
    <w:p w:rsidR="00E50C62" w:rsidRDefault="00E50C62" w:rsidP="00E50C62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razrednika do tri (3) radna dana</w:t>
      </w:r>
    </w:p>
    <w:p w:rsidR="00E50C62" w:rsidRDefault="00E50C62" w:rsidP="00E50C62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ravnatelja do pet (5) radnih dana</w:t>
      </w:r>
    </w:p>
    <w:p w:rsidR="00E50C62" w:rsidRDefault="00E50C62" w:rsidP="00E50C62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Učiteljskog vijeća više od sedam (7) radnih dana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26.</w:t>
      </w:r>
    </w:p>
    <w:p w:rsidR="00D14EBA" w:rsidRDefault="00D14EBA">
      <w:pPr>
        <w:pStyle w:val="BodyText"/>
        <w:rPr>
          <w:rFonts w:ascii="Arial" w:hAnsi="Arial" w:cs="Arial"/>
          <w:sz w:val="22"/>
          <w:szCs w:val="22"/>
        </w:rPr>
      </w:pPr>
    </w:p>
    <w:p w:rsidR="00D14EBA" w:rsidRDefault="00D14EBA" w:rsidP="008B65B1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Opravdanim izostancima smatra se bolest učenika, smrtni slučaj u obitelji, iznimne potrebe u čuvanju imovine obitelji, problemi u prometu, elementarne nepogode, bolest članova obitelji i sl.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905C63" w:rsidRDefault="00905C63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Članak 27.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8B65B1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Ako učenik ne dolazi redovito na nastavu ili ne izvršava druge obveze Škola će zatražiti od roditelja ili skrbnika objašnjenje o razlozima učenikovog neizvršavanja obveza.</w:t>
      </w:r>
    </w:p>
    <w:p w:rsidR="00D14EBA" w:rsidRDefault="00D14EBA" w:rsidP="008B65B1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Ukoliko roditelj ili skrbnik u </w:t>
      </w:r>
      <w:r w:rsidRPr="00832EC8">
        <w:rPr>
          <w:rFonts w:ascii="Arial" w:hAnsi="Arial" w:cs="Arial"/>
          <w:sz w:val="22"/>
          <w:szCs w:val="22"/>
        </w:rPr>
        <w:t xml:space="preserve">roku </w:t>
      </w:r>
      <w:r w:rsidRPr="00832EC8">
        <w:rPr>
          <w:rFonts w:ascii="Arial" w:hAnsi="Arial" w:cs="Arial"/>
          <w:bCs/>
          <w:sz w:val="22"/>
          <w:szCs w:val="22"/>
        </w:rPr>
        <w:t>sedam dana</w:t>
      </w:r>
      <w:r w:rsidRPr="00832EC8">
        <w:rPr>
          <w:rFonts w:ascii="Arial" w:hAnsi="Arial" w:cs="Arial"/>
          <w:sz w:val="22"/>
          <w:szCs w:val="22"/>
        </w:rPr>
        <w:t xml:space="preserve"> od</w:t>
      </w:r>
      <w:r>
        <w:rPr>
          <w:rFonts w:ascii="Arial" w:hAnsi="Arial" w:cs="Arial"/>
          <w:sz w:val="22"/>
          <w:szCs w:val="22"/>
        </w:rPr>
        <w:t xml:space="preserve"> dana primitka pismene obavijesti ne dođe obrazložiti razloge izostanka, ovlaštena školska tijela dužna su protiv učenika pokrenuti postupak za izricanje pedagoških mjera.</w:t>
      </w:r>
    </w:p>
    <w:p w:rsidR="00D14EBA" w:rsidRDefault="00D14EBA" w:rsidP="008B65B1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neredovitim dolaskom u Školu smatra se neopravdani izostanak u trajanju zbog kojega se učeniku mogu izreći pedagoške mjere.</w:t>
      </w:r>
    </w:p>
    <w:p w:rsidR="00D14EBA" w:rsidRDefault="00D14EBA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28.</w:t>
      </w:r>
    </w:p>
    <w:p w:rsidR="00E65F7F" w:rsidRDefault="00E65F7F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E65F7F" w:rsidRDefault="00E65F7F" w:rsidP="00E65F7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u Školu dolaze priklado odjeveni.</w:t>
      </w:r>
    </w:p>
    <w:p w:rsidR="00E65F7F" w:rsidRDefault="00D14EBA" w:rsidP="00BC1BCE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nastavu tjelesne i zdravstvene kulture učenici trebaju imati sportsku odjeću  i obuću. </w:t>
      </w:r>
    </w:p>
    <w:p w:rsidR="00CC3081" w:rsidRDefault="00CC3081" w:rsidP="00BC1BCE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29.</w:t>
      </w:r>
    </w:p>
    <w:p w:rsidR="00D14EBA" w:rsidRDefault="00D14EBA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D14EBA" w:rsidRDefault="00D14EBA" w:rsidP="00BC1BCE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su dužni prije ulaska u školsku zgradu stati u red za to predviđeno mjesto i očistiti obuću.</w:t>
      </w:r>
    </w:p>
    <w:p w:rsidR="00902C3C" w:rsidRDefault="00902C3C" w:rsidP="00BC1BC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916324">
        <w:rPr>
          <w:rFonts w:ascii="Arial" w:hAnsi="Arial" w:cs="Arial"/>
          <w:sz w:val="22"/>
          <w:szCs w:val="22"/>
        </w:rPr>
        <w:t>Dopuštenje za ulazak učenika u</w:t>
      </w:r>
      <w:r>
        <w:rPr>
          <w:rFonts w:ascii="Arial" w:hAnsi="Arial" w:cs="Arial"/>
          <w:sz w:val="22"/>
          <w:szCs w:val="22"/>
        </w:rPr>
        <w:t xml:space="preserve"> školsku</w:t>
      </w:r>
      <w:r w:rsidRPr="00916324">
        <w:rPr>
          <w:rFonts w:ascii="Arial" w:hAnsi="Arial" w:cs="Arial"/>
          <w:sz w:val="22"/>
          <w:szCs w:val="22"/>
        </w:rPr>
        <w:t xml:space="preserve"> zgradu prije početka nastave daje dežurni učitelj. </w:t>
      </w:r>
    </w:p>
    <w:p w:rsidR="00D14EBA" w:rsidRDefault="00D14EBA" w:rsidP="00BC1BCE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znak zvona učenici organizirano pod kon</w:t>
      </w:r>
      <w:r w:rsidR="0013721F">
        <w:rPr>
          <w:rFonts w:ascii="Arial" w:hAnsi="Arial" w:cs="Arial"/>
          <w:sz w:val="22"/>
          <w:szCs w:val="22"/>
        </w:rPr>
        <w:t xml:space="preserve">trolom </w:t>
      </w:r>
      <w:r w:rsidR="00902C3C">
        <w:rPr>
          <w:rFonts w:ascii="Arial" w:hAnsi="Arial" w:cs="Arial"/>
          <w:sz w:val="22"/>
          <w:szCs w:val="22"/>
        </w:rPr>
        <w:t>dežurnog</w:t>
      </w:r>
      <w:r w:rsidR="0013721F">
        <w:rPr>
          <w:rFonts w:ascii="Arial" w:hAnsi="Arial" w:cs="Arial"/>
          <w:sz w:val="22"/>
          <w:szCs w:val="22"/>
        </w:rPr>
        <w:t xml:space="preserve"> učitelja ulaze u </w:t>
      </w:r>
      <w:r w:rsidR="00B165E1">
        <w:rPr>
          <w:rFonts w:ascii="Arial" w:hAnsi="Arial" w:cs="Arial"/>
          <w:sz w:val="22"/>
          <w:szCs w:val="22"/>
        </w:rPr>
        <w:t>školsku zgradu</w:t>
      </w:r>
      <w:r w:rsidR="00902C3C">
        <w:rPr>
          <w:rFonts w:ascii="Arial" w:hAnsi="Arial" w:cs="Arial"/>
          <w:sz w:val="22"/>
          <w:szCs w:val="22"/>
        </w:rPr>
        <w:t xml:space="preserve"> </w:t>
      </w:r>
      <w:r w:rsidR="00B95FE7">
        <w:rPr>
          <w:rFonts w:ascii="Arial" w:hAnsi="Arial" w:cs="Arial"/>
          <w:sz w:val="22"/>
          <w:szCs w:val="22"/>
        </w:rPr>
        <w:t>bez trčanja i galame, a na isti način i u učionice.</w:t>
      </w:r>
    </w:p>
    <w:p w:rsidR="00902C3C" w:rsidRDefault="00680E89" w:rsidP="00BC1BCE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 ulaska u učionicu</w:t>
      </w:r>
      <w:r w:rsidR="00902C3C">
        <w:rPr>
          <w:rFonts w:ascii="Arial" w:hAnsi="Arial" w:cs="Arial"/>
          <w:sz w:val="22"/>
          <w:szCs w:val="22"/>
        </w:rPr>
        <w:t xml:space="preserve"> učenici ostavljaju obuću i odjeću na za to predviđenim mjestima. Izuvanje i obuvanje vrši se u predvorju prizemlja Škole.</w:t>
      </w:r>
    </w:p>
    <w:p w:rsidR="00902C3C" w:rsidRDefault="00902C3C" w:rsidP="00BC1BCE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Učenici su obvezni u Školi nositi kućne papuče. </w:t>
      </w:r>
    </w:p>
    <w:p w:rsidR="00D14EBA" w:rsidRDefault="00D14EBA" w:rsidP="00BC1BCE">
      <w:pPr>
        <w:pStyle w:val="BodyText"/>
        <w:jc w:val="both"/>
      </w:pPr>
      <w:r w:rsidRPr="00916324">
        <w:rPr>
          <w:rFonts w:ascii="Arial" w:hAnsi="Arial" w:cs="Arial"/>
          <w:sz w:val="22"/>
          <w:szCs w:val="22"/>
        </w:rPr>
        <w:t>U slučaju hladnog i kišovitog vremena učenici se mogu i ranije pustiti u predvorje zgrade.</w:t>
      </w:r>
      <w:r w:rsidRPr="00916324">
        <w:t xml:space="preserve"> </w:t>
      </w:r>
    </w:p>
    <w:p w:rsidR="00BB2545" w:rsidRDefault="00BB2545" w:rsidP="00BC1BCE">
      <w:pPr>
        <w:pStyle w:val="BodyText"/>
        <w:jc w:val="both"/>
      </w:pPr>
    </w:p>
    <w:p w:rsidR="005920E5" w:rsidRPr="00F10F89" w:rsidRDefault="005920E5" w:rsidP="00BC1BCE">
      <w:pPr>
        <w:pStyle w:val="BodyText"/>
        <w:jc w:val="both"/>
        <w:rPr>
          <w:rFonts w:ascii="Arial" w:hAnsi="Arial" w:cs="Arial"/>
          <w:color w:val="FF0000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30.</w:t>
      </w:r>
    </w:p>
    <w:p w:rsidR="00D14EBA" w:rsidRDefault="00D14EBA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znak za početak nastave</w:t>
      </w:r>
      <w:r w:rsidR="0013721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učenici su obvezni biti na svojim mjestima i pripremiti pribor za rad.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Svaki učenik ima svoje mjesto rada, koje može promijeniti samo uz dopuštenje razr</w:t>
      </w:r>
      <w:r w:rsidR="003B3F3C">
        <w:rPr>
          <w:rFonts w:ascii="Arial" w:hAnsi="Arial" w:cs="Arial"/>
          <w:sz w:val="22"/>
          <w:szCs w:val="22"/>
        </w:rPr>
        <w:t>ednika ili predmetnog učitelja</w:t>
      </w:r>
      <w:r>
        <w:rPr>
          <w:rFonts w:ascii="Arial" w:hAnsi="Arial" w:cs="Arial"/>
          <w:sz w:val="22"/>
          <w:szCs w:val="22"/>
        </w:rPr>
        <w:t xml:space="preserve"> za njegov sat.</w:t>
      </w:r>
    </w:p>
    <w:p w:rsidR="00275F2D" w:rsidRDefault="00275F2D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dočekuju i ispraćaju učitelja ustajanjem.</w:t>
      </w:r>
    </w:p>
    <w:p w:rsidR="00275F2D" w:rsidRDefault="00275F2D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su dužni pozdraviti učitelja, članove uprave Škole i druge starije osobe pri ulasku i izlasku iz učionice.</w:t>
      </w:r>
    </w:p>
    <w:p w:rsidR="00275F2D" w:rsidRDefault="00275F2D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Iznimno učenici ne ustaju na nastavi likovne kulture, tehničke kulture, informatike te za vijeme pismenih radova i pokusa iz kemije, fizike i biologije.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Učenicima nije dopušteno dočekivati učitelja na hodniku.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31.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Pr="00C85523" w:rsidRDefault="000569BA" w:rsidP="00C85523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učionicu</w:t>
      </w:r>
      <w:r w:rsidR="00D14EBA" w:rsidRPr="00C85523">
        <w:rPr>
          <w:rFonts w:ascii="Arial" w:hAnsi="Arial" w:cs="Arial"/>
          <w:sz w:val="22"/>
          <w:szCs w:val="22"/>
        </w:rPr>
        <w:t xml:space="preserve"> informatike učenici ulaze zajedno s učiteljem.</w:t>
      </w:r>
    </w:p>
    <w:p w:rsidR="00D14EBA" w:rsidRPr="00C85523" w:rsidRDefault="00D14EBA" w:rsidP="00C8552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C85523">
        <w:rPr>
          <w:rFonts w:ascii="Arial" w:hAnsi="Arial" w:cs="Arial"/>
          <w:sz w:val="22"/>
          <w:szCs w:val="22"/>
        </w:rPr>
        <w:t xml:space="preserve">Učenici su obvezni čuvati računala i drugu računalnu opremu za vrijeme boravka u informatičkoj učionici i u ostalim prostorima </w:t>
      </w:r>
      <w:r w:rsidR="00203DCF">
        <w:rPr>
          <w:rFonts w:ascii="Arial" w:hAnsi="Arial" w:cs="Arial"/>
          <w:sz w:val="22"/>
          <w:szCs w:val="22"/>
        </w:rPr>
        <w:t>Š</w:t>
      </w:r>
      <w:r w:rsidRPr="00C85523">
        <w:rPr>
          <w:rFonts w:ascii="Arial" w:hAnsi="Arial" w:cs="Arial"/>
          <w:sz w:val="22"/>
          <w:szCs w:val="22"/>
        </w:rPr>
        <w:t>kole.</w:t>
      </w:r>
    </w:p>
    <w:p w:rsidR="00D14EBA" w:rsidRPr="00C85523" w:rsidRDefault="00D14EBA" w:rsidP="00C8552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C85523">
        <w:rPr>
          <w:rFonts w:ascii="Arial" w:hAnsi="Arial" w:cs="Arial"/>
          <w:sz w:val="22"/>
          <w:szCs w:val="22"/>
        </w:rPr>
        <w:t>Učenicima nije dozvoljeno korištenje računala na način koji bi oštetio programski dio računala.</w:t>
      </w:r>
    </w:p>
    <w:p w:rsidR="00633481" w:rsidRPr="00C85523" w:rsidRDefault="00D14EBA" w:rsidP="00C8552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C85523">
        <w:rPr>
          <w:rFonts w:ascii="Arial" w:hAnsi="Arial" w:cs="Arial"/>
          <w:sz w:val="22"/>
          <w:szCs w:val="22"/>
        </w:rPr>
        <w:t>Učenicima prilikom korište</w:t>
      </w:r>
      <w:r w:rsidR="00203DCF">
        <w:rPr>
          <w:rFonts w:ascii="Arial" w:hAnsi="Arial" w:cs="Arial"/>
          <w:sz w:val="22"/>
          <w:szCs w:val="22"/>
        </w:rPr>
        <w:t>nja računala i mrežnih resursa Š</w:t>
      </w:r>
      <w:r w:rsidRPr="00C85523">
        <w:rPr>
          <w:rFonts w:ascii="Arial" w:hAnsi="Arial" w:cs="Arial"/>
          <w:sz w:val="22"/>
          <w:szCs w:val="22"/>
        </w:rPr>
        <w:t>kole (lokalne mreže i interneta) nije dozvoljeno slati poruke nepoć</w:t>
      </w:r>
      <w:r w:rsidR="004F3312">
        <w:rPr>
          <w:rFonts w:ascii="Arial" w:hAnsi="Arial" w:cs="Arial"/>
          <w:sz w:val="22"/>
          <w:szCs w:val="22"/>
        </w:rPr>
        <w:t>udnog sadržaja putem elektroničke</w:t>
      </w:r>
      <w:r w:rsidRPr="00C85523">
        <w:rPr>
          <w:rFonts w:ascii="Arial" w:hAnsi="Arial" w:cs="Arial"/>
          <w:sz w:val="22"/>
          <w:szCs w:val="22"/>
        </w:rPr>
        <w:t xml:space="preserve"> pošte (e-</w:t>
      </w:r>
      <w:r w:rsidRPr="00C85523">
        <w:rPr>
          <w:rFonts w:ascii="Arial" w:hAnsi="Arial" w:cs="Arial"/>
          <w:sz w:val="22"/>
          <w:szCs w:val="22"/>
        </w:rPr>
        <w:lastRenderedPageBreak/>
        <w:t>mail), komunicirati putem chat-a</w:t>
      </w:r>
      <w:r w:rsidR="000569BA">
        <w:rPr>
          <w:rFonts w:ascii="Arial" w:hAnsi="Arial" w:cs="Arial"/>
          <w:sz w:val="22"/>
          <w:szCs w:val="22"/>
        </w:rPr>
        <w:t xml:space="preserve"> i društve</w:t>
      </w:r>
      <w:r w:rsidR="004F3312">
        <w:rPr>
          <w:rFonts w:ascii="Arial" w:hAnsi="Arial" w:cs="Arial"/>
          <w:sz w:val="22"/>
          <w:szCs w:val="22"/>
        </w:rPr>
        <w:t>nih mreža</w:t>
      </w:r>
      <w:r w:rsidRPr="00C85523">
        <w:rPr>
          <w:rFonts w:ascii="Arial" w:hAnsi="Arial" w:cs="Arial"/>
          <w:sz w:val="22"/>
          <w:szCs w:val="22"/>
        </w:rPr>
        <w:t xml:space="preserve"> s drugim osobama na način neprimjeren dobi učenika, pregledavati usluge i sadržaje World Wide Web</w:t>
      </w:r>
      <w:r w:rsidR="000569BA">
        <w:rPr>
          <w:rFonts w:ascii="Arial" w:hAnsi="Arial" w:cs="Arial"/>
          <w:sz w:val="22"/>
          <w:szCs w:val="22"/>
        </w:rPr>
        <w:t>a neprimjerene njihovom uzrastu</w:t>
      </w:r>
      <w:r w:rsidR="00633481">
        <w:rPr>
          <w:rFonts w:ascii="Arial" w:hAnsi="Arial" w:cs="Arial"/>
          <w:sz w:val="22"/>
          <w:szCs w:val="22"/>
        </w:rPr>
        <w:t>, za što je odgovoran učitelj informatike.</w:t>
      </w:r>
    </w:p>
    <w:p w:rsidR="004F3312" w:rsidRPr="007818CC" w:rsidRDefault="00D14EBA" w:rsidP="007818CC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C85523">
        <w:rPr>
          <w:rFonts w:ascii="Arial" w:hAnsi="Arial" w:cs="Arial"/>
          <w:sz w:val="22"/>
          <w:szCs w:val="22"/>
        </w:rPr>
        <w:t xml:space="preserve">Učenik koji se ne pridržava odredaba </w:t>
      </w:r>
      <w:r w:rsidR="007818CC">
        <w:rPr>
          <w:rFonts w:ascii="Arial" w:hAnsi="Arial" w:cs="Arial"/>
          <w:sz w:val="22"/>
          <w:szCs w:val="22"/>
        </w:rPr>
        <w:t>ovog članka teže krši kućni red</w:t>
      </w:r>
    </w:p>
    <w:p w:rsidR="004F3312" w:rsidRDefault="004F3312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32.</w:t>
      </w: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:rsidR="00D14EBA" w:rsidRPr="00105664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105664">
        <w:rPr>
          <w:rFonts w:ascii="Arial" w:hAnsi="Arial" w:cs="Arial"/>
          <w:color w:val="000000"/>
          <w:sz w:val="22"/>
          <w:szCs w:val="22"/>
        </w:rPr>
        <w:t xml:space="preserve">Tijekom nastavnog procesa učenicima nije dopušteno dovikivati se, zadirkivati, prepirati se, šaptati i šetati po razredu ili na drugi način ometati nastavni proces. 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Učenik koji želi nešto pitati ili priopćiti, treba svoju namjeru pokazati dizanjem ruke.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Učenik kojeg je učitelj prozvao dužan je ustati.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33.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Učitelj ne smije za vrijeme nastave slati učenika izvan </w:t>
      </w:r>
      <w:r w:rsidR="006F4318">
        <w:rPr>
          <w:rFonts w:ascii="Arial" w:hAnsi="Arial" w:cs="Arial"/>
          <w:sz w:val="22"/>
          <w:szCs w:val="22"/>
        </w:rPr>
        <w:t>prostora Škole ili ga udaljiti s nastavnog sata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da je takav postupak neminovan, učitelj odvodi učenika razredniku,</w:t>
      </w:r>
      <w:r w:rsidR="00203DCF">
        <w:rPr>
          <w:rFonts w:ascii="Arial" w:hAnsi="Arial" w:cs="Arial"/>
          <w:sz w:val="22"/>
          <w:szCs w:val="22"/>
        </w:rPr>
        <w:t xml:space="preserve"> psi</w:t>
      </w:r>
      <w:r w:rsidR="00774A03">
        <w:rPr>
          <w:rFonts w:ascii="Arial" w:hAnsi="Arial" w:cs="Arial"/>
          <w:sz w:val="22"/>
          <w:szCs w:val="22"/>
        </w:rPr>
        <w:t>hologu,</w:t>
      </w:r>
      <w:r w:rsidR="00203DCF">
        <w:rPr>
          <w:rFonts w:ascii="Arial" w:hAnsi="Arial" w:cs="Arial"/>
          <w:sz w:val="22"/>
          <w:szCs w:val="22"/>
        </w:rPr>
        <w:t xml:space="preserve"> pedagogu</w:t>
      </w:r>
      <w:r w:rsidR="00774A03">
        <w:rPr>
          <w:rFonts w:ascii="Arial" w:hAnsi="Arial" w:cs="Arial"/>
          <w:sz w:val="22"/>
          <w:szCs w:val="22"/>
        </w:rPr>
        <w:t xml:space="preserve"> ili</w:t>
      </w:r>
      <w:r>
        <w:rPr>
          <w:rFonts w:ascii="Arial" w:hAnsi="Arial" w:cs="Arial"/>
          <w:sz w:val="22"/>
          <w:szCs w:val="22"/>
        </w:rPr>
        <w:t xml:space="preserve"> ravnatelju.</w:t>
      </w: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34.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 w:rsidP="00FB0FC7">
      <w:pPr>
        <w:pStyle w:val="BodyText"/>
        <w:jc w:val="both"/>
        <w:rPr>
          <w:rFonts w:ascii="Arial" w:hAnsi="Arial" w:cs="Arial"/>
          <w:color w:val="000000"/>
          <w:sz w:val="22"/>
          <w:szCs w:val="22"/>
        </w:rPr>
      </w:pPr>
      <w:r w:rsidRPr="00FB0FC7">
        <w:rPr>
          <w:rFonts w:ascii="Arial" w:hAnsi="Arial" w:cs="Arial"/>
          <w:color w:val="000000"/>
          <w:sz w:val="22"/>
          <w:szCs w:val="22"/>
        </w:rPr>
        <w:t>Učiteljima nije dopušteno korištenje mobilnih tele</w:t>
      </w:r>
      <w:r w:rsidR="00D5461B">
        <w:rPr>
          <w:rFonts w:ascii="Arial" w:hAnsi="Arial" w:cs="Arial"/>
          <w:color w:val="000000"/>
          <w:sz w:val="22"/>
          <w:szCs w:val="22"/>
        </w:rPr>
        <w:t>fona i ostalih tehničkih uređaja koji mogu ometati odvijanje nastave za vrijeme izvođenja nastave i</w:t>
      </w:r>
      <w:r w:rsidRPr="00FB0FC7">
        <w:rPr>
          <w:rFonts w:ascii="Arial" w:hAnsi="Arial" w:cs="Arial"/>
          <w:color w:val="000000"/>
          <w:sz w:val="22"/>
          <w:szCs w:val="22"/>
        </w:rPr>
        <w:t xml:space="preserve"> drugih ob</w:t>
      </w:r>
      <w:r w:rsidR="00DF2463">
        <w:rPr>
          <w:rFonts w:ascii="Arial" w:hAnsi="Arial" w:cs="Arial"/>
          <w:color w:val="000000"/>
          <w:sz w:val="22"/>
          <w:szCs w:val="22"/>
        </w:rPr>
        <w:t>lika odgojno-obrazovnog rada te</w:t>
      </w:r>
      <w:r w:rsidRPr="00FB0FC7">
        <w:rPr>
          <w:rFonts w:ascii="Arial" w:hAnsi="Arial" w:cs="Arial"/>
          <w:color w:val="000000"/>
          <w:sz w:val="22"/>
          <w:szCs w:val="22"/>
        </w:rPr>
        <w:t xml:space="preserve"> održavanje sjednica stručnih tijela Škole (Razredna vijeća, Učiteljska vijeć</w:t>
      </w:r>
      <w:r>
        <w:rPr>
          <w:rFonts w:ascii="Arial" w:hAnsi="Arial" w:cs="Arial"/>
          <w:color w:val="000000"/>
          <w:sz w:val="22"/>
          <w:szCs w:val="22"/>
        </w:rPr>
        <w:t>a, ispitna povjerenstva</w:t>
      </w:r>
      <w:r w:rsidR="00DF1747">
        <w:rPr>
          <w:rFonts w:ascii="Arial" w:hAnsi="Arial" w:cs="Arial"/>
          <w:color w:val="000000"/>
          <w:sz w:val="22"/>
          <w:szCs w:val="22"/>
        </w:rPr>
        <w:t xml:space="preserve"> i sl.).</w:t>
      </w:r>
    </w:p>
    <w:p w:rsidR="00DF1747" w:rsidRDefault="00DF1747" w:rsidP="00FB0FC7">
      <w:pPr>
        <w:pStyle w:val="BodyTex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Učitelji </w:t>
      </w:r>
      <w:r w:rsidR="00367C9B">
        <w:rPr>
          <w:rFonts w:ascii="Arial" w:hAnsi="Arial" w:cs="Arial"/>
          <w:color w:val="000000"/>
          <w:sz w:val="22"/>
          <w:szCs w:val="22"/>
        </w:rPr>
        <w:t xml:space="preserve">i stručni suradnici </w:t>
      </w:r>
      <w:r>
        <w:rPr>
          <w:rFonts w:ascii="Arial" w:hAnsi="Arial" w:cs="Arial"/>
          <w:color w:val="000000"/>
          <w:sz w:val="22"/>
          <w:szCs w:val="22"/>
        </w:rPr>
        <w:t>dolaze u Školu prikladno odjeveni.</w:t>
      </w:r>
    </w:p>
    <w:p w:rsidR="00DF1747" w:rsidRDefault="00DF1747" w:rsidP="00FB0FC7">
      <w:pPr>
        <w:pStyle w:val="BodyTex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Učitelji i stručni suradnici moraju biti nazočni svim sastancima koje organizira Škola.</w:t>
      </w:r>
    </w:p>
    <w:p w:rsidR="0043409A" w:rsidRPr="00FB0FC7" w:rsidRDefault="0043409A" w:rsidP="00FB0FC7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Učitelji ne šalju učenike u zbornicu po svoje osobne stvari i nastavna pomagala.</w:t>
      </w:r>
    </w:p>
    <w:p w:rsidR="003307C0" w:rsidRDefault="003307C0" w:rsidP="0043409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35.</w:t>
      </w:r>
    </w:p>
    <w:p w:rsidR="00D14EBA" w:rsidRDefault="00D14EBA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Učenik ili grupa </w:t>
      </w:r>
      <w:r w:rsidR="00F73CF2">
        <w:rPr>
          <w:rFonts w:ascii="Arial" w:hAnsi="Arial" w:cs="Arial"/>
          <w:sz w:val="22"/>
          <w:szCs w:val="22"/>
        </w:rPr>
        <w:t>učenika ne smije biti puštena s nastavnog sata nakon napisanog ispita</w:t>
      </w:r>
      <w:r>
        <w:rPr>
          <w:rFonts w:ascii="Arial" w:hAnsi="Arial" w:cs="Arial"/>
          <w:sz w:val="22"/>
          <w:szCs w:val="22"/>
        </w:rPr>
        <w:t>, obrađenog gradi</w:t>
      </w:r>
      <w:r w:rsidR="00105360">
        <w:rPr>
          <w:rFonts w:ascii="Arial" w:hAnsi="Arial" w:cs="Arial"/>
          <w:sz w:val="22"/>
          <w:szCs w:val="22"/>
        </w:rPr>
        <w:t>va i sl.</w:t>
      </w:r>
      <w:r w:rsidR="00C733B4">
        <w:rPr>
          <w:rFonts w:ascii="Arial" w:hAnsi="Arial" w:cs="Arial"/>
          <w:sz w:val="22"/>
          <w:szCs w:val="22"/>
        </w:rPr>
        <w:t>,</w:t>
      </w:r>
      <w:r w:rsidR="00105360">
        <w:rPr>
          <w:rFonts w:ascii="Arial" w:hAnsi="Arial" w:cs="Arial"/>
          <w:sz w:val="22"/>
          <w:szCs w:val="22"/>
        </w:rPr>
        <w:t xml:space="preserve"> prije završetka nastavnog sata</w:t>
      </w:r>
      <w:r>
        <w:rPr>
          <w:rFonts w:ascii="Arial" w:hAnsi="Arial" w:cs="Arial"/>
          <w:sz w:val="22"/>
          <w:szCs w:val="22"/>
        </w:rPr>
        <w:t>.</w:t>
      </w:r>
    </w:p>
    <w:p w:rsidR="00D14EBA" w:rsidRDefault="00D14EB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Učenici koji iz opravdanog </w:t>
      </w:r>
      <w:r w:rsidR="00902C3C">
        <w:rPr>
          <w:rFonts w:ascii="Arial" w:hAnsi="Arial" w:cs="Arial"/>
          <w:sz w:val="22"/>
          <w:szCs w:val="22"/>
        </w:rPr>
        <w:t>razloga napuštaju zgradu Š</w:t>
      </w:r>
      <w:r>
        <w:rPr>
          <w:rFonts w:ascii="Arial" w:hAnsi="Arial" w:cs="Arial"/>
          <w:sz w:val="22"/>
          <w:szCs w:val="22"/>
        </w:rPr>
        <w:t>kole grupno</w:t>
      </w:r>
      <w:r w:rsidR="00B459A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prolaze hodnicima u najvećoj tišini u pratnji predmetnog učitel</w:t>
      </w:r>
      <w:r w:rsidR="00902C3C">
        <w:rPr>
          <w:rFonts w:ascii="Arial" w:hAnsi="Arial" w:cs="Arial"/>
          <w:sz w:val="22"/>
          <w:szCs w:val="22"/>
        </w:rPr>
        <w:t>ja ili razrednika do izlaza iz Š</w:t>
      </w:r>
      <w:r>
        <w:rPr>
          <w:rFonts w:ascii="Arial" w:hAnsi="Arial" w:cs="Arial"/>
          <w:sz w:val="22"/>
          <w:szCs w:val="22"/>
        </w:rPr>
        <w:t>kole.</w:t>
      </w:r>
    </w:p>
    <w:p w:rsidR="00D14EBA" w:rsidRDefault="00D14EBA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36.</w:t>
      </w:r>
    </w:p>
    <w:p w:rsidR="00D14EBA" w:rsidRDefault="00D14EBA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nastavi učenik ne smije koristiti mobitel, M</w:t>
      </w:r>
      <w:r w:rsidR="00105360">
        <w:rPr>
          <w:rFonts w:ascii="Arial" w:hAnsi="Arial" w:cs="Arial"/>
          <w:sz w:val="22"/>
          <w:szCs w:val="22"/>
        </w:rPr>
        <w:t>P3 player i druge tehničke uređaje</w:t>
      </w:r>
      <w:r>
        <w:rPr>
          <w:rFonts w:ascii="Arial" w:hAnsi="Arial" w:cs="Arial"/>
          <w:sz w:val="22"/>
          <w:szCs w:val="22"/>
        </w:rPr>
        <w:t>. Iznimno i u hitnim slučajevima uz odobrenje učitelj</w:t>
      </w:r>
      <w:r w:rsidR="00DA1F1B">
        <w:rPr>
          <w:rFonts w:ascii="Arial" w:hAnsi="Arial" w:cs="Arial"/>
          <w:sz w:val="22"/>
          <w:szCs w:val="22"/>
        </w:rPr>
        <w:t>a</w:t>
      </w:r>
      <w:r w:rsidR="00D82C5D">
        <w:rPr>
          <w:rFonts w:ascii="Arial" w:hAnsi="Arial" w:cs="Arial"/>
          <w:sz w:val="22"/>
          <w:szCs w:val="22"/>
        </w:rPr>
        <w:t>,</w:t>
      </w:r>
      <w:r w:rsidR="00DA1F1B">
        <w:rPr>
          <w:rFonts w:ascii="Arial" w:hAnsi="Arial" w:cs="Arial"/>
          <w:sz w:val="22"/>
          <w:szCs w:val="22"/>
        </w:rPr>
        <w:t xml:space="preserve"> učenik može koristiti mobitel i to samo za potrebe nastave.</w:t>
      </w:r>
    </w:p>
    <w:p w:rsidR="00D14EBA" w:rsidRPr="00DA1F1B" w:rsidRDefault="00D14EBA" w:rsidP="00114CC3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da učenici koriste mobitele i druge te</w:t>
      </w:r>
      <w:r w:rsidR="00DB1CBB">
        <w:rPr>
          <w:rFonts w:ascii="Arial" w:hAnsi="Arial" w:cs="Arial"/>
          <w:sz w:val="22"/>
          <w:szCs w:val="22"/>
        </w:rPr>
        <w:t>hničke uređaje</w:t>
      </w:r>
      <w:r>
        <w:rPr>
          <w:rFonts w:ascii="Arial" w:hAnsi="Arial" w:cs="Arial"/>
          <w:sz w:val="22"/>
          <w:szCs w:val="22"/>
        </w:rPr>
        <w:t xml:space="preserve"> isti će im biti oduzeti</w:t>
      </w:r>
      <w:r w:rsidR="006B18B0" w:rsidRPr="006B18B0">
        <w:rPr>
          <w:rFonts w:ascii="Arial" w:hAnsi="Arial" w:cs="Arial"/>
          <w:sz w:val="22"/>
          <w:szCs w:val="22"/>
        </w:rPr>
        <w:t xml:space="preserve">. </w:t>
      </w:r>
      <w:r w:rsidRPr="006B18B0">
        <w:rPr>
          <w:rFonts w:ascii="Arial" w:hAnsi="Arial" w:cs="Arial"/>
          <w:sz w:val="22"/>
          <w:szCs w:val="22"/>
        </w:rPr>
        <w:t xml:space="preserve"> </w:t>
      </w:r>
      <w:r w:rsidR="006B18B0">
        <w:rPr>
          <w:rFonts w:ascii="Arial" w:hAnsi="Arial" w:cs="Arial"/>
          <w:sz w:val="22"/>
          <w:szCs w:val="22"/>
        </w:rPr>
        <w:t xml:space="preserve"> </w:t>
      </w:r>
      <w:r w:rsidR="006B18B0" w:rsidRPr="00DA1F1B">
        <w:rPr>
          <w:rFonts w:ascii="Arial" w:hAnsi="Arial" w:cs="Arial"/>
          <w:sz w:val="22"/>
          <w:szCs w:val="22"/>
        </w:rPr>
        <w:t>Oduzeti mo</w:t>
      </w:r>
      <w:r w:rsidR="004C4800">
        <w:rPr>
          <w:rFonts w:ascii="Arial" w:hAnsi="Arial" w:cs="Arial"/>
          <w:sz w:val="22"/>
          <w:szCs w:val="22"/>
        </w:rPr>
        <w:t>bitel ili druge tehničke uređaje</w:t>
      </w:r>
      <w:r w:rsidR="006B18B0" w:rsidRPr="00DA1F1B">
        <w:rPr>
          <w:rFonts w:ascii="Arial" w:hAnsi="Arial" w:cs="Arial"/>
          <w:sz w:val="22"/>
          <w:szCs w:val="22"/>
        </w:rPr>
        <w:t xml:space="preserve"> predmetni učitelj predaje razredniku koji će oduzeti m</w:t>
      </w:r>
      <w:r w:rsidR="004C4800">
        <w:rPr>
          <w:rFonts w:ascii="Arial" w:hAnsi="Arial" w:cs="Arial"/>
          <w:sz w:val="22"/>
          <w:szCs w:val="22"/>
        </w:rPr>
        <w:t>obitel ili drugi tehnički uređaj</w:t>
      </w:r>
      <w:r w:rsidR="006B18B0" w:rsidRPr="00DA1F1B">
        <w:rPr>
          <w:rFonts w:ascii="Arial" w:hAnsi="Arial" w:cs="Arial"/>
          <w:sz w:val="22"/>
          <w:szCs w:val="22"/>
        </w:rPr>
        <w:t xml:space="preserve"> vratiti roditelju. 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37.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ne smiju bez dopuštenja ulaziti u zbor</w:t>
      </w:r>
      <w:r w:rsidR="00A144F5">
        <w:rPr>
          <w:rFonts w:ascii="Arial" w:hAnsi="Arial" w:cs="Arial"/>
          <w:sz w:val="22"/>
          <w:szCs w:val="22"/>
        </w:rPr>
        <w:t>nicu, ured ravnatelja i tajnika.</w:t>
      </w:r>
      <w:r>
        <w:rPr>
          <w:rFonts w:ascii="Arial" w:hAnsi="Arial" w:cs="Arial"/>
          <w:sz w:val="22"/>
          <w:szCs w:val="22"/>
        </w:rPr>
        <w:t xml:space="preserve"> Ako trebaju učitelja, s njim mogu razgova</w:t>
      </w:r>
      <w:r w:rsidR="00A144F5">
        <w:rPr>
          <w:rFonts w:ascii="Arial" w:hAnsi="Arial" w:cs="Arial"/>
          <w:sz w:val="22"/>
          <w:szCs w:val="22"/>
        </w:rPr>
        <w:t>rati  u učionici.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ulaska u učionicu ili drugi prostor u kojem se tada održava nastava, učenik p</w:t>
      </w:r>
      <w:r w:rsidR="00002702">
        <w:rPr>
          <w:rFonts w:ascii="Arial" w:hAnsi="Arial" w:cs="Arial"/>
          <w:sz w:val="22"/>
          <w:szCs w:val="22"/>
        </w:rPr>
        <w:t>rvo treba pokucati, a zatim</w:t>
      </w:r>
      <w:r>
        <w:rPr>
          <w:rFonts w:ascii="Arial" w:hAnsi="Arial" w:cs="Arial"/>
          <w:sz w:val="22"/>
          <w:szCs w:val="22"/>
        </w:rPr>
        <w:t xml:space="preserve"> ući i priopćiti učitelju razlog dolaska. </w:t>
      </w:r>
    </w:p>
    <w:p w:rsidR="00A144F5" w:rsidRDefault="004A4535" w:rsidP="004A4535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vrijeme nastavnog sata učenici su dužni aktivno sudjelovati u nastavi i ne smiju izlaziti iz učionice bez dopuštenja učitelja</w:t>
      </w:r>
    </w:p>
    <w:p w:rsidR="004A4535" w:rsidRPr="004A4535" w:rsidRDefault="004A4535" w:rsidP="004A4535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A144F5" w:rsidRDefault="00A144F5">
      <w:pPr>
        <w:pStyle w:val="BodyTex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IX. ODMOR</w:t>
      </w:r>
    </w:p>
    <w:p w:rsidR="00D14EBA" w:rsidRDefault="00D14EBA" w:rsidP="00B972BA">
      <w:pPr>
        <w:pStyle w:val="BodyText"/>
        <w:rPr>
          <w:rFonts w:ascii="Arial" w:hAnsi="Arial" w:cs="Arial"/>
          <w:b/>
          <w:bCs/>
          <w:color w:val="008000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38.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color w:val="008000"/>
          <w:sz w:val="22"/>
          <w:szCs w:val="22"/>
        </w:rPr>
      </w:pPr>
    </w:p>
    <w:p w:rsidR="00D14EBA" w:rsidRDefault="00D14EBA" w:rsidP="00504FDA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imaju pravo na veliki odmor i male odmore između nastavnih sati.</w:t>
      </w:r>
    </w:p>
    <w:p w:rsidR="00D14EBA" w:rsidRPr="00FB387C" w:rsidRDefault="00D14EBA" w:rsidP="00504FDA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387C">
        <w:rPr>
          <w:rFonts w:ascii="Arial" w:hAnsi="Arial" w:cs="Arial"/>
          <w:bCs/>
          <w:sz w:val="22"/>
          <w:szCs w:val="22"/>
        </w:rPr>
        <w:t>Mali od</w:t>
      </w:r>
      <w:r w:rsidRPr="00FB387C">
        <w:rPr>
          <w:rFonts w:ascii="Arial" w:hAnsi="Arial" w:cs="Arial"/>
          <w:sz w:val="22"/>
          <w:szCs w:val="22"/>
        </w:rPr>
        <w:t>mor</w:t>
      </w:r>
      <w:r w:rsidR="00C73578" w:rsidRPr="00FB387C">
        <w:rPr>
          <w:rFonts w:ascii="Arial" w:hAnsi="Arial" w:cs="Arial"/>
          <w:sz w:val="22"/>
          <w:szCs w:val="22"/>
        </w:rPr>
        <w:t>i traju</w:t>
      </w:r>
      <w:r w:rsidRPr="00FB387C">
        <w:rPr>
          <w:rFonts w:ascii="Arial" w:hAnsi="Arial" w:cs="Arial"/>
          <w:sz w:val="22"/>
          <w:szCs w:val="22"/>
        </w:rPr>
        <w:t xml:space="preserve"> </w:t>
      </w:r>
      <w:r w:rsidRPr="00FB387C">
        <w:rPr>
          <w:rFonts w:ascii="Arial" w:hAnsi="Arial" w:cs="Arial"/>
          <w:bCs/>
          <w:sz w:val="22"/>
          <w:szCs w:val="22"/>
        </w:rPr>
        <w:t xml:space="preserve">5 </w:t>
      </w:r>
      <w:r w:rsidR="003D6AB6" w:rsidRPr="00FB387C">
        <w:rPr>
          <w:rFonts w:ascii="Arial" w:hAnsi="Arial" w:cs="Arial"/>
          <w:bCs/>
          <w:sz w:val="22"/>
          <w:szCs w:val="22"/>
        </w:rPr>
        <w:t xml:space="preserve">i 10 </w:t>
      </w:r>
      <w:r w:rsidRPr="00FB387C">
        <w:rPr>
          <w:rFonts w:ascii="Arial" w:hAnsi="Arial" w:cs="Arial"/>
          <w:bCs/>
          <w:sz w:val="22"/>
          <w:szCs w:val="22"/>
        </w:rPr>
        <w:t>minuta</w:t>
      </w:r>
      <w:r w:rsidRPr="00FB387C">
        <w:rPr>
          <w:rFonts w:ascii="Arial" w:hAnsi="Arial" w:cs="Arial"/>
          <w:sz w:val="22"/>
          <w:szCs w:val="22"/>
        </w:rPr>
        <w:t xml:space="preserve">, a </w:t>
      </w:r>
      <w:r w:rsidR="00F530E3" w:rsidRPr="00FB387C">
        <w:rPr>
          <w:rFonts w:ascii="Arial" w:hAnsi="Arial" w:cs="Arial"/>
          <w:bCs/>
          <w:sz w:val="22"/>
          <w:szCs w:val="22"/>
        </w:rPr>
        <w:t>veliki odmor 1</w:t>
      </w:r>
      <w:r w:rsidR="003D6AB6" w:rsidRPr="00FB387C">
        <w:rPr>
          <w:rFonts w:ascii="Arial" w:hAnsi="Arial" w:cs="Arial"/>
          <w:bCs/>
          <w:sz w:val="22"/>
          <w:szCs w:val="22"/>
        </w:rPr>
        <w:t>5</w:t>
      </w:r>
      <w:r w:rsidRPr="00FB387C">
        <w:rPr>
          <w:rFonts w:ascii="Arial" w:hAnsi="Arial" w:cs="Arial"/>
          <w:bCs/>
          <w:sz w:val="22"/>
          <w:szCs w:val="22"/>
        </w:rPr>
        <w:t xml:space="preserve"> minuta</w:t>
      </w:r>
      <w:r w:rsidRPr="00FB387C">
        <w:rPr>
          <w:rFonts w:ascii="Arial" w:hAnsi="Arial" w:cs="Arial"/>
          <w:sz w:val="22"/>
          <w:szCs w:val="22"/>
        </w:rPr>
        <w:t>.</w:t>
      </w:r>
    </w:p>
    <w:p w:rsidR="00D14EBA" w:rsidRPr="00FB387C" w:rsidRDefault="00D14EBA" w:rsidP="00504FDA">
      <w:pPr>
        <w:pStyle w:val="BodyText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FB387C">
        <w:rPr>
          <w:rFonts w:ascii="Arial" w:hAnsi="Arial" w:cs="Arial"/>
          <w:bCs/>
          <w:sz w:val="22"/>
          <w:szCs w:val="22"/>
        </w:rPr>
        <w:t xml:space="preserve">Za vrijeme </w:t>
      </w:r>
      <w:r w:rsidR="000C037D">
        <w:rPr>
          <w:rFonts w:ascii="Arial" w:hAnsi="Arial" w:cs="Arial"/>
          <w:bCs/>
          <w:sz w:val="22"/>
          <w:szCs w:val="22"/>
        </w:rPr>
        <w:t xml:space="preserve">nastave i </w:t>
      </w:r>
      <w:r w:rsidRPr="00FB387C">
        <w:rPr>
          <w:rFonts w:ascii="Arial" w:hAnsi="Arial" w:cs="Arial"/>
          <w:bCs/>
          <w:sz w:val="22"/>
          <w:szCs w:val="22"/>
        </w:rPr>
        <w:t>malih odmora</w:t>
      </w:r>
      <w:r w:rsidRPr="00FB387C">
        <w:rPr>
          <w:rFonts w:ascii="Arial" w:hAnsi="Arial" w:cs="Arial"/>
          <w:sz w:val="22"/>
          <w:szCs w:val="22"/>
        </w:rPr>
        <w:t xml:space="preserve"> učenici ne smiju napuštati </w:t>
      </w:r>
      <w:r w:rsidR="00071FC1">
        <w:rPr>
          <w:rFonts w:ascii="Arial" w:hAnsi="Arial" w:cs="Arial"/>
          <w:sz w:val="22"/>
          <w:szCs w:val="22"/>
        </w:rPr>
        <w:t xml:space="preserve">školsku </w:t>
      </w:r>
      <w:r w:rsidRPr="00FB387C">
        <w:rPr>
          <w:rFonts w:ascii="Arial" w:hAnsi="Arial" w:cs="Arial"/>
          <w:sz w:val="22"/>
          <w:szCs w:val="22"/>
        </w:rPr>
        <w:t>zgradu.</w:t>
      </w:r>
    </w:p>
    <w:p w:rsidR="00D14EBA" w:rsidRPr="00FB387C" w:rsidRDefault="00D14EBA" w:rsidP="00504FDA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387C">
        <w:rPr>
          <w:rFonts w:ascii="Arial" w:hAnsi="Arial" w:cs="Arial"/>
          <w:sz w:val="22"/>
          <w:szCs w:val="22"/>
        </w:rPr>
        <w:t>Učenicima nije dopušteno šetanje po hodnicima bez razloga, nije dopušten ulazak u druge uči</w:t>
      </w:r>
      <w:r w:rsidR="000C037D">
        <w:rPr>
          <w:rFonts w:ascii="Arial" w:hAnsi="Arial" w:cs="Arial"/>
          <w:sz w:val="22"/>
          <w:szCs w:val="22"/>
        </w:rPr>
        <w:t>onice</w:t>
      </w:r>
      <w:r w:rsidRPr="00FB387C">
        <w:rPr>
          <w:rFonts w:ascii="Arial" w:hAnsi="Arial" w:cs="Arial"/>
          <w:sz w:val="22"/>
          <w:szCs w:val="22"/>
        </w:rPr>
        <w:t>, vikanje, z</w:t>
      </w:r>
      <w:r w:rsidR="008B67BB" w:rsidRPr="00FB387C">
        <w:rPr>
          <w:rFonts w:ascii="Arial" w:hAnsi="Arial" w:cs="Arial"/>
          <w:sz w:val="22"/>
          <w:szCs w:val="22"/>
        </w:rPr>
        <w:t>viždanje, klizanje po hodnicima i spuštanje niz ogradu stepenica zbog mogućih</w:t>
      </w:r>
      <w:r w:rsidR="008D13C8">
        <w:rPr>
          <w:rFonts w:ascii="Arial" w:hAnsi="Arial" w:cs="Arial"/>
          <w:sz w:val="22"/>
          <w:szCs w:val="22"/>
        </w:rPr>
        <w:t xml:space="preserve"> povr</w:t>
      </w:r>
      <w:r w:rsidR="008B67BB" w:rsidRPr="00FB387C">
        <w:rPr>
          <w:rFonts w:ascii="Arial" w:hAnsi="Arial" w:cs="Arial"/>
          <w:sz w:val="22"/>
          <w:szCs w:val="22"/>
        </w:rPr>
        <w:t>eda učenika.</w:t>
      </w:r>
    </w:p>
    <w:p w:rsidR="00D14EBA" w:rsidRPr="00FB387C" w:rsidRDefault="00D14EBA" w:rsidP="00504FDA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387C">
        <w:rPr>
          <w:rFonts w:ascii="Arial" w:hAnsi="Arial" w:cs="Arial"/>
          <w:bCs/>
          <w:sz w:val="22"/>
          <w:szCs w:val="22"/>
        </w:rPr>
        <w:t>Za vrijeme velikog odmora</w:t>
      </w:r>
      <w:r w:rsidR="00596A26">
        <w:rPr>
          <w:rFonts w:ascii="Arial" w:hAnsi="Arial" w:cs="Arial"/>
          <w:sz w:val="22"/>
          <w:szCs w:val="22"/>
        </w:rPr>
        <w:t xml:space="preserve"> učenici mogu izaći</w:t>
      </w:r>
      <w:r w:rsidR="009550AB">
        <w:rPr>
          <w:rFonts w:ascii="Arial" w:hAnsi="Arial" w:cs="Arial"/>
          <w:sz w:val="22"/>
          <w:szCs w:val="22"/>
        </w:rPr>
        <w:t xml:space="preserve"> na školsko dvorište, ali ne u kućnim papučama.</w:t>
      </w:r>
      <w:r w:rsidRPr="00FB387C">
        <w:rPr>
          <w:rFonts w:ascii="Arial" w:hAnsi="Arial" w:cs="Arial"/>
          <w:sz w:val="22"/>
          <w:szCs w:val="22"/>
        </w:rPr>
        <w:t xml:space="preserve"> </w:t>
      </w:r>
    </w:p>
    <w:p w:rsidR="00D14EBA" w:rsidRDefault="00D14EBA" w:rsidP="00504FDA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slučaju lošeg vremena (kiše, hladnoće) učenicima je dopušteno zadržavanje u prostoru </w:t>
      </w:r>
      <w:r w:rsidR="00FF1CA5">
        <w:rPr>
          <w:rFonts w:ascii="Arial" w:hAnsi="Arial" w:cs="Arial"/>
          <w:sz w:val="22"/>
          <w:szCs w:val="22"/>
        </w:rPr>
        <w:t xml:space="preserve">predvorja </w:t>
      </w:r>
      <w:r>
        <w:rPr>
          <w:rFonts w:ascii="Arial" w:hAnsi="Arial" w:cs="Arial"/>
          <w:sz w:val="22"/>
          <w:szCs w:val="22"/>
        </w:rPr>
        <w:t xml:space="preserve">prizemlja Škole. </w:t>
      </w:r>
    </w:p>
    <w:p w:rsidR="00D14EBA" w:rsidRDefault="00D14EBA" w:rsidP="00504FDA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vrijeme malog i velikog odmora vrata na učionicama moraju biti otvorena.</w:t>
      </w:r>
    </w:p>
    <w:p w:rsidR="00D14EBA" w:rsidRPr="00C85EDB" w:rsidRDefault="00D14EBA" w:rsidP="00504FDA">
      <w:pPr>
        <w:pStyle w:val="BodyTex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85EDB">
        <w:rPr>
          <w:rFonts w:ascii="Arial" w:hAnsi="Arial" w:cs="Arial"/>
          <w:bCs/>
          <w:sz w:val="22"/>
          <w:szCs w:val="22"/>
        </w:rPr>
        <w:t>Najstrože je zabranjeno sjedenje u</w:t>
      </w:r>
      <w:r w:rsidR="009A2FC6">
        <w:rPr>
          <w:rFonts w:ascii="Arial" w:hAnsi="Arial" w:cs="Arial"/>
          <w:bCs/>
          <w:sz w:val="22"/>
          <w:szCs w:val="22"/>
        </w:rPr>
        <w:t xml:space="preserve">čenika na prozoru, </w:t>
      </w:r>
      <w:r w:rsidRPr="00C85EDB">
        <w:rPr>
          <w:rFonts w:ascii="Arial" w:hAnsi="Arial" w:cs="Arial"/>
          <w:bCs/>
          <w:sz w:val="22"/>
          <w:szCs w:val="22"/>
        </w:rPr>
        <w:t xml:space="preserve">dovikivanje i </w:t>
      </w:r>
      <w:r w:rsidR="009A2FC6">
        <w:rPr>
          <w:rFonts w:ascii="Arial" w:hAnsi="Arial" w:cs="Arial"/>
          <w:bCs/>
          <w:sz w:val="22"/>
          <w:szCs w:val="22"/>
        </w:rPr>
        <w:t xml:space="preserve">vrijeđanje prolaznika, </w:t>
      </w:r>
      <w:r w:rsidRPr="00C85EDB">
        <w:rPr>
          <w:rFonts w:ascii="Arial" w:hAnsi="Arial" w:cs="Arial"/>
          <w:bCs/>
          <w:sz w:val="22"/>
          <w:szCs w:val="22"/>
        </w:rPr>
        <w:t xml:space="preserve">bacanje predmeta kroz prozor (otpatke hrane, papira, boca </w:t>
      </w:r>
      <w:r w:rsidR="00094CE9">
        <w:rPr>
          <w:rFonts w:ascii="Arial" w:hAnsi="Arial" w:cs="Arial"/>
          <w:bCs/>
          <w:sz w:val="22"/>
          <w:szCs w:val="22"/>
        </w:rPr>
        <w:t>(staklenih-plastičnih), knjiga</w:t>
      </w:r>
      <w:r w:rsidR="00C85EDB">
        <w:rPr>
          <w:rFonts w:ascii="Arial" w:hAnsi="Arial" w:cs="Arial"/>
          <w:bCs/>
          <w:sz w:val="22"/>
          <w:szCs w:val="22"/>
        </w:rPr>
        <w:t>..</w:t>
      </w:r>
      <w:r w:rsidR="009A2FC6">
        <w:rPr>
          <w:rFonts w:ascii="Arial" w:hAnsi="Arial" w:cs="Arial"/>
          <w:bCs/>
          <w:sz w:val="22"/>
          <w:szCs w:val="22"/>
        </w:rPr>
        <w:t>) kao i izlazak učenika kroz prozor.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39.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FC39A9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napuštanja uč</w:t>
      </w:r>
      <w:r w:rsidR="00CC3081">
        <w:rPr>
          <w:rFonts w:ascii="Arial" w:hAnsi="Arial" w:cs="Arial"/>
          <w:sz w:val="22"/>
          <w:szCs w:val="22"/>
        </w:rPr>
        <w:t xml:space="preserve">ionice učenici moraju ponijeti </w:t>
      </w:r>
      <w:r>
        <w:rPr>
          <w:rFonts w:ascii="Arial" w:hAnsi="Arial" w:cs="Arial"/>
          <w:sz w:val="22"/>
          <w:szCs w:val="22"/>
        </w:rPr>
        <w:t>svoje stvari.</w:t>
      </w:r>
    </w:p>
    <w:p w:rsidR="00FC39A9" w:rsidRDefault="00FC39A9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Učitelji nakon održanog nastavnog sata izlaze iz učionice kad su istu napustili svi učenici.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Škola nije odgovorna za nestanak </w:t>
      </w:r>
      <w:r w:rsidR="00050628">
        <w:rPr>
          <w:rFonts w:ascii="Arial" w:hAnsi="Arial" w:cs="Arial"/>
          <w:sz w:val="22"/>
          <w:szCs w:val="22"/>
        </w:rPr>
        <w:t xml:space="preserve">mobitela, drugih tehničkih uređaja, </w:t>
      </w:r>
      <w:r>
        <w:rPr>
          <w:rFonts w:ascii="Arial" w:hAnsi="Arial" w:cs="Arial"/>
          <w:sz w:val="22"/>
          <w:szCs w:val="22"/>
        </w:rPr>
        <w:t>nakita, vrijednih stvari i novca učenika za vrijeme njihova boravka u Školi.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u miru i bez buke napuštaj</w:t>
      </w:r>
      <w:r w:rsidR="00FC39A9">
        <w:rPr>
          <w:rFonts w:ascii="Arial" w:hAnsi="Arial" w:cs="Arial"/>
          <w:sz w:val="22"/>
          <w:szCs w:val="22"/>
        </w:rPr>
        <w:t>u Š</w:t>
      </w:r>
      <w:r>
        <w:rPr>
          <w:rFonts w:ascii="Arial" w:hAnsi="Arial" w:cs="Arial"/>
          <w:sz w:val="22"/>
          <w:szCs w:val="22"/>
        </w:rPr>
        <w:t>kolu i</w:t>
      </w:r>
      <w:r w:rsidR="00AD0870">
        <w:rPr>
          <w:rFonts w:ascii="Arial" w:hAnsi="Arial" w:cs="Arial"/>
          <w:sz w:val="22"/>
          <w:szCs w:val="22"/>
        </w:rPr>
        <w:t xml:space="preserve"> odlaze kući bez zadržavanja u Školi i oko Š</w:t>
      </w:r>
      <w:r>
        <w:rPr>
          <w:rFonts w:ascii="Arial" w:hAnsi="Arial" w:cs="Arial"/>
          <w:sz w:val="22"/>
          <w:szCs w:val="22"/>
        </w:rPr>
        <w:t xml:space="preserve">kole. </w:t>
      </w:r>
    </w:p>
    <w:p w:rsidR="00D14EBA" w:rsidRDefault="000A597D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putnici vrijeme čekanja do odlaska na autobus mogu provesti u školskoj knjižnici</w:t>
      </w:r>
      <w:r w:rsidR="004A1FC4">
        <w:rPr>
          <w:rFonts w:ascii="Arial" w:hAnsi="Arial" w:cs="Arial"/>
          <w:sz w:val="22"/>
          <w:szCs w:val="22"/>
        </w:rPr>
        <w:t xml:space="preserve"> ili predvorju prizemlja</w:t>
      </w:r>
      <w:r>
        <w:rPr>
          <w:rFonts w:ascii="Arial" w:hAnsi="Arial" w:cs="Arial"/>
          <w:sz w:val="22"/>
          <w:szCs w:val="22"/>
        </w:rPr>
        <w:t xml:space="preserve"> Škole</w:t>
      </w:r>
      <w:r w:rsidR="00D14EBA">
        <w:rPr>
          <w:rFonts w:ascii="Arial" w:hAnsi="Arial" w:cs="Arial"/>
          <w:sz w:val="22"/>
          <w:szCs w:val="22"/>
        </w:rPr>
        <w:t>.</w:t>
      </w:r>
    </w:p>
    <w:p w:rsidR="00995667" w:rsidRDefault="00995667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40.</w:t>
      </w:r>
    </w:p>
    <w:p w:rsidR="00D14EBA" w:rsidRDefault="00D14EBA">
      <w:pPr>
        <w:pStyle w:val="BodyText"/>
        <w:jc w:val="center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održavanje reda prilikom dolaska, odlaska i boravka učenika u Školi brinu se dežurni učitelji.</w:t>
      </w:r>
    </w:p>
    <w:p w:rsidR="00DA0410" w:rsidRDefault="00D14EB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razre</w:t>
      </w:r>
      <w:r w:rsidR="00DA0410">
        <w:rPr>
          <w:rFonts w:ascii="Arial" w:hAnsi="Arial" w:cs="Arial"/>
          <w:sz w:val="22"/>
          <w:szCs w:val="22"/>
        </w:rPr>
        <w:t>dnom odjelu o redu brinu dežurni učenici.</w:t>
      </w:r>
    </w:p>
    <w:p w:rsidR="002542F9" w:rsidRDefault="002542F9" w:rsidP="007A52BD">
      <w:pPr>
        <w:pStyle w:val="BodyText"/>
        <w:rPr>
          <w:rFonts w:ascii="Arial" w:hAnsi="Arial" w:cs="Arial"/>
          <w:b/>
          <w:bCs/>
          <w:iCs/>
          <w:sz w:val="22"/>
          <w:szCs w:val="22"/>
        </w:rPr>
      </w:pPr>
    </w:p>
    <w:p w:rsidR="00D14EBA" w:rsidRPr="005A641C" w:rsidRDefault="00D14EBA">
      <w:pPr>
        <w:pStyle w:val="BodyTex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A641C">
        <w:rPr>
          <w:rFonts w:ascii="Arial" w:hAnsi="Arial" w:cs="Arial"/>
          <w:b/>
          <w:bCs/>
          <w:iCs/>
          <w:sz w:val="22"/>
          <w:szCs w:val="22"/>
        </w:rPr>
        <w:t>Članak 41.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Default="00D14EBA" w:rsidP="00706A5E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razrednom odje</w:t>
      </w:r>
      <w:r w:rsidR="00DA0410">
        <w:rPr>
          <w:rFonts w:ascii="Arial" w:hAnsi="Arial" w:cs="Arial"/>
          <w:sz w:val="22"/>
          <w:szCs w:val="22"/>
        </w:rPr>
        <w:t>lu tjedno se određuju dva dežurna učenika</w:t>
      </w:r>
      <w:r>
        <w:rPr>
          <w:rFonts w:ascii="Arial" w:hAnsi="Arial" w:cs="Arial"/>
          <w:sz w:val="22"/>
          <w:szCs w:val="22"/>
        </w:rPr>
        <w:t>.</w:t>
      </w:r>
      <w:r w:rsidRPr="00706A5E">
        <w:rPr>
          <w:rFonts w:ascii="Arial" w:hAnsi="Arial" w:cs="Arial"/>
          <w:sz w:val="22"/>
          <w:szCs w:val="22"/>
        </w:rPr>
        <w:t xml:space="preserve"> </w:t>
      </w:r>
    </w:p>
    <w:p w:rsidR="00D14EBA" w:rsidRDefault="00DA0410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Dežurne učenike</w:t>
      </w:r>
      <w:r w:rsidR="007A52BD">
        <w:rPr>
          <w:rFonts w:ascii="Arial" w:hAnsi="Arial" w:cs="Arial"/>
          <w:sz w:val="22"/>
          <w:szCs w:val="22"/>
        </w:rPr>
        <w:t xml:space="preserve"> </w:t>
      </w:r>
      <w:r w:rsidR="00D14EBA">
        <w:rPr>
          <w:rFonts w:ascii="Arial" w:hAnsi="Arial" w:cs="Arial"/>
          <w:sz w:val="22"/>
          <w:szCs w:val="22"/>
        </w:rPr>
        <w:t>određuj</w:t>
      </w:r>
      <w:r>
        <w:rPr>
          <w:rFonts w:ascii="Arial" w:hAnsi="Arial" w:cs="Arial"/>
          <w:sz w:val="22"/>
          <w:szCs w:val="22"/>
        </w:rPr>
        <w:t>e razrednik</w:t>
      </w:r>
      <w:r w:rsidR="00D14EBA">
        <w:rPr>
          <w:rFonts w:ascii="Arial" w:hAnsi="Arial" w:cs="Arial"/>
          <w:sz w:val="22"/>
          <w:szCs w:val="22"/>
        </w:rPr>
        <w:t>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Pr="00BC1BCE" w:rsidRDefault="00DA0410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Dežurni učenici</w:t>
      </w:r>
      <w:r w:rsidR="00D14EBA" w:rsidRPr="00BC1BCE">
        <w:rPr>
          <w:rFonts w:ascii="Arial" w:hAnsi="Arial" w:cs="Arial"/>
          <w:sz w:val="22"/>
          <w:szCs w:val="22"/>
        </w:rPr>
        <w:t>: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1BCE">
        <w:rPr>
          <w:rFonts w:ascii="Arial" w:hAnsi="Arial" w:cs="Arial"/>
          <w:sz w:val="22"/>
          <w:szCs w:val="22"/>
        </w:rPr>
        <w:t>dolaze 10 minuta prije početka nastave, pregledaju učionicu i o uočenim</w:t>
      </w:r>
      <w:r>
        <w:rPr>
          <w:rFonts w:ascii="Arial" w:hAnsi="Arial" w:cs="Arial"/>
          <w:sz w:val="22"/>
          <w:szCs w:val="22"/>
        </w:rPr>
        <w:t xml:space="preserve"> nepravilnostima ili oštećenjima izvješćuju dežurnog učitelja</w:t>
      </w:r>
      <w:r w:rsidR="00617A0D">
        <w:rPr>
          <w:rFonts w:ascii="Arial" w:hAnsi="Arial" w:cs="Arial"/>
          <w:sz w:val="22"/>
          <w:szCs w:val="22"/>
        </w:rPr>
        <w:t>,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pripremaju učionicu za nastavu, brišu ploču i donose prema potrebi nastavna sredstva i pomagala</w:t>
      </w:r>
      <w:r w:rsidR="00617A0D">
        <w:rPr>
          <w:rFonts w:ascii="Arial" w:hAnsi="Arial" w:cs="Arial"/>
          <w:sz w:val="22"/>
          <w:szCs w:val="22"/>
        </w:rPr>
        <w:t>,</w:t>
      </w:r>
    </w:p>
    <w:p w:rsidR="00DA0410" w:rsidRPr="00C221F9" w:rsidRDefault="00DA0410" w:rsidP="00C221F9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izvješćuju </w:t>
      </w:r>
      <w:r w:rsidR="00C221F9">
        <w:rPr>
          <w:rFonts w:ascii="Arial" w:hAnsi="Arial" w:cs="Arial"/>
          <w:sz w:val="22"/>
          <w:szCs w:val="22"/>
        </w:rPr>
        <w:t>rav</w:t>
      </w:r>
      <w:r>
        <w:rPr>
          <w:rFonts w:ascii="Arial" w:hAnsi="Arial" w:cs="Arial"/>
          <w:sz w:val="22"/>
          <w:szCs w:val="22"/>
        </w:rPr>
        <w:t>n</w:t>
      </w:r>
      <w:r w:rsidR="00C221F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telja ili pedagoga</w:t>
      </w:r>
      <w:r w:rsidR="00D14EBA">
        <w:rPr>
          <w:rFonts w:ascii="Arial" w:hAnsi="Arial" w:cs="Arial"/>
          <w:sz w:val="22"/>
          <w:szCs w:val="22"/>
        </w:rPr>
        <w:t xml:space="preserve"> o nenazočnosti učitelja</w:t>
      </w:r>
      <w:r>
        <w:rPr>
          <w:rFonts w:ascii="Arial" w:hAnsi="Arial" w:cs="Arial"/>
          <w:sz w:val="22"/>
          <w:szCs w:val="22"/>
        </w:rPr>
        <w:t xml:space="preserve"> na nastavi. Ako pedagog</w:t>
      </w:r>
      <w:r w:rsidR="00D14EBA">
        <w:rPr>
          <w:rFonts w:ascii="Arial" w:hAnsi="Arial" w:cs="Arial"/>
          <w:sz w:val="22"/>
          <w:szCs w:val="22"/>
        </w:rPr>
        <w:t xml:space="preserve"> ili ravnatelj</w:t>
      </w:r>
      <w:r w:rsidR="00C221F9">
        <w:rPr>
          <w:rFonts w:ascii="Arial" w:hAnsi="Arial" w:cs="Arial"/>
          <w:sz w:val="22"/>
          <w:szCs w:val="22"/>
        </w:rPr>
        <w:t xml:space="preserve"> izvijeste dež</w:t>
      </w:r>
      <w:r w:rsidR="00C221F9" w:rsidRPr="00C221F9">
        <w:rPr>
          <w:rFonts w:ascii="Arial" w:hAnsi="Arial" w:cs="Arial"/>
          <w:sz w:val="22"/>
          <w:szCs w:val="22"/>
        </w:rPr>
        <w:t>urnog učenika</w:t>
      </w:r>
      <w:r w:rsidR="00D14EBA" w:rsidRPr="00C221F9">
        <w:rPr>
          <w:rFonts w:ascii="Arial" w:hAnsi="Arial" w:cs="Arial"/>
          <w:sz w:val="22"/>
          <w:szCs w:val="22"/>
        </w:rPr>
        <w:t xml:space="preserve"> da učitelj neće doći na taj </w:t>
      </w:r>
      <w:r w:rsidRPr="00C221F9">
        <w:rPr>
          <w:rFonts w:ascii="Arial" w:hAnsi="Arial" w:cs="Arial"/>
          <w:sz w:val="22"/>
          <w:szCs w:val="22"/>
        </w:rPr>
        <w:t xml:space="preserve">nastavni </w:t>
      </w:r>
      <w:r w:rsidR="00D14EBA" w:rsidRPr="00C221F9">
        <w:rPr>
          <w:rFonts w:ascii="Arial" w:hAnsi="Arial" w:cs="Arial"/>
          <w:sz w:val="22"/>
          <w:szCs w:val="22"/>
        </w:rPr>
        <w:t>sat, učenici</w:t>
      </w:r>
      <w:r w:rsidRPr="00C221F9">
        <w:rPr>
          <w:rFonts w:ascii="Arial" w:hAnsi="Arial" w:cs="Arial"/>
          <w:sz w:val="22"/>
          <w:szCs w:val="22"/>
        </w:rPr>
        <w:t xml:space="preserve"> su dužni ostati u toj učionici i</w:t>
      </w:r>
      <w:r w:rsidR="00D14EBA" w:rsidRPr="00C221F9">
        <w:rPr>
          <w:rFonts w:ascii="Arial" w:hAnsi="Arial" w:cs="Arial"/>
          <w:sz w:val="22"/>
          <w:szCs w:val="22"/>
        </w:rPr>
        <w:t xml:space="preserve"> sačekati zamjenu</w:t>
      </w:r>
      <w:r w:rsidR="00617A0D">
        <w:rPr>
          <w:rFonts w:ascii="Arial" w:hAnsi="Arial" w:cs="Arial"/>
          <w:sz w:val="22"/>
          <w:szCs w:val="22"/>
        </w:rPr>
        <w:t>,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prijavljuju učiteljima početkom svakog nastavnog sata nenazočne učenike</w:t>
      </w:r>
      <w:r w:rsidR="00617A0D">
        <w:rPr>
          <w:rFonts w:ascii="Arial" w:hAnsi="Arial" w:cs="Arial"/>
          <w:sz w:val="22"/>
          <w:szCs w:val="22"/>
        </w:rPr>
        <w:t>,</w:t>
      </w:r>
    </w:p>
    <w:p w:rsidR="00D14EBA" w:rsidRDefault="00D14EBA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provjetr</w:t>
      </w:r>
      <w:r w:rsidR="002C6BF8">
        <w:rPr>
          <w:rFonts w:ascii="Arial" w:hAnsi="Arial" w:cs="Arial"/>
          <w:sz w:val="22"/>
          <w:szCs w:val="22"/>
        </w:rPr>
        <w:t xml:space="preserve">avaju učionicu za vrijeme </w:t>
      </w:r>
      <w:r>
        <w:rPr>
          <w:rFonts w:ascii="Arial" w:hAnsi="Arial" w:cs="Arial"/>
          <w:sz w:val="22"/>
          <w:szCs w:val="22"/>
        </w:rPr>
        <w:t>odmora</w:t>
      </w:r>
      <w:r w:rsidR="00617A0D">
        <w:rPr>
          <w:rFonts w:ascii="Arial" w:hAnsi="Arial" w:cs="Arial"/>
          <w:sz w:val="22"/>
          <w:szCs w:val="22"/>
        </w:rPr>
        <w:t>,</w:t>
      </w:r>
    </w:p>
    <w:p w:rsidR="00D14EBA" w:rsidRDefault="0041419D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učitelja </w:t>
      </w:r>
      <w:r w:rsidR="00D14EBA">
        <w:rPr>
          <w:rFonts w:ascii="Arial" w:hAnsi="Arial" w:cs="Arial"/>
          <w:sz w:val="22"/>
          <w:szCs w:val="22"/>
        </w:rPr>
        <w:t>izvješću</w:t>
      </w:r>
      <w:r>
        <w:rPr>
          <w:rFonts w:ascii="Arial" w:hAnsi="Arial" w:cs="Arial"/>
          <w:sz w:val="22"/>
          <w:szCs w:val="22"/>
        </w:rPr>
        <w:t xml:space="preserve">ju o nađenim predmetima </w:t>
      </w:r>
      <w:r w:rsidR="00D14EBA">
        <w:rPr>
          <w:rFonts w:ascii="Arial" w:hAnsi="Arial" w:cs="Arial"/>
          <w:sz w:val="22"/>
          <w:szCs w:val="22"/>
        </w:rPr>
        <w:t>, a predmete (knjige, bilježnice, olovke, odjeću, nakit i sl.) odnose u tajništvo</w:t>
      </w:r>
      <w:r w:rsidR="00617A0D">
        <w:rPr>
          <w:rFonts w:ascii="Arial" w:hAnsi="Arial" w:cs="Arial"/>
          <w:sz w:val="22"/>
          <w:szCs w:val="22"/>
        </w:rPr>
        <w:t>,</w:t>
      </w:r>
    </w:p>
    <w:p w:rsidR="00D14EBA" w:rsidRDefault="00D14EBA" w:rsidP="00245816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završetka nastave posljednji napuštaju učionicu</w:t>
      </w:r>
      <w:r w:rsidR="00AA3428">
        <w:rPr>
          <w:rFonts w:ascii="Arial" w:hAnsi="Arial" w:cs="Arial"/>
          <w:sz w:val="22"/>
          <w:szCs w:val="22"/>
        </w:rPr>
        <w:t xml:space="preserve"> s predmetnim učiteljem</w:t>
      </w:r>
      <w:r>
        <w:rPr>
          <w:rFonts w:ascii="Arial" w:hAnsi="Arial" w:cs="Arial"/>
          <w:sz w:val="22"/>
          <w:szCs w:val="22"/>
        </w:rPr>
        <w:t xml:space="preserve"> uz prethodnu provjeru ispravnosti učionice, oštećenja zidova, klupa, stolaca i ostaloga</w:t>
      </w:r>
      <w:r w:rsidR="0003516F">
        <w:rPr>
          <w:rFonts w:ascii="Arial" w:hAnsi="Arial" w:cs="Arial"/>
          <w:sz w:val="22"/>
          <w:szCs w:val="22"/>
        </w:rPr>
        <w:t xml:space="preserve"> inventara te o uočenim ošt</w:t>
      </w:r>
      <w:r w:rsidR="004F3B00">
        <w:rPr>
          <w:rFonts w:ascii="Arial" w:hAnsi="Arial" w:cs="Arial"/>
          <w:sz w:val="22"/>
          <w:szCs w:val="22"/>
        </w:rPr>
        <w:t>ećenjima izvješćuju</w:t>
      </w:r>
      <w:r w:rsidR="0003516F">
        <w:rPr>
          <w:rFonts w:ascii="Arial" w:hAnsi="Arial" w:cs="Arial"/>
          <w:sz w:val="22"/>
          <w:szCs w:val="22"/>
        </w:rPr>
        <w:t xml:space="preserve"> ravnatelja</w:t>
      </w:r>
      <w:r>
        <w:rPr>
          <w:rFonts w:ascii="Arial" w:hAnsi="Arial" w:cs="Arial"/>
          <w:sz w:val="22"/>
          <w:szCs w:val="22"/>
        </w:rPr>
        <w:t xml:space="preserve"> ili tajnika.</w:t>
      </w:r>
    </w:p>
    <w:p w:rsidR="00D14EBA" w:rsidRPr="00245816" w:rsidRDefault="00D14EBA" w:rsidP="00507661">
      <w:pPr>
        <w:pStyle w:val="BodyText"/>
        <w:ind w:left="600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vrije</w:t>
      </w:r>
      <w:r w:rsidR="00FD04DF">
        <w:rPr>
          <w:rFonts w:ascii="Arial" w:hAnsi="Arial" w:cs="Arial"/>
          <w:sz w:val="22"/>
          <w:szCs w:val="22"/>
        </w:rPr>
        <w:t>me velikog odmora jedan od dežurnih učenika</w:t>
      </w:r>
      <w:r>
        <w:rPr>
          <w:rFonts w:ascii="Arial" w:hAnsi="Arial" w:cs="Arial"/>
          <w:sz w:val="22"/>
          <w:szCs w:val="22"/>
        </w:rPr>
        <w:t xml:space="preserve"> obvezno mora biti u učionici i održavati red, ako su u učionici ostali učenici po odobrenju učitelja.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Svakog učenika </w:t>
      </w:r>
      <w:r w:rsidR="00810027">
        <w:rPr>
          <w:rFonts w:ascii="Arial" w:hAnsi="Arial" w:cs="Arial"/>
          <w:sz w:val="22"/>
          <w:szCs w:val="22"/>
        </w:rPr>
        <w:t>koji se ne pridržava reda, dežurni učenik</w:t>
      </w:r>
      <w:r>
        <w:rPr>
          <w:rFonts w:ascii="Arial" w:hAnsi="Arial" w:cs="Arial"/>
          <w:sz w:val="22"/>
          <w:szCs w:val="22"/>
        </w:rPr>
        <w:t xml:space="preserve"> je ovlaš</w:t>
      </w:r>
      <w:r w:rsidR="00810027">
        <w:rPr>
          <w:rFonts w:ascii="Arial" w:hAnsi="Arial" w:cs="Arial"/>
          <w:sz w:val="22"/>
          <w:szCs w:val="22"/>
        </w:rPr>
        <w:t>ten prijaviti dežurnom učitelju za vrijeme odmora te predmetnom učitelju koji dolazi na nastavni sat, a o istom kasnije obavijestiti i razrednika.</w:t>
      </w:r>
    </w:p>
    <w:p w:rsidR="0025424E" w:rsidRDefault="0025424E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Pr="00225C86" w:rsidRDefault="0025424E" w:rsidP="0025424E">
      <w:pPr>
        <w:pStyle w:val="BodyText"/>
        <w:tabs>
          <w:tab w:val="left" w:pos="3722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25C86">
        <w:rPr>
          <w:rFonts w:ascii="Arial" w:hAnsi="Arial" w:cs="Arial"/>
          <w:b/>
          <w:bCs/>
          <w:iCs/>
          <w:sz w:val="22"/>
          <w:szCs w:val="22"/>
        </w:rPr>
        <w:t>Članak 42.</w:t>
      </w:r>
    </w:p>
    <w:p w:rsidR="0025424E" w:rsidRPr="00225C86" w:rsidRDefault="0025424E" w:rsidP="0025424E">
      <w:pPr>
        <w:pStyle w:val="BodyText"/>
        <w:tabs>
          <w:tab w:val="left" w:pos="3722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5424E" w:rsidRDefault="0025424E" w:rsidP="0025424E">
      <w:pPr>
        <w:pStyle w:val="BodyText"/>
        <w:tabs>
          <w:tab w:val="left" w:pos="3722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U Školi za vrijeme rada, a prema potrebi i mogućnostima dežuraju spremačice i domar.</w:t>
      </w:r>
    </w:p>
    <w:p w:rsidR="0025424E" w:rsidRDefault="0025424E" w:rsidP="0025424E">
      <w:pPr>
        <w:pStyle w:val="BodyText"/>
        <w:tabs>
          <w:tab w:val="left" w:pos="3722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:rsidR="0025424E" w:rsidRDefault="0025424E" w:rsidP="0025424E">
      <w:pPr>
        <w:pStyle w:val="BodyText"/>
        <w:tabs>
          <w:tab w:val="left" w:pos="3722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Dužnosti dežurnih spremačica/domara:</w:t>
      </w:r>
    </w:p>
    <w:p w:rsidR="00DB5472" w:rsidRDefault="00DB5472" w:rsidP="0025424E">
      <w:pPr>
        <w:pStyle w:val="BodyText"/>
        <w:tabs>
          <w:tab w:val="left" w:pos="3722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:rsidR="0025424E" w:rsidRDefault="0025424E" w:rsidP="0025424E">
      <w:pPr>
        <w:pStyle w:val="BodyText"/>
        <w:numPr>
          <w:ilvl w:val="0"/>
          <w:numId w:val="2"/>
        </w:numPr>
        <w:tabs>
          <w:tab w:val="left" w:pos="3722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pomaže dežurnim učiteljima osobito pri ulasku učenika u Školu kao i za vrijeme velikih odmora (u prizemlju)</w:t>
      </w:r>
      <w:r w:rsidR="00DB5472">
        <w:rPr>
          <w:rFonts w:ascii="Arial" w:hAnsi="Arial" w:cs="Arial"/>
          <w:bCs/>
          <w:iCs/>
          <w:sz w:val="22"/>
          <w:szCs w:val="22"/>
        </w:rPr>
        <w:t>,</w:t>
      </w:r>
    </w:p>
    <w:p w:rsidR="0025424E" w:rsidRDefault="0025424E" w:rsidP="0025424E">
      <w:pPr>
        <w:pStyle w:val="BodyText"/>
        <w:numPr>
          <w:ilvl w:val="0"/>
          <w:numId w:val="2"/>
        </w:numPr>
        <w:tabs>
          <w:tab w:val="left" w:pos="3722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zvoni za početak i završetak sata</w:t>
      </w:r>
      <w:r w:rsidR="00DB5472">
        <w:rPr>
          <w:rFonts w:ascii="Arial" w:hAnsi="Arial" w:cs="Arial"/>
          <w:bCs/>
          <w:iCs/>
          <w:sz w:val="22"/>
          <w:szCs w:val="22"/>
        </w:rPr>
        <w:t>,</w:t>
      </w:r>
    </w:p>
    <w:p w:rsidR="0025424E" w:rsidRDefault="0025424E" w:rsidP="0025424E">
      <w:pPr>
        <w:pStyle w:val="BodyText"/>
        <w:numPr>
          <w:ilvl w:val="0"/>
          <w:numId w:val="2"/>
        </w:numPr>
        <w:tabs>
          <w:tab w:val="left" w:pos="3722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za vrijeme školskog sata provjerava</w:t>
      </w:r>
      <w:r w:rsidR="00D20638">
        <w:rPr>
          <w:rFonts w:ascii="Arial" w:hAnsi="Arial" w:cs="Arial"/>
          <w:bCs/>
          <w:iCs/>
          <w:sz w:val="22"/>
          <w:szCs w:val="22"/>
        </w:rPr>
        <w:t>ju</w:t>
      </w:r>
      <w:r>
        <w:rPr>
          <w:rFonts w:ascii="Arial" w:hAnsi="Arial" w:cs="Arial"/>
          <w:bCs/>
          <w:iCs/>
          <w:sz w:val="22"/>
          <w:szCs w:val="22"/>
        </w:rPr>
        <w:t xml:space="preserve"> kretanja učenika po hodnicima i ne dopuštaju ulazak roditelja u učionice već ih upućuju da čekaju u </w:t>
      </w:r>
      <w:r w:rsidR="00DB5472">
        <w:rPr>
          <w:rFonts w:ascii="Arial" w:hAnsi="Arial" w:cs="Arial"/>
          <w:bCs/>
          <w:iCs/>
          <w:sz w:val="22"/>
          <w:szCs w:val="22"/>
        </w:rPr>
        <w:t>predvorju prizemlja</w:t>
      </w:r>
      <w:r>
        <w:rPr>
          <w:rFonts w:ascii="Arial" w:hAnsi="Arial" w:cs="Arial"/>
          <w:bCs/>
          <w:iCs/>
          <w:sz w:val="22"/>
          <w:szCs w:val="22"/>
        </w:rPr>
        <w:t xml:space="preserve"> Škole,</w:t>
      </w:r>
    </w:p>
    <w:p w:rsidR="0025424E" w:rsidRPr="0025424E" w:rsidRDefault="0025424E" w:rsidP="0025424E">
      <w:pPr>
        <w:pStyle w:val="BodyText"/>
        <w:numPr>
          <w:ilvl w:val="0"/>
          <w:numId w:val="2"/>
        </w:numPr>
        <w:tabs>
          <w:tab w:val="left" w:pos="3722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traže pomoć dežu</w:t>
      </w:r>
      <w:r w:rsidR="002F0CE4">
        <w:rPr>
          <w:rFonts w:ascii="Arial" w:hAnsi="Arial" w:cs="Arial"/>
          <w:bCs/>
          <w:iCs/>
          <w:sz w:val="22"/>
          <w:szCs w:val="22"/>
        </w:rPr>
        <w:t>r</w:t>
      </w:r>
      <w:r>
        <w:rPr>
          <w:rFonts w:ascii="Arial" w:hAnsi="Arial" w:cs="Arial"/>
          <w:bCs/>
          <w:iCs/>
          <w:sz w:val="22"/>
          <w:szCs w:val="22"/>
        </w:rPr>
        <w:t>nog učitelja,ravnatelja, zamjenika ravnatelja ili tajnika ako sam</w:t>
      </w:r>
      <w:r w:rsidR="00DB5472">
        <w:rPr>
          <w:rFonts w:ascii="Arial" w:hAnsi="Arial" w:cs="Arial"/>
          <w:bCs/>
          <w:iCs/>
          <w:sz w:val="22"/>
          <w:szCs w:val="22"/>
        </w:rPr>
        <w:t>i ne mogu</w:t>
      </w:r>
      <w:r>
        <w:rPr>
          <w:rFonts w:ascii="Arial" w:hAnsi="Arial" w:cs="Arial"/>
          <w:bCs/>
          <w:iCs/>
          <w:sz w:val="22"/>
          <w:szCs w:val="22"/>
        </w:rPr>
        <w:t xml:space="preserve"> riještiti problem ili udaljiti osobu koja narušava red u Školi ili ispred Škole</w:t>
      </w:r>
      <w:r w:rsidR="00DB5472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25424E" w:rsidRDefault="0025424E" w:rsidP="0025424E">
      <w:pPr>
        <w:pStyle w:val="BodyText"/>
        <w:tabs>
          <w:tab w:val="left" w:pos="3722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X. UPORABA </w:t>
      </w:r>
      <w:r w:rsidR="00006E43">
        <w:rPr>
          <w:rFonts w:ascii="Arial" w:hAnsi="Arial" w:cs="Arial"/>
          <w:b/>
          <w:bCs/>
          <w:i/>
          <w:iCs/>
          <w:sz w:val="22"/>
          <w:szCs w:val="22"/>
        </w:rPr>
        <w:t xml:space="preserve">ŠKOLSKE </w:t>
      </w:r>
      <w:r>
        <w:rPr>
          <w:rFonts w:ascii="Arial" w:hAnsi="Arial" w:cs="Arial"/>
          <w:b/>
          <w:bCs/>
          <w:i/>
          <w:iCs/>
          <w:sz w:val="22"/>
          <w:szCs w:val="22"/>
        </w:rPr>
        <w:t>KNJIŽNICE</w:t>
      </w:r>
    </w:p>
    <w:p w:rsidR="00D14EBA" w:rsidRDefault="00D14EBA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D14EBA" w:rsidRPr="00234DAE" w:rsidRDefault="00D14EBA">
      <w:pPr>
        <w:pStyle w:val="BodyText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43</w:t>
      </w:r>
      <w:r w:rsidRPr="00234DAE">
        <w:rPr>
          <w:rFonts w:ascii="Arial" w:hAnsi="Arial" w:cs="Arial"/>
          <w:b/>
          <w:bCs/>
          <w:sz w:val="22"/>
          <w:szCs w:val="22"/>
        </w:rPr>
        <w:t>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06E43" w:rsidRDefault="00D14EB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Učenik koristi </w:t>
      </w:r>
      <w:r w:rsidR="00006E43">
        <w:rPr>
          <w:rFonts w:ascii="Arial" w:hAnsi="Arial" w:cs="Arial"/>
          <w:sz w:val="22"/>
          <w:szCs w:val="22"/>
        </w:rPr>
        <w:t xml:space="preserve">školsku </w:t>
      </w:r>
      <w:r>
        <w:rPr>
          <w:rFonts w:ascii="Arial" w:hAnsi="Arial" w:cs="Arial"/>
          <w:sz w:val="22"/>
          <w:szCs w:val="22"/>
        </w:rPr>
        <w:t xml:space="preserve">knjižnicu prema rasporedu rada knjižnice. </w:t>
      </w:r>
    </w:p>
    <w:p w:rsidR="00D14EBA" w:rsidRDefault="00D14EB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Raspored rada </w:t>
      </w:r>
      <w:r w:rsidR="00006E43">
        <w:rPr>
          <w:rFonts w:ascii="Arial" w:hAnsi="Arial" w:cs="Arial"/>
          <w:sz w:val="22"/>
          <w:szCs w:val="22"/>
        </w:rPr>
        <w:t>školske knjižnice nalazi se na vratima iste.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Knjige posuđene u </w:t>
      </w:r>
      <w:r w:rsidR="00006E43">
        <w:rPr>
          <w:rFonts w:ascii="Arial" w:hAnsi="Arial" w:cs="Arial"/>
          <w:sz w:val="22"/>
          <w:szCs w:val="22"/>
        </w:rPr>
        <w:t xml:space="preserve">školskoj </w:t>
      </w:r>
      <w:r>
        <w:rPr>
          <w:rFonts w:ascii="Arial" w:hAnsi="Arial" w:cs="Arial"/>
          <w:sz w:val="22"/>
          <w:szCs w:val="22"/>
        </w:rPr>
        <w:t>knjižnici učenik je obvezan čuvati i neoštećene pravodobno vratiti na način propisan Pravilnikom o radu školske knjižnice.</w:t>
      </w:r>
    </w:p>
    <w:p w:rsidR="003D6498" w:rsidRDefault="003D6498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D6498" w:rsidRDefault="003D6498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XI. DEŽURSTVA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Pr="00234DAE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44</w:t>
      </w:r>
      <w:r w:rsidRPr="00234DAE">
        <w:rPr>
          <w:rFonts w:ascii="Arial" w:hAnsi="Arial" w:cs="Arial"/>
          <w:b/>
          <w:bCs/>
          <w:sz w:val="22"/>
          <w:szCs w:val="22"/>
        </w:rPr>
        <w:t>.</w:t>
      </w:r>
    </w:p>
    <w:p w:rsidR="00D14EBA" w:rsidRDefault="00D14EBA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D14EBA" w:rsidRPr="00706A5E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06A5E">
        <w:rPr>
          <w:rFonts w:ascii="Arial" w:hAnsi="Arial" w:cs="Arial"/>
          <w:sz w:val="22"/>
          <w:szCs w:val="22"/>
        </w:rPr>
        <w:t xml:space="preserve">U Školi za vrijeme </w:t>
      </w:r>
      <w:r w:rsidR="007818CC">
        <w:rPr>
          <w:rFonts w:ascii="Arial" w:hAnsi="Arial" w:cs="Arial"/>
          <w:sz w:val="22"/>
          <w:szCs w:val="22"/>
        </w:rPr>
        <w:t xml:space="preserve">nastavnog </w:t>
      </w:r>
      <w:r w:rsidRPr="00706A5E">
        <w:rPr>
          <w:rFonts w:ascii="Arial" w:hAnsi="Arial" w:cs="Arial"/>
          <w:sz w:val="22"/>
          <w:szCs w:val="22"/>
        </w:rPr>
        <w:t>rada dežur</w:t>
      </w:r>
      <w:r w:rsidR="003D6498">
        <w:rPr>
          <w:rFonts w:ascii="Arial" w:hAnsi="Arial" w:cs="Arial"/>
          <w:sz w:val="22"/>
          <w:szCs w:val="22"/>
        </w:rPr>
        <w:t>aju učitelji</w:t>
      </w:r>
      <w:r w:rsidRPr="00706A5E">
        <w:rPr>
          <w:rFonts w:ascii="Arial" w:hAnsi="Arial" w:cs="Arial"/>
          <w:sz w:val="22"/>
          <w:szCs w:val="22"/>
        </w:rPr>
        <w:t>.</w:t>
      </w:r>
    </w:p>
    <w:p w:rsidR="00D14EBA" w:rsidRPr="00706A5E" w:rsidRDefault="003D6498" w:rsidP="00706A5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Učitelji</w:t>
      </w:r>
      <w:r w:rsidR="00D14EBA" w:rsidRPr="00706A5E">
        <w:rPr>
          <w:rFonts w:ascii="Arial" w:hAnsi="Arial" w:cs="Arial"/>
          <w:sz w:val="22"/>
          <w:szCs w:val="22"/>
        </w:rPr>
        <w:t xml:space="preserve"> dežuraju prema rasporedu dežurstva.</w:t>
      </w:r>
    </w:p>
    <w:p w:rsidR="0025424E" w:rsidRDefault="00D14EBA" w:rsidP="003A7D45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06A5E">
        <w:rPr>
          <w:rFonts w:ascii="Arial" w:hAnsi="Arial" w:cs="Arial"/>
          <w:sz w:val="22"/>
          <w:szCs w:val="22"/>
        </w:rPr>
        <w:lastRenderedPageBreak/>
        <w:t>Raspored i obveze dežurn</w:t>
      </w:r>
      <w:r w:rsidR="003D6498">
        <w:rPr>
          <w:rFonts w:ascii="Arial" w:hAnsi="Arial" w:cs="Arial"/>
          <w:sz w:val="22"/>
          <w:szCs w:val="22"/>
        </w:rPr>
        <w:t>ih učitelja</w:t>
      </w:r>
      <w:r w:rsidR="0058554F">
        <w:rPr>
          <w:rFonts w:ascii="Arial" w:hAnsi="Arial" w:cs="Arial"/>
          <w:sz w:val="22"/>
          <w:szCs w:val="22"/>
        </w:rPr>
        <w:t xml:space="preserve"> određuje satničar</w:t>
      </w:r>
      <w:r w:rsidRPr="00706A5E">
        <w:rPr>
          <w:rFonts w:ascii="Arial" w:hAnsi="Arial" w:cs="Arial"/>
          <w:sz w:val="22"/>
          <w:szCs w:val="22"/>
        </w:rPr>
        <w:t xml:space="preserve">. </w:t>
      </w:r>
    </w:p>
    <w:p w:rsidR="003A7D45" w:rsidRPr="003A7D45" w:rsidRDefault="003A7D45" w:rsidP="003A7D45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Pr="00234DAE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45</w:t>
      </w:r>
      <w:r w:rsidRPr="00234DAE">
        <w:rPr>
          <w:rFonts w:ascii="Arial" w:hAnsi="Arial" w:cs="Arial"/>
          <w:b/>
          <w:bCs/>
          <w:sz w:val="22"/>
          <w:szCs w:val="22"/>
        </w:rPr>
        <w:t>.</w:t>
      </w:r>
    </w:p>
    <w:p w:rsidR="00D14EBA" w:rsidRPr="00234DAE" w:rsidRDefault="00D14EBA" w:rsidP="00234DAE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620A36" w:rsidRPr="0025424E" w:rsidRDefault="00D14EBA" w:rsidP="0025424E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234DAE">
        <w:rPr>
          <w:rFonts w:ascii="Arial" w:hAnsi="Arial" w:cs="Arial"/>
          <w:sz w:val="22"/>
          <w:szCs w:val="22"/>
        </w:rPr>
        <w:t xml:space="preserve">Raspored dežurstva učitelja predmetne i razredne nastave, dežurstvo za vrijeme velikog odmora uključujući </w:t>
      </w:r>
      <w:r w:rsidR="005A641C">
        <w:rPr>
          <w:rFonts w:ascii="Arial" w:hAnsi="Arial" w:cs="Arial"/>
          <w:sz w:val="22"/>
          <w:szCs w:val="22"/>
        </w:rPr>
        <w:t>i područne škole</w:t>
      </w:r>
      <w:r w:rsidRPr="00234DAE">
        <w:rPr>
          <w:rFonts w:ascii="Arial" w:hAnsi="Arial" w:cs="Arial"/>
          <w:sz w:val="22"/>
          <w:szCs w:val="22"/>
        </w:rPr>
        <w:t xml:space="preserve"> te uključujući i raspored primanja roditelja  nalazi se na oglasnoj ploči u zbornic</w:t>
      </w:r>
      <w:r w:rsidR="00D61B3E">
        <w:rPr>
          <w:rFonts w:ascii="Arial" w:hAnsi="Arial" w:cs="Arial"/>
          <w:sz w:val="22"/>
          <w:szCs w:val="22"/>
        </w:rPr>
        <w:t xml:space="preserve">i i u </w:t>
      </w:r>
      <w:r w:rsidR="00375162">
        <w:rPr>
          <w:rFonts w:ascii="Arial" w:hAnsi="Arial" w:cs="Arial"/>
          <w:sz w:val="22"/>
          <w:szCs w:val="22"/>
        </w:rPr>
        <w:t>predvorju prizemlja</w:t>
      </w:r>
      <w:r w:rsidR="00D61B3E">
        <w:rPr>
          <w:rFonts w:ascii="Arial" w:hAnsi="Arial" w:cs="Arial"/>
          <w:sz w:val="22"/>
          <w:szCs w:val="22"/>
        </w:rPr>
        <w:t xml:space="preserve"> Š</w:t>
      </w:r>
      <w:r w:rsidRPr="00234DAE">
        <w:rPr>
          <w:rFonts w:ascii="Arial" w:hAnsi="Arial" w:cs="Arial"/>
          <w:sz w:val="22"/>
          <w:szCs w:val="22"/>
        </w:rPr>
        <w:t>kole.</w:t>
      </w:r>
      <w:r w:rsidR="00FB212C">
        <w:rPr>
          <w:rFonts w:ascii="Arial" w:hAnsi="Arial" w:cs="Arial"/>
          <w:sz w:val="22"/>
          <w:szCs w:val="22"/>
        </w:rPr>
        <w:t xml:space="preserve"> </w:t>
      </w:r>
    </w:p>
    <w:p w:rsidR="00620A36" w:rsidRDefault="00620A36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620A36" w:rsidRDefault="00620A36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D14EBA" w:rsidRPr="00234DAE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46</w:t>
      </w:r>
      <w:r w:rsidRPr="00234DAE">
        <w:rPr>
          <w:rFonts w:ascii="Arial" w:hAnsi="Arial" w:cs="Arial"/>
          <w:b/>
          <w:bCs/>
          <w:sz w:val="22"/>
          <w:szCs w:val="22"/>
        </w:rPr>
        <w:t>.</w:t>
      </w:r>
    </w:p>
    <w:p w:rsidR="00D14EBA" w:rsidRDefault="00D14EBA" w:rsidP="00706A5E">
      <w:pPr>
        <w:pStyle w:val="BodyText"/>
        <w:rPr>
          <w:rFonts w:ascii="Arial" w:hAnsi="Arial" w:cs="Arial"/>
          <w:i/>
          <w:iCs/>
          <w:sz w:val="22"/>
          <w:szCs w:val="22"/>
        </w:rPr>
      </w:pPr>
    </w:p>
    <w:p w:rsidR="00D14EBA" w:rsidRDefault="00D14EBA" w:rsidP="00234DAE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Dežurni učitelj:</w:t>
      </w:r>
    </w:p>
    <w:p w:rsidR="00D14EBA" w:rsidRDefault="00D14EBA" w:rsidP="00234DAE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Pr="00234DAE" w:rsidRDefault="00D14EBA" w:rsidP="00234DAE">
      <w:pPr>
        <w:pStyle w:val="Body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34DAE">
        <w:rPr>
          <w:rFonts w:ascii="Arial" w:hAnsi="Arial" w:cs="Arial"/>
          <w:sz w:val="22"/>
          <w:szCs w:val="22"/>
        </w:rPr>
        <w:t>dolazi 15 minuta prije početka nastave</w:t>
      </w:r>
    </w:p>
    <w:p w:rsidR="00D14EBA" w:rsidRPr="00620A36" w:rsidRDefault="00D14EBA" w:rsidP="00620A36">
      <w:pPr>
        <w:pStyle w:val="Body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34DAE">
        <w:rPr>
          <w:rFonts w:ascii="Arial" w:hAnsi="Arial" w:cs="Arial"/>
          <w:sz w:val="22"/>
          <w:szCs w:val="22"/>
        </w:rPr>
        <w:t>pazi na red i disciplinu u Školi</w:t>
      </w:r>
    </w:p>
    <w:p w:rsidR="00D14EBA" w:rsidRPr="00234DAE" w:rsidRDefault="00D14EBA" w:rsidP="00234DAE">
      <w:pPr>
        <w:pStyle w:val="Body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34DAE">
        <w:rPr>
          <w:rFonts w:ascii="Arial" w:hAnsi="Arial" w:cs="Arial"/>
          <w:sz w:val="22"/>
          <w:szCs w:val="22"/>
        </w:rPr>
        <w:t xml:space="preserve">pazi da </w:t>
      </w:r>
      <w:r w:rsidR="007E4816">
        <w:rPr>
          <w:rFonts w:ascii="Arial" w:hAnsi="Arial" w:cs="Arial"/>
          <w:sz w:val="22"/>
          <w:szCs w:val="22"/>
        </w:rPr>
        <w:t>se poštuju odredbe Kućnog reda</w:t>
      </w:r>
      <w:r w:rsidRPr="00234DAE">
        <w:rPr>
          <w:rFonts w:ascii="Arial" w:hAnsi="Arial" w:cs="Arial"/>
          <w:sz w:val="22"/>
          <w:szCs w:val="22"/>
        </w:rPr>
        <w:t xml:space="preserve"> te o kršenju istih obaviještava </w:t>
      </w:r>
      <w:r w:rsidR="00620A36">
        <w:rPr>
          <w:rFonts w:ascii="Arial" w:hAnsi="Arial" w:cs="Arial"/>
          <w:sz w:val="22"/>
          <w:szCs w:val="22"/>
        </w:rPr>
        <w:t xml:space="preserve">razrednika, pedagoga ili </w:t>
      </w:r>
      <w:r w:rsidRPr="00234DAE">
        <w:rPr>
          <w:rFonts w:ascii="Arial" w:hAnsi="Arial" w:cs="Arial"/>
          <w:sz w:val="22"/>
          <w:szCs w:val="22"/>
        </w:rPr>
        <w:t>ravnatelja</w:t>
      </w:r>
      <w:r w:rsidR="00620A36">
        <w:rPr>
          <w:rFonts w:ascii="Arial" w:hAnsi="Arial" w:cs="Arial"/>
          <w:sz w:val="22"/>
          <w:szCs w:val="22"/>
        </w:rPr>
        <w:t xml:space="preserve">, </w:t>
      </w:r>
    </w:p>
    <w:p w:rsidR="00D14EBA" w:rsidRDefault="00D14EBA" w:rsidP="00234DAE">
      <w:pPr>
        <w:pStyle w:val="Body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34DAE">
        <w:rPr>
          <w:rFonts w:ascii="Arial" w:hAnsi="Arial" w:cs="Arial"/>
          <w:sz w:val="22"/>
          <w:szCs w:val="22"/>
        </w:rPr>
        <w:t xml:space="preserve">prima primjedbe </w:t>
      </w:r>
      <w:r>
        <w:rPr>
          <w:rFonts w:ascii="Arial" w:hAnsi="Arial" w:cs="Arial"/>
          <w:sz w:val="22"/>
          <w:szCs w:val="22"/>
        </w:rPr>
        <w:t>roditelja</w:t>
      </w:r>
      <w:r w:rsidR="00620A36">
        <w:rPr>
          <w:rFonts w:ascii="Arial" w:hAnsi="Arial" w:cs="Arial"/>
          <w:sz w:val="22"/>
          <w:szCs w:val="22"/>
        </w:rPr>
        <w:t>, dežurnih učenika i predmetnih učitelja,</w:t>
      </w:r>
    </w:p>
    <w:p w:rsidR="00620A36" w:rsidRDefault="00620A36" w:rsidP="00234DAE">
      <w:pPr>
        <w:pStyle w:val="Body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slučaju  nezgode ili povrede učenika organizira u suradnji s ostalim radnicima Škole pružanje prve pomoći, poziva Hitnu pomoć </w:t>
      </w:r>
      <w:r w:rsidR="00D84F18">
        <w:rPr>
          <w:rFonts w:ascii="Arial" w:hAnsi="Arial" w:cs="Arial"/>
          <w:sz w:val="22"/>
          <w:szCs w:val="22"/>
        </w:rPr>
        <w:t>te obavještava rav</w:t>
      </w:r>
      <w:r>
        <w:rPr>
          <w:rFonts w:ascii="Arial" w:hAnsi="Arial" w:cs="Arial"/>
          <w:sz w:val="22"/>
          <w:szCs w:val="22"/>
        </w:rPr>
        <w:t>n</w:t>
      </w:r>
      <w:r w:rsidR="00D84F1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telja i roditelje učenika</w:t>
      </w:r>
      <w:r w:rsidR="00792812">
        <w:rPr>
          <w:rFonts w:ascii="Arial" w:hAnsi="Arial" w:cs="Arial"/>
          <w:sz w:val="22"/>
          <w:szCs w:val="22"/>
        </w:rPr>
        <w:t>.</w:t>
      </w:r>
    </w:p>
    <w:p w:rsidR="00620A36" w:rsidRPr="00234DAE" w:rsidRDefault="00620A36" w:rsidP="00620A36">
      <w:pPr>
        <w:pStyle w:val="BodyText"/>
        <w:ind w:left="720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D14EBA" w:rsidRDefault="00F42485">
      <w:pPr>
        <w:pStyle w:val="BodyTex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XII. VODITELJ  PODRUČNE ŠKOLE</w:t>
      </w:r>
      <w:r w:rsidR="002C2E04">
        <w:rPr>
          <w:rFonts w:ascii="Arial" w:hAnsi="Arial" w:cs="Arial"/>
          <w:b/>
          <w:bCs/>
          <w:i/>
          <w:iCs/>
          <w:sz w:val="22"/>
          <w:szCs w:val="22"/>
        </w:rPr>
        <w:t xml:space="preserve"> ZA DJECU</w:t>
      </w:r>
      <w:r w:rsidR="00D76EF4">
        <w:rPr>
          <w:rFonts w:ascii="Arial" w:hAnsi="Arial" w:cs="Arial"/>
          <w:b/>
          <w:bCs/>
          <w:i/>
          <w:iCs/>
          <w:sz w:val="22"/>
          <w:szCs w:val="22"/>
        </w:rPr>
        <w:t xml:space="preserve"> S TEŠKOĆAMA U RAZVOJU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Pr="00706A5E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06A5E">
        <w:rPr>
          <w:rFonts w:ascii="Arial" w:hAnsi="Arial" w:cs="Arial"/>
          <w:b/>
          <w:bCs/>
          <w:sz w:val="22"/>
          <w:szCs w:val="22"/>
        </w:rPr>
        <w:t>Članak 4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706A5E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D14EBA" w:rsidRDefault="00D14EBA">
      <w:pPr>
        <w:pStyle w:val="BodyText"/>
        <w:jc w:val="center"/>
        <w:rPr>
          <w:rFonts w:ascii="Arial" w:hAnsi="Arial" w:cs="Arial"/>
          <w:i/>
          <w:iCs/>
          <w:sz w:val="22"/>
          <w:szCs w:val="22"/>
        </w:rPr>
      </w:pPr>
    </w:p>
    <w:p w:rsidR="00D14EBA" w:rsidRDefault="00F42485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Voditelj </w:t>
      </w:r>
      <w:r w:rsidR="00FA3240">
        <w:rPr>
          <w:rFonts w:ascii="Arial" w:hAnsi="Arial" w:cs="Arial"/>
          <w:sz w:val="22"/>
          <w:szCs w:val="22"/>
        </w:rPr>
        <w:t xml:space="preserve">Područne škole za djecu s teškoćama u razvoju </w:t>
      </w:r>
      <w:r w:rsidR="00D14EBA">
        <w:rPr>
          <w:rFonts w:ascii="Arial" w:hAnsi="Arial" w:cs="Arial"/>
          <w:sz w:val="22"/>
          <w:szCs w:val="22"/>
        </w:rPr>
        <w:t>dolazi u Školu 20 minuta prije početka nastave i vrši pripreme za početak nastave: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 w:rsidP="00BC1BCE">
      <w:pPr>
        <w:pStyle w:val="BodyTex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vodi računa o početku nastave da li su svi učitelj nazočni</w:t>
      </w:r>
    </w:p>
    <w:p w:rsidR="00D14EBA" w:rsidRDefault="00D14EBA" w:rsidP="00BC1BCE">
      <w:pPr>
        <w:pStyle w:val="Body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</w:t>
      </w:r>
      <w:r w:rsidR="00C4588E">
        <w:rPr>
          <w:rFonts w:ascii="Arial" w:hAnsi="Arial" w:cs="Arial"/>
          <w:sz w:val="22"/>
          <w:szCs w:val="22"/>
        </w:rPr>
        <w:t xml:space="preserve">učaju iznenadne spriječenosti </w:t>
      </w:r>
      <w:r>
        <w:rPr>
          <w:rFonts w:ascii="Arial" w:hAnsi="Arial" w:cs="Arial"/>
          <w:sz w:val="22"/>
          <w:szCs w:val="22"/>
        </w:rPr>
        <w:t>dolaska učitelja na posao za</w:t>
      </w:r>
      <w:r w:rsidR="00AD6595">
        <w:rPr>
          <w:rFonts w:ascii="Arial" w:hAnsi="Arial" w:cs="Arial"/>
          <w:sz w:val="22"/>
          <w:szCs w:val="22"/>
        </w:rPr>
        <w:t xml:space="preserve"> taj dan, priprema raspored i organizira zamjenu</w:t>
      </w:r>
      <w:r w:rsidR="00E72702">
        <w:rPr>
          <w:rFonts w:ascii="Arial" w:hAnsi="Arial" w:cs="Arial"/>
          <w:sz w:val="22"/>
          <w:szCs w:val="22"/>
        </w:rPr>
        <w:t>.</w:t>
      </w: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94122" w:rsidRDefault="00294122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XIII. PONAŠANJE UČENIKA IZVAN ŠKOLE</w:t>
      </w:r>
    </w:p>
    <w:p w:rsidR="00D14EBA" w:rsidRDefault="00D14EBA">
      <w:pPr>
        <w:pStyle w:val="BodyText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48.</w:t>
      </w:r>
    </w:p>
    <w:p w:rsidR="00D14EBA" w:rsidRDefault="00D14EBA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:rsidR="00D14EBA" w:rsidRDefault="00D14EBA" w:rsidP="00D1309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se na priredbama, izložbama, u muzejima i sl.</w:t>
      </w:r>
      <w:r w:rsidR="0062340C">
        <w:rPr>
          <w:rFonts w:ascii="Arial" w:hAnsi="Arial" w:cs="Arial"/>
          <w:sz w:val="22"/>
          <w:szCs w:val="22"/>
        </w:rPr>
        <w:t>,a posebno koje su u organizaciji Škole ponašaju</w:t>
      </w:r>
      <w:r w:rsidR="00F14932">
        <w:rPr>
          <w:rFonts w:ascii="Arial" w:hAnsi="Arial" w:cs="Arial"/>
          <w:sz w:val="22"/>
          <w:szCs w:val="22"/>
        </w:rPr>
        <w:t xml:space="preserve"> pristojno</w:t>
      </w:r>
      <w:r w:rsidR="0062340C">
        <w:rPr>
          <w:rFonts w:ascii="Arial" w:hAnsi="Arial" w:cs="Arial"/>
          <w:sz w:val="22"/>
          <w:szCs w:val="22"/>
        </w:rPr>
        <w:t xml:space="preserve"> na način da ne čine</w:t>
      </w:r>
      <w:r>
        <w:rPr>
          <w:rFonts w:ascii="Arial" w:hAnsi="Arial" w:cs="Arial"/>
          <w:sz w:val="22"/>
          <w:szCs w:val="22"/>
        </w:rPr>
        <w:t xml:space="preserve"> ništa što bi ometalo priredb</w:t>
      </w:r>
      <w:r w:rsidR="0062340C">
        <w:rPr>
          <w:rFonts w:ascii="Arial" w:hAnsi="Arial" w:cs="Arial"/>
          <w:sz w:val="22"/>
          <w:szCs w:val="22"/>
        </w:rPr>
        <w:t>u-izvođače programa i posjet</w:t>
      </w:r>
      <w:r w:rsidR="00677930">
        <w:rPr>
          <w:rFonts w:ascii="Arial" w:hAnsi="Arial" w:cs="Arial"/>
          <w:sz w:val="22"/>
          <w:szCs w:val="22"/>
        </w:rPr>
        <w:t>itelje</w:t>
      </w:r>
      <w:r>
        <w:rPr>
          <w:rFonts w:ascii="Arial" w:hAnsi="Arial" w:cs="Arial"/>
          <w:sz w:val="22"/>
          <w:szCs w:val="22"/>
        </w:rPr>
        <w:t>.</w:t>
      </w:r>
    </w:p>
    <w:p w:rsidR="00D14EBA" w:rsidRDefault="00D14EBA" w:rsidP="00D1309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se moraju ponašati primjereno i pristojno na svim mjestima izvanučioničke nastave, u prijevoznim sredstvima, ugostiteljskim objektima, domovima ili drugim smještajnim objektima ili ustanovama koje posjećuju, poštujući kućni red i/ili druge propise objekta u kojem borave.</w:t>
      </w:r>
    </w:p>
    <w:p w:rsidR="00D14EBA" w:rsidRDefault="00D14EBA" w:rsidP="00D1309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ponašanje učenika odgovoran je razrednik ili učitelj koji je u pratnji.</w:t>
      </w:r>
    </w:p>
    <w:p w:rsidR="00D14EBA" w:rsidRDefault="00D14EBA" w:rsidP="00BC1BCE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421A5E" w:rsidRDefault="00421A5E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421A5E" w:rsidRDefault="00421A5E" w:rsidP="00CC5B04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CC5B04" w:rsidRDefault="00CC5B04" w:rsidP="00CC5B04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Članak 49.</w:t>
      </w:r>
    </w:p>
    <w:p w:rsidR="00D14EBA" w:rsidRDefault="00D14EBA">
      <w:pPr>
        <w:pStyle w:val="BodyText"/>
        <w:jc w:val="center"/>
        <w:rPr>
          <w:rFonts w:ascii="Arial" w:hAnsi="Arial" w:cs="Arial"/>
          <w:color w:val="FF0000"/>
          <w:sz w:val="22"/>
          <w:szCs w:val="22"/>
        </w:rPr>
      </w:pPr>
    </w:p>
    <w:p w:rsidR="00AB7A92" w:rsidRDefault="00D14EBA" w:rsidP="0050676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vrijeme trajanja izvanučioničke nastave (škole u prirodi, izleta ili ekskurzija</w:t>
      </w:r>
      <w:r w:rsidR="00C8013F">
        <w:rPr>
          <w:rFonts w:ascii="Arial" w:hAnsi="Arial" w:cs="Arial"/>
          <w:sz w:val="22"/>
          <w:szCs w:val="22"/>
        </w:rPr>
        <w:t>, posjeta</w:t>
      </w:r>
      <w:r>
        <w:rPr>
          <w:rFonts w:ascii="Arial" w:hAnsi="Arial" w:cs="Arial"/>
          <w:sz w:val="22"/>
          <w:szCs w:val="22"/>
        </w:rPr>
        <w:t xml:space="preserve"> i dr.) učenici su obvezni disciplinirano izvršavati </w:t>
      </w:r>
      <w:r w:rsidR="00022CF4">
        <w:rPr>
          <w:rFonts w:ascii="Arial" w:hAnsi="Arial" w:cs="Arial"/>
          <w:sz w:val="22"/>
          <w:szCs w:val="22"/>
        </w:rPr>
        <w:t>upute učitelja - voditelja puta i učitelja pratitelja</w:t>
      </w:r>
      <w:r w:rsidR="00F32378">
        <w:rPr>
          <w:rFonts w:ascii="Arial" w:hAnsi="Arial" w:cs="Arial"/>
          <w:sz w:val="22"/>
          <w:szCs w:val="22"/>
        </w:rPr>
        <w:t xml:space="preserve"> te se bez njihove</w:t>
      </w:r>
      <w:r>
        <w:rPr>
          <w:rFonts w:ascii="Arial" w:hAnsi="Arial" w:cs="Arial"/>
          <w:sz w:val="22"/>
          <w:szCs w:val="22"/>
        </w:rPr>
        <w:t xml:space="preserve"> dozvole ne smiju udaljiti od grupe.</w:t>
      </w:r>
    </w:p>
    <w:p w:rsidR="0050676F" w:rsidRPr="0050676F" w:rsidRDefault="0050676F" w:rsidP="0050676F">
      <w:pPr>
        <w:pStyle w:val="BodyText"/>
        <w:rPr>
          <w:rFonts w:ascii="Arial" w:hAnsi="Arial" w:cs="Arial"/>
          <w:sz w:val="22"/>
          <w:szCs w:val="22"/>
        </w:rPr>
      </w:pPr>
    </w:p>
    <w:p w:rsidR="00AB7A92" w:rsidRDefault="00AB7A92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XIV. KRŠENJE KUĆNOG REDA</w:t>
      </w: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Pr="00234DAE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50</w:t>
      </w:r>
      <w:r w:rsidRPr="00234DAE">
        <w:rPr>
          <w:rFonts w:ascii="Arial" w:hAnsi="Arial" w:cs="Arial"/>
          <w:b/>
          <w:bCs/>
          <w:sz w:val="22"/>
          <w:szCs w:val="22"/>
        </w:rPr>
        <w:t>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9236BA">
        <w:rPr>
          <w:rFonts w:ascii="Arial" w:hAnsi="Arial" w:cs="Arial"/>
          <w:sz w:val="22"/>
          <w:szCs w:val="22"/>
        </w:rPr>
        <w:t>stupanje prema odredbama ovoga Kućnog reda</w:t>
      </w:r>
      <w:r>
        <w:rPr>
          <w:rFonts w:ascii="Arial" w:hAnsi="Arial" w:cs="Arial"/>
          <w:sz w:val="22"/>
          <w:szCs w:val="22"/>
        </w:rPr>
        <w:t xml:space="preserve"> sastavni je dio radnih obveza radnika i učenika Škole.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Radnik koji postupi suprotno </w:t>
      </w:r>
      <w:r w:rsidR="009236BA">
        <w:rPr>
          <w:rFonts w:ascii="Arial" w:hAnsi="Arial" w:cs="Arial"/>
          <w:sz w:val="22"/>
          <w:szCs w:val="22"/>
        </w:rPr>
        <w:t>odredbama ovoga Kućnog reda</w:t>
      </w:r>
      <w:r>
        <w:rPr>
          <w:rFonts w:ascii="Arial" w:hAnsi="Arial" w:cs="Arial"/>
          <w:sz w:val="22"/>
          <w:szCs w:val="22"/>
        </w:rPr>
        <w:t>, odgovoran je za povredu radne obveze.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Učenik koji po</w:t>
      </w:r>
      <w:r w:rsidR="009236BA">
        <w:rPr>
          <w:rFonts w:ascii="Arial" w:hAnsi="Arial" w:cs="Arial"/>
          <w:sz w:val="22"/>
          <w:szCs w:val="22"/>
        </w:rPr>
        <w:t>stupi suprotno odredbama ovoga Kućnog reda</w:t>
      </w:r>
      <w:r>
        <w:rPr>
          <w:rFonts w:ascii="Arial" w:hAnsi="Arial" w:cs="Arial"/>
          <w:sz w:val="22"/>
          <w:szCs w:val="22"/>
        </w:rPr>
        <w:t xml:space="preserve">, odgovoran je prema općim aktima Škole. </w:t>
      </w: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Osobu koja za vrijeme boravka u Školi krši kućni red, dežurni učitelj  ili ravnatelj udaljit će ga iz prostora Škole.</w:t>
      </w:r>
    </w:p>
    <w:p w:rsidR="00C0762F" w:rsidRDefault="00C0762F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XV. PRIJELAZNE I ZAVRŠNE ODREDBE</w:t>
      </w:r>
    </w:p>
    <w:p w:rsidR="00D14EBA" w:rsidRDefault="00D14EBA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D14EBA" w:rsidRPr="00234DAE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51</w:t>
      </w:r>
      <w:r w:rsidRPr="00234DAE">
        <w:rPr>
          <w:rFonts w:ascii="Arial" w:hAnsi="Arial" w:cs="Arial"/>
          <w:b/>
          <w:bCs/>
          <w:sz w:val="22"/>
          <w:szCs w:val="22"/>
        </w:rPr>
        <w:t>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Default="000B3277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Kućni red</w:t>
      </w:r>
      <w:r w:rsidR="00D14EBA">
        <w:rPr>
          <w:rFonts w:ascii="Arial" w:hAnsi="Arial" w:cs="Arial"/>
          <w:sz w:val="22"/>
          <w:szCs w:val="22"/>
        </w:rPr>
        <w:t xml:space="preserve"> st</w:t>
      </w:r>
      <w:r w:rsidR="001B2035">
        <w:rPr>
          <w:rFonts w:ascii="Arial" w:hAnsi="Arial" w:cs="Arial"/>
          <w:sz w:val="22"/>
          <w:szCs w:val="22"/>
        </w:rPr>
        <w:t>upa na snagu danom objave</w:t>
      </w:r>
      <w:r w:rsidR="00D14EBA">
        <w:rPr>
          <w:rFonts w:ascii="Arial" w:hAnsi="Arial" w:cs="Arial"/>
          <w:sz w:val="22"/>
          <w:szCs w:val="22"/>
        </w:rPr>
        <w:t xml:space="preserve"> na oglasnoj ploči Škole.</w:t>
      </w:r>
    </w:p>
    <w:p w:rsidR="00D14EBA" w:rsidRDefault="00D14EBA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D14EBA" w:rsidRPr="00234DAE" w:rsidRDefault="00D14EBA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52</w:t>
      </w:r>
      <w:r w:rsidRPr="00234DAE">
        <w:rPr>
          <w:rFonts w:ascii="Arial" w:hAnsi="Arial" w:cs="Arial"/>
          <w:b/>
          <w:bCs/>
          <w:sz w:val="22"/>
          <w:szCs w:val="22"/>
        </w:rPr>
        <w:t>.</w:t>
      </w:r>
    </w:p>
    <w:p w:rsidR="00D14EBA" w:rsidRDefault="00D14EBA">
      <w:pPr>
        <w:pStyle w:val="BodyTex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14EBA" w:rsidRDefault="000B3277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Stupanjem na snagu ovog Kućnog reda</w:t>
      </w:r>
      <w:r w:rsidR="00D14EBA">
        <w:rPr>
          <w:rFonts w:ascii="Arial" w:hAnsi="Arial" w:cs="Arial"/>
          <w:sz w:val="22"/>
          <w:szCs w:val="22"/>
        </w:rPr>
        <w:t xml:space="preserve"> prestaje va</w:t>
      </w:r>
      <w:r w:rsidR="00C05F0C">
        <w:rPr>
          <w:rFonts w:ascii="Arial" w:hAnsi="Arial" w:cs="Arial"/>
          <w:sz w:val="22"/>
          <w:szCs w:val="22"/>
        </w:rPr>
        <w:t>žiti Pravilnik o kućnom redu od   13.09.2011.godine, KLASA:003-05/11-02/54, URBROJ:2137-37-11-1.</w:t>
      </w:r>
    </w:p>
    <w:p w:rsidR="00D14EBA" w:rsidRDefault="00D14EBA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i/>
          <w:iCs/>
          <w:sz w:val="22"/>
          <w:szCs w:val="22"/>
        </w:rPr>
      </w:pPr>
    </w:p>
    <w:p w:rsidR="00D14EBA" w:rsidRDefault="00A32E2B">
      <w:pPr>
        <w:pStyle w:val="Body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D3003B">
        <w:rPr>
          <w:rFonts w:ascii="Arial" w:hAnsi="Arial" w:cs="Arial"/>
          <w:sz w:val="22"/>
          <w:szCs w:val="22"/>
        </w:rPr>
        <w:t xml:space="preserve"> Školskog odbora </w:t>
      </w:r>
    </w:p>
    <w:p w:rsidR="00D14EBA" w:rsidRDefault="00A32E2B">
      <w:pPr>
        <w:pStyle w:val="Body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1BD1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>Vlado Fuček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F36D7" w:rsidRDefault="00FF36D7" w:rsidP="00A32E2B">
      <w:pPr>
        <w:pStyle w:val="BodyText"/>
        <w:tabs>
          <w:tab w:val="left" w:pos="5890"/>
        </w:tabs>
        <w:rPr>
          <w:rFonts w:ascii="Arial" w:hAnsi="Arial" w:cs="Arial"/>
          <w:sz w:val="22"/>
          <w:szCs w:val="22"/>
        </w:rPr>
      </w:pPr>
    </w:p>
    <w:p w:rsidR="00D14EBA" w:rsidRDefault="00A32E2B" w:rsidP="00A32E2B">
      <w:pPr>
        <w:pStyle w:val="BodyText"/>
        <w:tabs>
          <w:tab w:val="left" w:pos="58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13C">
        <w:rPr>
          <w:rFonts w:ascii="Arial" w:hAnsi="Arial" w:cs="Arial"/>
          <w:sz w:val="22"/>
          <w:szCs w:val="22"/>
        </w:rPr>
        <w:t>______________________</w:t>
      </w:r>
    </w:p>
    <w:p w:rsidR="00FF36D7" w:rsidRDefault="00FF36D7" w:rsidP="00A32E2B">
      <w:pPr>
        <w:pStyle w:val="BodyText"/>
        <w:tabs>
          <w:tab w:val="left" w:pos="5890"/>
        </w:tabs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sz w:val="22"/>
          <w:szCs w:val="22"/>
        </w:rPr>
      </w:pPr>
    </w:p>
    <w:p w:rsidR="00D14EBA" w:rsidRDefault="00263AB7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Kućni red</w:t>
      </w:r>
      <w:r w:rsidR="00D14EBA">
        <w:rPr>
          <w:rFonts w:ascii="Arial" w:hAnsi="Arial" w:cs="Arial"/>
          <w:sz w:val="22"/>
          <w:szCs w:val="22"/>
        </w:rPr>
        <w:t xml:space="preserve"> </w:t>
      </w:r>
      <w:r w:rsidR="0013113C">
        <w:rPr>
          <w:rFonts w:ascii="Arial" w:hAnsi="Arial" w:cs="Arial"/>
          <w:sz w:val="22"/>
          <w:szCs w:val="22"/>
        </w:rPr>
        <w:t>je objavljen na oglasnoj ploči Š</w:t>
      </w:r>
      <w:r w:rsidR="00D14EBA">
        <w:rPr>
          <w:rFonts w:ascii="Arial" w:hAnsi="Arial" w:cs="Arial"/>
          <w:sz w:val="22"/>
          <w:szCs w:val="22"/>
        </w:rPr>
        <w:t>kole dana</w:t>
      </w:r>
      <w:r w:rsidR="005018F8">
        <w:rPr>
          <w:rFonts w:ascii="Arial" w:hAnsi="Arial" w:cs="Arial"/>
          <w:sz w:val="22"/>
          <w:szCs w:val="22"/>
        </w:rPr>
        <w:t xml:space="preserve"> 08</w:t>
      </w:r>
      <w:r w:rsidR="006F1E20">
        <w:rPr>
          <w:rFonts w:ascii="Arial" w:hAnsi="Arial" w:cs="Arial"/>
          <w:sz w:val="22"/>
          <w:szCs w:val="22"/>
        </w:rPr>
        <w:t>.06.2015.</w:t>
      </w:r>
      <w:r w:rsidR="00D3003B">
        <w:rPr>
          <w:rFonts w:ascii="Arial" w:hAnsi="Arial" w:cs="Arial"/>
          <w:sz w:val="22"/>
          <w:szCs w:val="22"/>
        </w:rPr>
        <w:t>, a st</w:t>
      </w:r>
      <w:r w:rsidR="005018F8">
        <w:rPr>
          <w:rFonts w:ascii="Arial" w:hAnsi="Arial" w:cs="Arial"/>
          <w:sz w:val="22"/>
          <w:szCs w:val="22"/>
        </w:rPr>
        <w:t>upa na snagu dana 08</w:t>
      </w:r>
      <w:bookmarkStart w:id="0" w:name="_GoBack"/>
      <w:bookmarkEnd w:id="0"/>
      <w:r w:rsidR="006F1E20">
        <w:rPr>
          <w:rFonts w:ascii="Arial" w:hAnsi="Arial" w:cs="Arial"/>
          <w:sz w:val="22"/>
          <w:szCs w:val="22"/>
        </w:rPr>
        <w:t>.06.2015. godine.</w:t>
      </w:r>
      <w:r w:rsidR="00D14EBA">
        <w:rPr>
          <w:rFonts w:ascii="Arial" w:hAnsi="Arial" w:cs="Arial"/>
          <w:sz w:val="22"/>
          <w:szCs w:val="22"/>
        </w:rPr>
        <w:t xml:space="preserve"> </w:t>
      </w:r>
    </w:p>
    <w:p w:rsidR="00D14EBA" w:rsidRDefault="00D14EBA">
      <w:pPr>
        <w:pStyle w:val="BodyText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rPr>
          <w:rFonts w:ascii="Arial" w:hAnsi="Arial" w:cs="Arial"/>
          <w:sz w:val="22"/>
          <w:szCs w:val="22"/>
        </w:rPr>
      </w:pPr>
    </w:p>
    <w:p w:rsidR="00D14EBA" w:rsidRDefault="00D14EBA" w:rsidP="00302AF5">
      <w:pPr>
        <w:pStyle w:val="Body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Ravnatelj:</w:t>
      </w:r>
    </w:p>
    <w:p w:rsidR="00AF7040" w:rsidRDefault="00AF7040" w:rsidP="00AF7040">
      <w:pPr>
        <w:pStyle w:val="BodyText"/>
        <w:tabs>
          <w:tab w:val="left" w:pos="60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Marijan Vinković, mag.educ.</w:t>
      </w:r>
    </w:p>
    <w:p w:rsidR="00AF7040" w:rsidRDefault="00AF7040" w:rsidP="00302AF5">
      <w:pPr>
        <w:pStyle w:val="BodyText"/>
        <w:jc w:val="right"/>
        <w:rPr>
          <w:rFonts w:ascii="Arial" w:hAnsi="Arial" w:cs="Arial"/>
          <w:sz w:val="22"/>
          <w:szCs w:val="22"/>
        </w:rPr>
      </w:pPr>
    </w:p>
    <w:p w:rsidR="00D14EBA" w:rsidRDefault="00D14EBA" w:rsidP="0027597F">
      <w:pPr>
        <w:pStyle w:val="Body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</w:t>
      </w:r>
    </w:p>
    <w:p w:rsidR="0027597F" w:rsidRDefault="00AF7040" w:rsidP="00AF7040">
      <w:pPr>
        <w:pStyle w:val="BodyText"/>
        <w:rPr>
          <w:rFonts w:ascii="Arial" w:hAnsi="Arial" w:cs="Arial"/>
          <w:sz w:val="18"/>
          <w:szCs w:val="18"/>
        </w:rPr>
      </w:pPr>
      <w:r w:rsidRPr="0027597F">
        <w:rPr>
          <w:rFonts w:ascii="Arial" w:hAnsi="Arial" w:cs="Arial"/>
          <w:sz w:val="18"/>
          <w:szCs w:val="18"/>
        </w:rPr>
        <w:t>KLASA:003-05/15-02/</w:t>
      </w:r>
      <w:r w:rsidR="004C0E51">
        <w:rPr>
          <w:rFonts w:ascii="Arial" w:hAnsi="Arial" w:cs="Arial"/>
          <w:sz w:val="18"/>
          <w:szCs w:val="18"/>
        </w:rPr>
        <w:t>21</w:t>
      </w:r>
    </w:p>
    <w:p w:rsidR="00AF7040" w:rsidRPr="0027597F" w:rsidRDefault="00AF7040" w:rsidP="00AF7040">
      <w:pPr>
        <w:pStyle w:val="BodyText"/>
        <w:rPr>
          <w:rFonts w:ascii="Arial" w:hAnsi="Arial" w:cs="Arial"/>
          <w:sz w:val="18"/>
          <w:szCs w:val="18"/>
        </w:rPr>
      </w:pPr>
      <w:r w:rsidRPr="0027597F">
        <w:rPr>
          <w:rFonts w:ascii="Arial" w:hAnsi="Arial" w:cs="Arial"/>
          <w:sz w:val="18"/>
          <w:szCs w:val="18"/>
        </w:rPr>
        <w:t xml:space="preserve">URBROJ:2137-37-15-1 </w:t>
      </w:r>
    </w:p>
    <w:p w:rsidR="00AF7040" w:rsidRPr="0027597F" w:rsidRDefault="00AF7040" w:rsidP="00AF7040">
      <w:pPr>
        <w:pStyle w:val="BodyText"/>
        <w:rPr>
          <w:rFonts w:ascii="Arial" w:hAnsi="Arial" w:cs="Arial"/>
          <w:sz w:val="18"/>
          <w:szCs w:val="18"/>
        </w:rPr>
      </w:pPr>
    </w:p>
    <w:p w:rsidR="00AF7040" w:rsidRDefault="00AF7040" w:rsidP="00AF7040">
      <w:pPr>
        <w:pStyle w:val="BodyText"/>
        <w:rPr>
          <w:rFonts w:ascii="Arial" w:hAnsi="Arial" w:cs="Arial"/>
          <w:sz w:val="22"/>
          <w:szCs w:val="22"/>
        </w:rPr>
      </w:pPr>
    </w:p>
    <w:p w:rsidR="00D14EBA" w:rsidRDefault="00D14EBA">
      <w:pPr>
        <w:pStyle w:val="BodyText"/>
        <w:jc w:val="both"/>
        <w:rPr>
          <w:rFonts w:ascii="Arial" w:hAnsi="Arial" w:cs="Arial"/>
          <w:sz w:val="22"/>
          <w:szCs w:val="22"/>
        </w:rPr>
      </w:pPr>
    </w:p>
    <w:sectPr w:rsidR="00D14EBA" w:rsidSect="00B873B1">
      <w:footerReference w:type="default" r:id="rId8"/>
      <w:pgSz w:w="12240" w:h="15840"/>
      <w:pgMar w:top="1417" w:right="1797" w:bottom="141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11" w:rsidRDefault="00126211">
      <w:r>
        <w:separator/>
      </w:r>
    </w:p>
  </w:endnote>
  <w:endnote w:type="continuationSeparator" w:id="0">
    <w:p w:rsidR="00126211" w:rsidRDefault="0012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BA" w:rsidRDefault="00D14EB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18F8">
      <w:rPr>
        <w:rStyle w:val="PageNumber"/>
        <w:noProof/>
      </w:rPr>
      <w:t>13</w:t>
    </w:r>
    <w:r>
      <w:rPr>
        <w:rStyle w:val="PageNumber"/>
      </w:rPr>
      <w:fldChar w:fldCharType="end"/>
    </w:r>
  </w:p>
  <w:p w:rsidR="00D14EBA" w:rsidRDefault="00D14E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11" w:rsidRDefault="00126211">
      <w:r>
        <w:separator/>
      </w:r>
    </w:p>
  </w:footnote>
  <w:footnote w:type="continuationSeparator" w:id="0">
    <w:p w:rsidR="00126211" w:rsidRDefault="0012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D07"/>
    <w:multiLevelType w:val="hybridMultilevel"/>
    <w:tmpl w:val="57DE4A9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FA1CBD"/>
    <w:multiLevelType w:val="hybridMultilevel"/>
    <w:tmpl w:val="7752228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871A1"/>
    <w:multiLevelType w:val="hybridMultilevel"/>
    <w:tmpl w:val="D5FA7C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84F44"/>
    <w:multiLevelType w:val="hybridMultilevel"/>
    <w:tmpl w:val="79AEA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443BE1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95D3791"/>
    <w:multiLevelType w:val="hybridMultilevel"/>
    <w:tmpl w:val="E26CF0DA"/>
    <w:lvl w:ilvl="0" w:tplc="A9C6A2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A4539"/>
    <w:multiLevelType w:val="hybridMultilevel"/>
    <w:tmpl w:val="242859C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F67094"/>
    <w:multiLevelType w:val="hybridMultilevel"/>
    <w:tmpl w:val="76D2B88A"/>
    <w:lvl w:ilvl="0" w:tplc="F7F86E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0BB0195"/>
    <w:multiLevelType w:val="hybridMultilevel"/>
    <w:tmpl w:val="C5365578"/>
    <w:lvl w:ilvl="0" w:tplc="A9C6A2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3345C"/>
    <w:multiLevelType w:val="hybridMultilevel"/>
    <w:tmpl w:val="F3B06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A2D64"/>
    <w:multiLevelType w:val="hybridMultilevel"/>
    <w:tmpl w:val="FDA446D4"/>
    <w:lvl w:ilvl="0" w:tplc="F88C9AB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6176F4A"/>
    <w:multiLevelType w:val="hybridMultilevel"/>
    <w:tmpl w:val="915C11EE"/>
    <w:lvl w:ilvl="0" w:tplc="A9C6A2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2057C2"/>
    <w:multiLevelType w:val="hybridMultilevel"/>
    <w:tmpl w:val="09F8BE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4">
    <w:nsid w:val="67FF7031"/>
    <w:multiLevelType w:val="multilevel"/>
    <w:tmpl w:val="8962F4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7961BB"/>
    <w:multiLevelType w:val="hybridMultilevel"/>
    <w:tmpl w:val="28D009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15"/>
  </w:num>
  <w:num w:numId="13">
    <w:abstractNumId w:val="10"/>
  </w:num>
  <w:num w:numId="14">
    <w:abstractNumId w:val="7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AE"/>
    <w:rsid w:val="00002702"/>
    <w:rsid w:val="00006E43"/>
    <w:rsid w:val="00022CF4"/>
    <w:rsid w:val="0003516F"/>
    <w:rsid w:val="00035435"/>
    <w:rsid w:val="00035A1F"/>
    <w:rsid w:val="00037C70"/>
    <w:rsid w:val="00050628"/>
    <w:rsid w:val="0005313C"/>
    <w:rsid w:val="000569BA"/>
    <w:rsid w:val="00062D53"/>
    <w:rsid w:val="000653E5"/>
    <w:rsid w:val="00071FC1"/>
    <w:rsid w:val="00086BFE"/>
    <w:rsid w:val="00094CE9"/>
    <w:rsid w:val="00095129"/>
    <w:rsid w:val="000A597D"/>
    <w:rsid w:val="000B3277"/>
    <w:rsid w:val="000B4F3D"/>
    <w:rsid w:val="000C037D"/>
    <w:rsid w:val="000C054E"/>
    <w:rsid w:val="000D50F3"/>
    <w:rsid w:val="000D5729"/>
    <w:rsid w:val="000E200E"/>
    <w:rsid w:val="000E65F5"/>
    <w:rsid w:val="000F71BB"/>
    <w:rsid w:val="000F71C0"/>
    <w:rsid w:val="00105360"/>
    <w:rsid w:val="00105664"/>
    <w:rsid w:val="00114C4C"/>
    <w:rsid w:val="00114CC3"/>
    <w:rsid w:val="001155A1"/>
    <w:rsid w:val="00126211"/>
    <w:rsid w:val="0013113C"/>
    <w:rsid w:val="00134002"/>
    <w:rsid w:val="00134D77"/>
    <w:rsid w:val="0013721F"/>
    <w:rsid w:val="001435FA"/>
    <w:rsid w:val="001518CE"/>
    <w:rsid w:val="0016491C"/>
    <w:rsid w:val="00164C67"/>
    <w:rsid w:val="001661CC"/>
    <w:rsid w:val="001668B1"/>
    <w:rsid w:val="00170EE8"/>
    <w:rsid w:val="00171D5C"/>
    <w:rsid w:val="00182C95"/>
    <w:rsid w:val="00185A9A"/>
    <w:rsid w:val="00185F2B"/>
    <w:rsid w:val="0019333E"/>
    <w:rsid w:val="001A3045"/>
    <w:rsid w:val="001A77B8"/>
    <w:rsid w:val="001B2035"/>
    <w:rsid w:val="001B6981"/>
    <w:rsid w:val="001C0EE1"/>
    <w:rsid w:val="001C6723"/>
    <w:rsid w:val="001D149C"/>
    <w:rsid w:val="001D567A"/>
    <w:rsid w:val="001E37CE"/>
    <w:rsid w:val="001F2E04"/>
    <w:rsid w:val="00203DCF"/>
    <w:rsid w:val="00204249"/>
    <w:rsid w:val="002134BE"/>
    <w:rsid w:val="002137DF"/>
    <w:rsid w:val="002154CA"/>
    <w:rsid w:val="00225C86"/>
    <w:rsid w:val="00234DAE"/>
    <w:rsid w:val="00245816"/>
    <w:rsid w:val="00252CB4"/>
    <w:rsid w:val="0025424E"/>
    <w:rsid w:val="002542F9"/>
    <w:rsid w:val="0026374C"/>
    <w:rsid w:val="00263AB7"/>
    <w:rsid w:val="00273D32"/>
    <w:rsid w:val="0027597F"/>
    <w:rsid w:val="00275F2D"/>
    <w:rsid w:val="00294122"/>
    <w:rsid w:val="002A030B"/>
    <w:rsid w:val="002B59CC"/>
    <w:rsid w:val="002C10C3"/>
    <w:rsid w:val="002C2E04"/>
    <w:rsid w:val="002C6BF8"/>
    <w:rsid w:val="002F01A8"/>
    <w:rsid w:val="002F0CE4"/>
    <w:rsid w:val="002F5D8E"/>
    <w:rsid w:val="002F790F"/>
    <w:rsid w:val="00301922"/>
    <w:rsid w:val="00302AF5"/>
    <w:rsid w:val="0031386E"/>
    <w:rsid w:val="00315018"/>
    <w:rsid w:val="00324EAC"/>
    <w:rsid w:val="003307C0"/>
    <w:rsid w:val="00335AAC"/>
    <w:rsid w:val="0033793E"/>
    <w:rsid w:val="0034131F"/>
    <w:rsid w:val="00356137"/>
    <w:rsid w:val="00360327"/>
    <w:rsid w:val="00367C9B"/>
    <w:rsid w:val="00375162"/>
    <w:rsid w:val="00376EEF"/>
    <w:rsid w:val="00377B33"/>
    <w:rsid w:val="00386351"/>
    <w:rsid w:val="0039246B"/>
    <w:rsid w:val="0039606C"/>
    <w:rsid w:val="00397EBD"/>
    <w:rsid w:val="003A0227"/>
    <w:rsid w:val="003A7D45"/>
    <w:rsid w:val="003B1CCD"/>
    <w:rsid w:val="003B3547"/>
    <w:rsid w:val="003B3F3C"/>
    <w:rsid w:val="003B668A"/>
    <w:rsid w:val="003D6498"/>
    <w:rsid w:val="003D6AB6"/>
    <w:rsid w:val="003F366A"/>
    <w:rsid w:val="003F4AFB"/>
    <w:rsid w:val="003F62B1"/>
    <w:rsid w:val="00405CB5"/>
    <w:rsid w:val="0041419D"/>
    <w:rsid w:val="00420F77"/>
    <w:rsid w:val="00421A5E"/>
    <w:rsid w:val="0043409A"/>
    <w:rsid w:val="0043738B"/>
    <w:rsid w:val="004456F2"/>
    <w:rsid w:val="0044574F"/>
    <w:rsid w:val="004458DA"/>
    <w:rsid w:val="00452983"/>
    <w:rsid w:val="00472A9F"/>
    <w:rsid w:val="0047624C"/>
    <w:rsid w:val="004766F3"/>
    <w:rsid w:val="00477BA6"/>
    <w:rsid w:val="004816EB"/>
    <w:rsid w:val="0048193B"/>
    <w:rsid w:val="004910D0"/>
    <w:rsid w:val="00492EF9"/>
    <w:rsid w:val="00494546"/>
    <w:rsid w:val="00494873"/>
    <w:rsid w:val="00494FE4"/>
    <w:rsid w:val="004A1FC4"/>
    <w:rsid w:val="004A4535"/>
    <w:rsid w:val="004A7F81"/>
    <w:rsid w:val="004B5EFC"/>
    <w:rsid w:val="004C0E51"/>
    <w:rsid w:val="004C4800"/>
    <w:rsid w:val="004D40E2"/>
    <w:rsid w:val="004D4B42"/>
    <w:rsid w:val="004E305C"/>
    <w:rsid w:val="004F3312"/>
    <w:rsid w:val="004F3B00"/>
    <w:rsid w:val="004F4B01"/>
    <w:rsid w:val="004F64C6"/>
    <w:rsid w:val="005018F8"/>
    <w:rsid w:val="00504FDA"/>
    <w:rsid w:val="00505ED4"/>
    <w:rsid w:val="0050676F"/>
    <w:rsid w:val="00507661"/>
    <w:rsid w:val="00520709"/>
    <w:rsid w:val="0052668A"/>
    <w:rsid w:val="0053187E"/>
    <w:rsid w:val="00536084"/>
    <w:rsid w:val="005418B7"/>
    <w:rsid w:val="00546BA9"/>
    <w:rsid w:val="00551076"/>
    <w:rsid w:val="00557C56"/>
    <w:rsid w:val="00562082"/>
    <w:rsid w:val="0058554F"/>
    <w:rsid w:val="005920E5"/>
    <w:rsid w:val="00596A26"/>
    <w:rsid w:val="005973E3"/>
    <w:rsid w:val="005A56E1"/>
    <w:rsid w:val="005A641C"/>
    <w:rsid w:val="005B283F"/>
    <w:rsid w:val="005B72CB"/>
    <w:rsid w:val="005C48F3"/>
    <w:rsid w:val="005C5A49"/>
    <w:rsid w:val="005D2F7D"/>
    <w:rsid w:val="005D3E51"/>
    <w:rsid w:val="005D3FCC"/>
    <w:rsid w:val="005E3505"/>
    <w:rsid w:val="005E61A0"/>
    <w:rsid w:val="006105E8"/>
    <w:rsid w:val="0061209F"/>
    <w:rsid w:val="00617A0D"/>
    <w:rsid w:val="00620A36"/>
    <w:rsid w:val="0062340C"/>
    <w:rsid w:val="00624A2A"/>
    <w:rsid w:val="006254E7"/>
    <w:rsid w:val="00626792"/>
    <w:rsid w:val="00630249"/>
    <w:rsid w:val="00633481"/>
    <w:rsid w:val="00636FBF"/>
    <w:rsid w:val="00665146"/>
    <w:rsid w:val="00677930"/>
    <w:rsid w:val="00680E89"/>
    <w:rsid w:val="00681217"/>
    <w:rsid w:val="00684D9D"/>
    <w:rsid w:val="006B0695"/>
    <w:rsid w:val="006B18B0"/>
    <w:rsid w:val="006B61CF"/>
    <w:rsid w:val="006D0AF7"/>
    <w:rsid w:val="006D27A1"/>
    <w:rsid w:val="006E0033"/>
    <w:rsid w:val="006E4BF1"/>
    <w:rsid w:val="006E6121"/>
    <w:rsid w:val="006E7642"/>
    <w:rsid w:val="006F1E20"/>
    <w:rsid w:val="006F4318"/>
    <w:rsid w:val="006F74F1"/>
    <w:rsid w:val="00702CD0"/>
    <w:rsid w:val="00706A5E"/>
    <w:rsid w:val="00723C12"/>
    <w:rsid w:val="00724FEF"/>
    <w:rsid w:val="00730489"/>
    <w:rsid w:val="00735747"/>
    <w:rsid w:val="007366EA"/>
    <w:rsid w:val="00743C6E"/>
    <w:rsid w:val="00753C9E"/>
    <w:rsid w:val="00770F8A"/>
    <w:rsid w:val="00774A03"/>
    <w:rsid w:val="007818CC"/>
    <w:rsid w:val="007907AB"/>
    <w:rsid w:val="00792812"/>
    <w:rsid w:val="007A0A39"/>
    <w:rsid w:val="007A4281"/>
    <w:rsid w:val="007A52BD"/>
    <w:rsid w:val="007A73F8"/>
    <w:rsid w:val="007B3A21"/>
    <w:rsid w:val="007C0F6D"/>
    <w:rsid w:val="007C353B"/>
    <w:rsid w:val="007D5070"/>
    <w:rsid w:val="007E19EE"/>
    <w:rsid w:val="007E42C9"/>
    <w:rsid w:val="007E45AA"/>
    <w:rsid w:val="007E4816"/>
    <w:rsid w:val="00801F71"/>
    <w:rsid w:val="0080246F"/>
    <w:rsid w:val="00810027"/>
    <w:rsid w:val="00815DC0"/>
    <w:rsid w:val="00817A80"/>
    <w:rsid w:val="00822FCE"/>
    <w:rsid w:val="008275CD"/>
    <w:rsid w:val="00831203"/>
    <w:rsid w:val="00831B61"/>
    <w:rsid w:val="00832930"/>
    <w:rsid w:val="00832EC8"/>
    <w:rsid w:val="008433D9"/>
    <w:rsid w:val="008709DA"/>
    <w:rsid w:val="00875F23"/>
    <w:rsid w:val="00895633"/>
    <w:rsid w:val="008B1513"/>
    <w:rsid w:val="008B2A93"/>
    <w:rsid w:val="008B65B1"/>
    <w:rsid w:val="008B67BB"/>
    <w:rsid w:val="008D13C8"/>
    <w:rsid w:val="008D3A88"/>
    <w:rsid w:val="008E2952"/>
    <w:rsid w:val="008E504D"/>
    <w:rsid w:val="008F0350"/>
    <w:rsid w:val="00900DE1"/>
    <w:rsid w:val="00902C3C"/>
    <w:rsid w:val="009033FF"/>
    <w:rsid w:val="00905C63"/>
    <w:rsid w:val="00912581"/>
    <w:rsid w:val="00916324"/>
    <w:rsid w:val="009236BA"/>
    <w:rsid w:val="00925944"/>
    <w:rsid w:val="00931308"/>
    <w:rsid w:val="0094370A"/>
    <w:rsid w:val="00950C7D"/>
    <w:rsid w:val="009550AB"/>
    <w:rsid w:val="00962C3B"/>
    <w:rsid w:val="00967138"/>
    <w:rsid w:val="009740E8"/>
    <w:rsid w:val="00974CB1"/>
    <w:rsid w:val="009802EC"/>
    <w:rsid w:val="00982B57"/>
    <w:rsid w:val="00987437"/>
    <w:rsid w:val="00995667"/>
    <w:rsid w:val="009A2FC6"/>
    <w:rsid w:val="009C33A7"/>
    <w:rsid w:val="009C66FA"/>
    <w:rsid w:val="009E0E23"/>
    <w:rsid w:val="009F1BD1"/>
    <w:rsid w:val="009F2208"/>
    <w:rsid w:val="009F336E"/>
    <w:rsid w:val="009F42CE"/>
    <w:rsid w:val="009F42FA"/>
    <w:rsid w:val="00A01D31"/>
    <w:rsid w:val="00A144F5"/>
    <w:rsid w:val="00A1458D"/>
    <w:rsid w:val="00A31B48"/>
    <w:rsid w:val="00A32837"/>
    <w:rsid w:val="00A32E2B"/>
    <w:rsid w:val="00A403B3"/>
    <w:rsid w:val="00A42121"/>
    <w:rsid w:val="00A44366"/>
    <w:rsid w:val="00A45F60"/>
    <w:rsid w:val="00A4657F"/>
    <w:rsid w:val="00A5243F"/>
    <w:rsid w:val="00A6379A"/>
    <w:rsid w:val="00A67CC3"/>
    <w:rsid w:val="00A75082"/>
    <w:rsid w:val="00A83A0C"/>
    <w:rsid w:val="00A878BA"/>
    <w:rsid w:val="00A9344E"/>
    <w:rsid w:val="00A95C92"/>
    <w:rsid w:val="00AA3428"/>
    <w:rsid w:val="00AA652B"/>
    <w:rsid w:val="00AB160F"/>
    <w:rsid w:val="00AB7A92"/>
    <w:rsid w:val="00AC1AE5"/>
    <w:rsid w:val="00AD0870"/>
    <w:rsid w:val="00AD5E52"/>
    <w:rsid w:val="00AD6595"/>
    <w:rsid w:val="00AF4C72"/>
    <w:rsid w:val="00AF7040"/>
    <w:rsid w:val="00B11E92"/>
    <w:rsid w:val="00B15D50"/>
    <w:rsid w:val="00B165E1"/>
    <w:rsid w:val="00B459A5"/>
    <w:rsid w:val="00B52237"/>
    <w:rsid w:val="00B5397D"/>
    <w:rsid w:val="00B56782"/>
    <w:rsid w:val="00B62AFD"/>
    <w:rsid w:val="00B7020C"/>
    <w:rsid w:val="00B74BCC"/>
    <w:rsid w:val="00B819F6"/>
    <w:rsid w:val="00B873B1"/>
    <w:rsid w:val="00B9195D"/>
    <w:rsid w:val="00B93513"/>
    <w:rsid w:val="00B95FE7"/>
    <w:rsid w:val="00B972BA"/>
    <w:rsid w:val="00BB2545"/>
    <w:rsid w:val="00BC1BCE"/>
    <w:rsid w:val="00BC4BB4"/>
    <w:rsid w:val="00BD323B"/>
    <w:rsid w:val="00BD3F3E"/>
    <w:rsid w:val="00BD3FC6"/>
    <w:rsid w:val="00BD4E65"/>
    <w:rsid w:val="00BE10AE"/>
    <w:rsid w:val="00BE1DEC"/>
    <w:rsid w:val="00BE339A"/>
    <w:rsid w:val="00BF6DB7"/>
    <w:rsid w:val="00C02066"/>
    <w:rsid w:val="00C05F0C"/>
    <w:rsid w:val="00C0762F"/>
    <w:rsid w:val="00C10F39"/>
    <w:rsid w:val="00C2181F"/>
    <w:rsid w:val="00C221F9"/>
    <w:rsid w:val="00C22ECF"/>
    <w:rsid w:val="00C27372"/>
    <w:rsid w:val="00C32FD7"/>
    <w:rsid w:val="00C33253"/>
    <w:rsid w:val="00C37486"/>
    <w:rsid w:val="00C4588E"/>
    <w:rsid w:val="00C475A4"/>
    <w:rsid w:val="00C6074E"/>
    <w:rsid w:val="00C61825"/>
    <w:rsid w:val="00C71749"/>
    <w:rsid w:val="00C733B4"/>
    <w:rsid w:val="00C73578"/>
    <w:rsid w:val="00C8013F"/>
    <w:rsid w:val="00C85523"/>
    <w:rsid w:val="00C85EDB"/>
    <w:rsid w:val="00C92A71"/>
    <w:rsid w:val="00CA5AFE"/>
    <w:rsid w:val="00CB0F5B"/>
    <w:rsid w:val="00CB621F"/>
    <w:rsid w:val="00CB716D"/>
    <w:rsid w:val="00CB7DD9"/>
    <w:rsid w:val="00CC3081"/>
    <w:rsid w:val="00CC5B04"/>
    <w:rsid w:val="00CF2581"/>
    <w:rsid w:val="00D04EF6"/>
    <w:rsid w:val="00D07568"/>
    <w:rsid w:val="00D1309A"/>
    <w:rsid w:val="00D14EBA"/>
    <w:rsid w:val="00D17A90"/>
    <w:rsid w:val="00D20638"/>
    <w:rsid w:val="00D2567D"/>
    <w:rsid w:val="00D3003B"/>
    <w:rsid w:val="00D419FB"/>
    <w:rsid w:val="00D5448E"/>
    <w:rsid w:val="00D5461B"/>
    <w:rsid w:val="00D54CEB"/>
    <w:rsid w:val="00D54F41"/>
    <w:rsid w:val="00D602FA"/>
    <w:rsid w:val="00D61B3E"/>
    <w:rsid w:val="00D639CD"/>
    <w:rsid w:val="00D76EF4"/>
    <w:rsid w:val="00D813E3"/>
    <w:rsid w:val="00D82C5D"/>
    <w:rsid w:val="00D84F18"/>
    <w:rsid w:val="00D8610A"/>
    <w:rsid w:val="00D93E90"/>
    <w:rsid w:val="00DA0410"/>
    <w:rsid w:val="00DA1F1B"/>
    <w:rsid w:val="00DB1CBB"/>
    <w:rsid w:val="00DB5472"/>
    <w:rsid w:val="00DE1831"/>
    <w:rsid w:val="00DE5BBC"/>
    <w:rsid w:val="00DF1747"/>
    <w:rsid w:val="00DF2463"/>
    <w:rsid w:val="00DF4565"/>
    <w:rsid w:val="00DF4CFE"/>
    <w:rsid w:val="00E50C62"/>
    <w:rsid w:val="00E65B33"/>
    <w:rsid w:val="00E65F7F"/>
    <w:rsid w:val="00E72702"/>
    <w:rsid w:val="00E80B7F"/>
    <w:rsid w:val="00EA1F7D"/>
    <w:rsid w:val="00EA4D9F"/>
    <w:rsid w:val="00ED1AC0"/>
    <w:rsid w:val="00ED4880"/>
    <w:rsid w:val="00ED5C2A"/>
    <w:rsid w:val="00ED6489"/>
    <w:rsid w:val="00ED7B41"/>
    <w:rsid w:val="00EF1E1C"/>
    <w:rsid w:val="00EF200B"/>
    <w:rsid w:val="00F042E2"/>
    <w:rsid w:val="00F05720"/>
    <w:rsid w:val="00F10F89"/>
    <w:rsid w:val="00F13500"/>
    <w:rsid w:val="00F14932"/>
    <w:rsid w:val="00F153EA"/>
    <w:rsid w:val="00F15CEF"/>
    <w:rsid w:val="00F208FF"/>
    <w:rsid w:val="00F32378"/>
    <w:rsid w:val="00F33E13"/>
    <w:rsid w:val="00F42485"/>
    <w:rsid w:val="00F44F25"/>
    <w:rsid w:val="00F530E3"/>
    <w:rsid w:val="00F73CF2"/>
    <w:rsid w:val="00F7743D"/>
    <w:rsid w:val="00F97837"/>
    <w:rsid w:val="00FA3240"/>
    <w:rsid w:val="00FB0FC7"/>
    <w:rsid w:val="00FB212C"/>
    <w:rsid w:val="00FB387C"/>
    <w:rsid w:val="00FB69E5"/>
    <w:rsid w:val="00FC39A9"/>
    <w:rsid w:val="00FC53D8"/>
    <w:rsid w:val="00FD04DF"/>
    <w:rsid w:val="00FD4595"/>
    <w:rsid w:val="00FE1E18"/>
    <w:rsid w:val="00FF1CA5"/>
    <w:rsid w:val="00FF36D7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B1"/>
    <w:rPr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73B1"/>
    <w:pPr>
      <w:keepNext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73B1"/>
    <w:pPr>
      <w:keepNext/>
      <w:jc w:val="both"/>
      <w:outlineLvl w:val="1"/>
    </w:pPr>
    <w:rPr>
      <w:rFonts w:ascii="Palatino Linotype" w:hAnsi="Palatino Linotype" w:cs="Palatino Linotype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73B1"/>
    <w:pPr>
      <w:keepNext/>
      <w:outlineLvl w:val="2"/>
    </w:pPr>
    <w:rPr>
      <w:rFonts w:ascii="Palatino Linotype" w:hAnsi="Palatino Linotype" w:cs="Palatino Linotype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73B1"/>
    <w:pPr>
      <w:keepNext/>
      <w:jc w:val="both"/>
      <w:outlineLvl w:val="3"/>
    </w:pPr>
    <w:rPr>
      <w:rFonts w:ascii="Palatino Linotype" w:hAnsi="Palatino Linotype" w:cs="Palatino Linotype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73B1"/>
    <w:pPr>
      <w:keepNext/>
      <w:jc w:val="both"/>
      <w:outlineLvl w:val="4"/>
    </w:pPr>
    <w:rPr>
      <w:rFonts w:ascii="Palatino Linotype" w:hAnsi="Palatino Linotype" w:cs="Palatino Linotype"/>
      <w:i/>
      <w:iCs/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3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3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3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3B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3B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B873B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0227"/>
    <w:rPr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rsid w:val="00B873B1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43B6"/>
    <w:rPr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rsid w:val="00B873B1"/>
    <w:rPr>
      <w:rFonts w:ascii="Palatino Linotype" w:hAnsi="Palatino Linotype" w:cs="Palatino Linotype"/>
      <w:i/>
      <w:i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43B6"/>
    <w:rPr>
      <w:sz w:val="16"/>
      <w:szCs w:val="16"/>
    </w:rPr>
  </w:style>
  <w:style w:type="paragraph" w:customStyle="1" w:styleId="BalloonText1">
    <w:name w:val="Balloon Text1"/>
    <w:basedOn w:val="Normal"/>
    <w:uiPriority w:val="99"/>
    <w:semiHidden/>
    <w:rsid w:val="00B873B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B87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43B6"/>
    <w:rPr>
      <w:sz w:val="32"/>
      <w:szCs w:val="32"/>
    </w:rPr>
  </w:style>
  <w:style w:type="character" w:styleId="PageNumber">
    <w:name w:val="page number"/>
    <w:basedOn w:val="DefaultParagraphFont"/>
    <w:uiPriority w:val="99"/>
    <w:semiHidden/>
    <w:rsid w:val="00B873B1"/>
  </w:style>
  <w:style w:type="paragraph" w:customStyle="1" w:styleId="Default">
    <w:name w:val="Default"/>
    <w:uiPriority w:val="99"/>
    <w:rsid w:val="00FB0F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B0FC7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105664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105664"/>
    <w:rPr>
      <w:color w:val="000000"/>
    </w:rPr>
  </w:style>
  <w:style w:type="paragraph" w:styleId="NormalWeb">
    <w:name w:val="Normal (Web)"/>
    <w:basedOn w:val="Normal"/>
    <w:uiPriority w:val="99"/>
    <w:semiHidden/>
    <w:rsid w:val="003A022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3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B1"/>
    <w:rPr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73B1"/>
    <w:pPr>
      <w:keepNext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73B1"/>
    <w:pPr>
      <w:keepNext/>
      <w:jc w:val="both"/>
      <w:outlineLvl w:val="1"/>
    </w:pPr>
    <w:rPr>
      <w:rFonts w:ascii="Palatino Linotype" w:hAnsi="Palatino Linotype" w:cs="Palatino Linotype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73B1"/>
    <w:pPr>
      <w:keepNext/>
      <w:outlineLvl w:val="2"/>
    </w:pPr>
    <w:rPr>
      <w:rFonts w:ascii="Palatino Linotype" w:hAnsi="Palatino Linotype" w:cs="Palatino Linotype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73B1"/>
    <w:pPr>
      <w:keepNext/>
      <w:jc w:val="both"/>
      <w:outlineLvl w:val="3"/>
    </w:pPr>
    <w:rPr>
      <w:rFonts w:ascii="Palatino Linotype" w:hAnsi="Palatino Linotype" w:cs="Palatino Linotype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73B1"/>
    <w:pPr>
      <w:keepNext/>
      <w:jc w:val="both"/>
      <w:outlineLvl w:val="4"/>
    </w:pPr>
    <w:rPr>
      <w:rFonts w:ascii="Palatino Linotype" w:hAnsi="Palatino Linotype" w:cs="Palatino Linotype"/>
      <w:i/>
      <w:iCs/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3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3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3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3B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3B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B873B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0227"/>
    <w:rPr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rsid w:val="00B873B1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43B6"/>
    <w:rPr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rsid w:val="00B873B1"/>
    <w:rPr>
      <w:rFonts w:ascii="Palatino Linotype" w:hAnsi="Palatino Linotype" w:cs="Palatino Linotype"/>
      <w:i/>
      <w:i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43B6"/>
    <w:rPr>
      <w:sz w:val="16"/>
      <w:szCs w:val="16"/>
    </w:rPr>
  </w:style>
  <w:style w:type="paragraph" w:customStyle="1" w:styleId="BalloonText1">
    <w:name w:val="Balloon Text1"/>
    <w:basedOn w:val="Normal"/>
    <w:uiPriority w:val="99"/>
    <w:semiHidden/>
    <w:rsid w:val="00B873B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B87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43B6"/>
    <w:rPr>
      <w:sz w:val="32"/>
      <w:szCs w:val="32"/>
    </w:rPr>
  </w:style>
  <w:style w:type="character" w:styleId="PageNumber">
    <w:name w:val="page number"/>
    <w:basedOn w:val="DefaultParagraphFont"/>
    <w:uiPriority w:val="99"/>
    <w:semiHidden/>
    <w:rsid w:val="00B873B1"/>
  </w:style>
  <w:style w:type="paragraph" w:customStyle="1" w:styleId="Default">
    <w:name w:val="Default"/>
    <w:uiPriority w:val="99"/>
    <w:rsid w:val="00FB0F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B0FC7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105664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105664"/>
    <w:rPr>
      <w:color w:val="000000"/>
    </w:rPr>
  </w:style>
  <w:style w:type="paragraph" w:styleId="NormalWeb">
    <w:name w:val="Normal (Web)"/>
    <w:basedOn w:val="Normal"/>
    <w:uiPriority w:val="99"/>
    <w:semiHidden/>
    <w:rsid w:val="003A022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1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3702</Words>
  <Characters>21103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 125 Statuta Osnovne škole “Kralj Zvonimir”, Seget Donji, Školski odbor na sjednici održanoj 19</vt:lpstr>
      <vt:lpstr>Na temelju članka  125 Statuta Osnovne škole “Kralj Zvonimir”, Seget Donji, Školski odbor na sjednici održanoj 19</vt:lpstr>
    </vt:vector>
  </TitlesOfParts>
  <Company>OSNOVNA SKOLA SEGET DONJI</Company>
  <LinksUpToDate>false</LinksUpToDate>
  <CharactersWithSpaces>24756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 125 Statuta Osnovne škole “Kralj Zvonimir”, Seget Donji, Školski odbor na sjednici održanoj 19</dc:title>
  <dc:creator>LOVRIC</dc:creator>
  <cp:lastModifiedBy>Darija</cp:lastModifiedBy>
  <cp:revision>222</cp:revision>
  <cp:lastPrinted>2015-05-13T09:24:00Z</cp:lastPrinted>
  <dcterms:created xsi:type="dcterms:W3CDTF">2015-05-13T05:42:00Z</dcterms:created>
  <dcterms:modified xsi:type="dcterms:W3CDTF">2015-06-08T06:56:00Z</dcterms:modified>
</cp:coreProperties>
</file>