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27" w:type="dxa"/>
        <w:tblInd w:w="93" w:type="dxa"/>
        <w:tblLook w:val="04A0"/>
      </w:tblPr>
      <w:tblGrid>
        <w:gridCol w:w="1716"/>
        <w:gridCol w:w="1227"/>
        <w:gridCol w:w="1035"/>
        <w:gridCol w:w="970"/>
        <w:gridCol w:w="955"/>
      </w:tblGrid>
      <w:tr w:rsidR="00B059B2" w:rsidRPr="00B059B2" w:rsidTr="00B059B2">
        <w:trPr>
          <w:trHeight w:val="330"/>
        </w:trPr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PROIZVOĐAČ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BROJ</w:t>
            </w:r>
          </w:p>
        </w:tc>
        <w:tc>
          <w:tcPr>
            <w:tcW w:w="296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 xml:space="preserve">    BROJ  MJESTA U AUTOBUSU</w:t>
            </w:r>
          </w:p>
        </w:tc>
      </w:tr>
      <w:tr w:rsidR="00B059B2" w:rsidRPr="00B059B2" w:rsidTr="00B059B2">
        <w:trPr>
          <w:trHeight w:val="33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I MODEL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AUTOBUSA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Sjedenje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 xml:space="preserve">Stajanje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Ukupno</w:t>
            </w:r>
          </w:p>
        </w:tc>
      </w:tr>
      <w:tr w:rsidR="00B059B2" w:rsidRPr="00B059B2" w:rsidTr="00B059B2">
        <w:trPr>
          <w:trHeight w:val="330"/>
        </w:trPr>
        <w:tc>
          <w:tcPr>
            <w:tcW w:w="171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MARBUS B4 080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31</w:t>
            </w:r>
          </w:p>
        </w:tc>
      </w:tr>
      <w:tr w:rsidR="00B059B2" w:rsidRPr="00B059B2" w:rsidTr="00B059B2">
        <w:trPr>
          <w:trHeight w:val="315"/>
        </w:trPr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IVECO SKD LF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16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15</w:t>
            </w:r>
          </w:p>
        </w:tc>
        <w:tc>
          <w:tcPr>
            <w:tcW w:w="9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23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38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IVECO 50C18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18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IVECO 65C18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34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IVECO 12 CNG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74</w:t>
            </w:r>
          </w:p>
        </w:tc>
      </w:tr>
      <w:tr w:rsidR="00B059B2" w:rsidRPr="00B059B2" w:rsidTr="00B059B2">
        <w:trPr>
          <w:trHeight w:val="315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IVECO 18 CNG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86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126</w:t>
            </w:r>
          </w:p>
        </w:tc>
      </w:tr>
      <w:tr w:rsidR="00B059B2" w:rsidRPr="00B059B2" w:rsidTr="00B059B2">
        <w:trPr>
          <w:trHeight w:val="315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MAN AM 180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0+1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34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MAN RHC 414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0+1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51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MAN SÜ 313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5+1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77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MAN ÜL 314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54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MAN SL 283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97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MAN SL 263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90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MAN NM 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59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MAN NM 223.2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64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MAN NL 263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63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MAN NL 313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85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93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MAN NG 312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94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138</w:t>
            </w:r>
          </w:p>
        </w:tc>
      </w:tr>
      <w:tr w:rsidR="00B059B2" w:rsidRPr="00B059B2" w:rsidTr="00B059B2">
        <w:trPr>
          <w:trHeight w:val="315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MAN NG 313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103</w:t>
            </w:r>
          </w:p>
        </w:tc>
      </w:tr>
      <w:tr w:rsidR="00B059B2" w:rsidRPr="00B059B2" w:rsidTr="00B059B2">
        <w:trPr>
          <w:trHeight w:val="315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MB O 405 (R)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0+2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48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MB O 530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56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 xml:space="preserve">MB O 405 GN2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158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MB O 530 G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77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160</w:t>
            </w:r>
          </w:p>
        </w:tc>
      </w:tr>
      <w:tr w:rsidR="00B059B2" w:rsidRPr="00B059B2" w:rsidTr="00B059B2">
        <w:trPr>
          <w:trHeight w:val="300"/>
        </w:trPr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MB O 345 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56</w:t>
            </w:r>
          </w:p>
        </w:tc>
      </w:tr>
      <w:tr w:rsidR="00B059B2" w:rsidRPr="00B059B2" w:rsidTr="00B059B2">
        <w:trPr>
          <w:trHeight w:val="315"/>
        </w:trPr>
        <w:tc>
          <w:tcPr>
            <w:tcW w:w="171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MB O 345 H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0+1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61</w:t>
            </w:r>
          </w:p>
        </w:tc>
      </w:tr>
      <w:tr w:rsidR="00B059B2" w:rsidRPr="00B059B2" w:rsidTr="00B059B2">
        <w:trPr>
          <w:trHeight w:val="315"/>
        </w:trPr>
        <w:tc>
          <w:tcPr>
            <w:tcW w:w="17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U K U P N O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395+6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9B2" w:rsidRPr="00B059B2" w:rsidRDefault="00B059B2" w:rsidP="00B05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B059B2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 </w:t>
            </w:r>
          </w:p>
        </w:tc>
      </w:tr>
    </w:tbl>
    <w:p w:rsidR="00AB05DF" w:rsidRDefault="00AB05DF"/>
    <w:p w:rsidR="00B059B2" w:rsidRPr="00B059B2" w:rsidRDefault="00B059B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Napomena: </w:t>
      </w:r>
      <w:r w:rsidRPr="00B059B2">
        <w:rPr>
          <w:rFonts w:ascii="Calibri" w:hAnsi="Calibri" w:cs="Calibri"/>
        </w:rPr>
        <w:t>Aut</w:t>
      </w:r>
      <w:r>
        <w:rPr>
          <w:rFonts w:ascii="Calibri" w:hAnsi="Calibri" w:cs="Calibri"/>
        </w:rPr>
        <w:t>obusi unutar pojedinog modela nisu nabavljani iste godine, te može doći do odstupanja u broju mjesta. U pregledu je dan najčešće korišten broj sjedala.</w:t>
      </w:r>
    </w:p>
    <w:sectPr w:rsidR="00B059B2" w:rsidRPr="00B059B2" w:rsidSect="00AB0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B059B2"/>
    <w:rsid w:val="00155ED9"/>
    <w:rsid w:val="0064750F"/>
    <w:rsid w:val="00A33509"/>
    <w:rsid w:val="00AB05DF"/>
    <w:rsid w:val="00B0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5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2017-05-25T11:49:00Z</dcterms:created>
  <dcterms:modified xsi:type="dcterms:W3CDTF">2017-05-25T11:54:00Z</dcterms:modified>
</cp:coreProperties>
</file>