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5D" w:rsidRPr="00D32695" w:rsidRDefault="0005255D" w:rsidP="0005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cstheme="minorHAnsi"/>
          <w:b/>
          <w:color w:val="000000"/>
          <w:u w:val="none"/>
        </w:rPr>
      </w:pPr>
      <w:r w:rsidRPr="00D32695">
        <w:rPr>
          <w:rFonts w:cstheme="minorHAnsi"/>
          <w:b/>
        </w:rPr>
        <w:t>Turistička zajednica Krapinsko-zagorske županije</w:t>
      </w:r>
      <w:r w:rsidRPr="00D32695">
        <w:rPr>
          <w:rFonts w:cstheme="minorHAnsi"/>
        </w:rPr>
        <w:t xml:space="preserve">, Magistratska 3, Krapina, + 385 49 233 653, </w:t>
      </w:r>
      <w:hyperlink r:id="rId5" w:history="1">
        <w:r w:rsidRPr="00D32695">
          <w:rPr>
            <w:rStyle w:val="Hyperlink"/>
            <w:rFonts w:cstheme="minorHAnsi"/>
          </w:rPr>
          <w:t>info@visitzagorje.hr</w:t>
        </w:r>
      </w:hyperlink>
      <w:r w:rsidRPr="00D32695">
        <w:rPr>
          <w:rStyle w:val="Hyperlink"/>
          <w:rFonts w:cstheme="minorHAnsi"/>
        </w:rPr>
        <w:t xml:space="preserve">, </w:t>
      </w:r>
      <w:hyperlink r:id="rId6" w:history="1">
        <w:r w:rsidRPr="00D32695">
          <w:rPr>
            <w:rStyle w:val="Hyperlink"/>
            <w:rFonts w:cstheme="minorHAnsi"/>
          </w:rPr>
          <w:t>www.visitzagorje.hr</w:t>
        </w:r>
      </w:hyperlink>
      <w:r w:rsidRPr="00D32695">
        <w:rPr>
          <w:rFonts w:cstheme="minorHAnsi"/>
        </w:rPr>
        <w:t xml:space="preserve">, </w:t>
      </w:r>
    </w:p>
    <w:p w:rsidR="0005255D" w:rsidRPr="00D32695" w:rsidRDefault="0005255D" w:rsidP="0005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color w:val="000000"/>
        </w:rPr>
      </w:pPr>
      <w:r w:rsidRPr="00D32695">
        <w:rPr>
          <w:rFonts w:cstheme="minorHAnsi"/>
          <w:b/>
        </w:rPr>
        <w:t>Turistička zajednica Grada Krapine</w:t>
      </w:r>
      <w:r w:rsidRPr="00D32695">
        <w:rPr>
          <w:rFonts w:cstheme="minorHAnsi"/>
        </w:rPr>
        <w:t xml:space="preserve">, Magistratska 28, Krapina, +385 49 371 330,  </w:t>
      </w:r>
      <w:hyperlink r:id="rId7" w:history="1">
        <w:r w:rsidRPr="00D32695">
          <w:rPr>
            <w:rStyle w:val="Hyperlink"/>
            <w:rFonts w:cstheme="minorHAnsi"/>
          </w:rPr>
          <w:t>tzg-krapina@kr.t-com.hr</w:t>
        </w:r>
      </w:hyperlink>
      <w:r w:rsidRPr="00D32695">
        <w:rPr>
          <w:rFonts w:cstheme="minorHAnsi"/>
        </w:rPr>
        <w:t xml:space="preserve">, </w:t>
      </w:r>
      <w:hyperlink r:id="rId8" w:history="1">
        <w:r w:rsidRPr="00D32695">
          <w:rPr>
            <w:rStyle w:val="Hyperlink"/>
            <w:rFonts w:cstheme="minorHAnsi"/>
          </w:rPr>
          <w:t>www.tzg-krapina.hr</w:t>
        </w:r>
      </w:hyperlink>
      <w:r w:rsidRPr="00D32695">
        <w:rPr>
          <w:rFonts w:cstheme="minorHAnsi"/>
        </w:rPr>
        <w:t xml:space="preserve">, </w:t>
      </w:r>
    </w:p>
    <w:p w:rsidR="0005255D" w:rsidRPr="00D32695" w:rsidRDefault="0005255D" w:rsidP="0005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cstheme="minorHAnsi"/>
          <w:b/>
          <w:color w:val="000000"/>
          <w:u w:val="none"/>
        </w:rPr>
      </w:pPr>
      <w:r w:rsidRPr="00D32695">
        <w:rPr>
          <w:rFonts w:cstheme="minorHAnsi"/>
          <w:b/>
        </w:rPr>
        <w:t>Turistička zajednica Grada Zlatara</w:t>
      </w:r>
      <w:r w:rsidRPr="00D32695">
        <w:rPr>
          <w:rFonts w:cstheme="minorHAnsi"/>
        </w:rPr>
        <w:t xml:space="preserve">, Zagrebačka 3, Zlatar, +385 49 466 240, </w:t>
      </w:r>
      <w:hyperlink r:id="rId9" w:history="1">
        <w:r w:rsidRPr="00D32695">
          <w:rPr>
            <w:rStyle w:val="Hyperlink"/>
            <w:rFonts w:cstheme="minorHAnsi"/>
          </w:rPr>
          <w:t>info@tzgzlatar.hr</w:t>
        </w:r>
      </w:hyperlink>
      <w:r w:rsidRPr="00D32695">
        <w:rPr>
          <w:rStyle w:val="Hyperlink"/>
          <w:rFonts w:cstheme="minorHAnsi"/>
        </w:rPr>
        <w:t xml:space="preserve">, </w:t>
      </w:r>
      <w:hyperlink r:id="rId10" w:history="1">
        <w:r w:rsidRPr="00D32695">
          <w:rPr>
            <w:rStyle w:val="Hyperlink"/>
            <w:rFonts w:cstheme="minorHAnsi"/>
          </w:rPr>
          <w:t>www.tzgzlatar.hr</w:t>
        </w:r>
      </w:hyperlink>
      <w:r w:rsidRPr="00D32695">
        <w:rPr>
          <w:rFonts w:cstheme="minorHAnsi"/>
        </w:rPr>
        <w:t xml:space="preserve">, </w:t>
      </w:r>
    </w:p>
    <w:p w:rsidR="0005255D" w:rsidRPr="00D32695" w:rsidRDefault="0005255D" w:rsidP="0005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cstheme="minorHAnsi"/>
          <w:b/>
          <w:color w:val="000000"/>
          <w:u w:val="none"/>
        </w:rPr>
      </w:pPr>
      <w:r w:rsidRPr="00D32695">
        <w:rPr>
          <w:rFonts w:cstheme="minorHAnsi"/>
          <w:b/>
        </w:rPr>
        <w:t>Turistička zajednica Grada Oroslavja</w:t>
      </w:r>
      <w:r w:rsidRPr="00D32695">
        <w:rPr>
          <w:rFonts w:cstheme="minorHAnsi"/>
        </w:rPr>
        <w:t xml:space="preserve">, Milana Prpića 73, Oroslavje, +385 49 284 370, </w:t>
      </w:r>
      <w:hyperlink r:id="rId11" w:history="1">
        <w:r w:rsidRPr="00D32695">
          <w:rPr>
            <w:rStyle w:val="Hyperlink"/>
            <w:rFonts w:cstheme="minorHAnsi"/>
          </w:rPr>
          <w:t>info@tzoroslavje.hr</w:t>
        </w:r>
      </w:hyperlink>
      <w:r w:rsidRPr="00D32695">
        <w:rPr>
          <w:rStyle w:val="Hyperlink"/>
          <w:rFonts w:cstheme="minorHAnsi"/>
        </w:rPr>
        <w:t xml:space="preserve">, </w:t>
      </w:r>
      <w:hyperlink r:id="rId12" w:history="1">
        <w:r w:rsidRPr="00D32695">
          <w:rPr>
            <w:rStyle w:val="Hyperlink"/>
            <w:rFonts w:cstheme="minorHAnsi"/>
          </w:rPr>
          <w:t>www.tzoroslavje.hr</w:t>
        </w:r>
      </w:hyperlink>
      <w:r w:rsidRPr="00D32695">
        <w:rPr>
          <w:rFonts w:cstheme="minorHAnsi"/>
        </w:rPr>
        <w:t>,</w:t>
      </w:r>
      <w:r w:rsidRPr="00D32695">
        <w:rPr>
          <w:rStyle w:val="Hyperlink"/>
          <w:rFonts w:cstheme="minorHAnsi"/>
          <w:b/>
          <w:color w:val="000000"/>
          <w:u w:val="none"/>
        </w:rPr>
        <w:t xml:space="preserve"> </w:t>
      </w:r>
    </w:p>
    <w:p w:rsidR="0005255D" w:rsidRDefault="0005255D" w:rsidP="0005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color w:val="000000"/>
        </w:rPr>
      </w:pPr>
      <w:r w:rsidRPr="00D32695">
        <w:rPr>
          <w:rFonts w:cstheme="minorHAnsi"/>
          <w:b/>
        </w:rPr>
        <w:t>Turistička zajednica Općine Stubičke Toplice</w:t>
      </w:r>
      <w:r w:rsidRPr="00D32695">
        <w:rPr>
          <w:rFonts w:cstheme="minorHAnsi"/>
        </w:rPr>
        <w:t xml:space="preserve">, Viktora </w:t>
      </w:r>
      <w:proofErr w:type="spellStart"/>
      <w:r w:rsidRPr="00D32695">
        <w:rPr>
          <w:rFonts w:cstheme="minorHAnsi"/>
        </w:rPr>
        <w:t>Šipeka</w:t>
      </w:r>
      <w:proofErr w:type="spellEnd"/>
      <w:r w:rsidRPr="00D32695">
        <w:rPr>
          <w:rFonts w:cstheme="minorHAnsi"/>
        </w:rPr>
        <w:t xml:space="preserve"> 24, Stubičke Toplice, +385 49 282 727, </w:t>
      </w:r>
      <w:hyperlink r:id="rId13" w:history="1">
        <w:r w:rsidRPr="00D32695">
          <w:rPr>
            <w:rStyle w:val="Hyperlink"/>
            <w:rFonts w:cstheme="minorHAnsi"/>
          </w:rPr>
          <w:t>tzo@stubicketoplice.hr</w:t>
        </w:r>
      </w:hyperlink>
      <w:r w:rsidRPr="00D32695">
        <w:rPr>
          <w:rFonts w:cstheme="minorHAnsi"/>
        </w:rPr>
        <w:t>, www.tz-stubicke-toplice.hr</w:t>
      </w:r>
      <w:r w:rsidRPr="00D32695">
        <w:rPr>
          <w:rFonts w:cstheme="minorHAnsi"/>
          <w:b/>
          <w:color w:val="000000"/>
        </w:rPr>
        <w:t xml:space="preserve"> </w:t>
      </w:r>
    </w:p>
    <w:p w:rsidR="00EC48C7" w:rsidRPr="00D32695" w:rsidRDefault="00EC48C7" w:rsidP="0005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color w:val="000000"/>
        </w:rPr>
      </w:pPr>
      <w:r>
        <w:rPr>
          <w:rFonts w:cstheme="minorHAnsi"/>
          <w:b/>
        </w:rPr>
        <w:t xml:space="preserve">Turistička zajednica Općine Marija Bistrica, </w:t>
      </w:r>
      <w:r w:rsidR="00BB13FD">
        <w:rPr>
          <w:rFonts w:cstheme="minorHAnsi"/>
        </w:rPr>
        <w:t>Z</w:t>
      </w:r>
      <w:r w:rsidRPr="00BB13FD">
        <w:rPr>
          <w:rFonts w:cstheme="minorHAnsi"/>
        </w:rPr>
        <w:t xml:space="preserve">agrebačka </w:t>
      </w:r>
      <w:proofErr w:type="spellStart"/>
      <w:r w:rsidRPr="00BB13FD">
        <w:rPr>
          <w:rFonts w:cstheme="minorHAnsi"/>
        </w:rPr>
        <w:t>bb</w:t>
      </w:r>
      <w:proofErr w:type="spellEnd"/>
      <w:r w:rsidRPr="00BB13FD">
        <w:rPr>
          <w:rFonts w:cstheme="minorHAnsi"/>
        </w:rPr>
        <w:t xml:space="preserve">, </w:t>
      </w:r>
      <w:r w:rsidR="00BB13FD" w:rsidRPr="00BB13FD">
        <w:rPr>
          <w:rFonts w:cstheme="minorHAnsi"/>
        </w:rPr>
        <w:t>Marija Bistrica, + 385 49 468 380, tzo.marija.bistrica@gmail.com, www.tz-marija-bistrica.hr</w:t>
      </w:r>
    </w:p>
    <w:p w:rsidR="0005255D" w:rsidRPr="00D32695" w:rsidRDefault="0005255D" w:rsidP="0005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cstheme="minorHAnsi"/>
          <w:b/>
          <w:color w:val="000000"/>
          <w:u w:val="none"/>
        </w:rPr>
      </w:pPr>
      <w:r w:rsidRPr="00D32695">
        <w:rPr>
          <w:rFonts w:cstheme="minorHAnsi"/>
          <w:b/>
        </w:rPr>
        <w:t>Turistička zajednica područja Donja i Gornja Stubica</w:t>
      </w:r>
      <w:r w:rsidRPr="00D32695">
        <w:rPr>
          <w:rFonts w:cstheme="minorHAnsi"/>
        </w:rPr>
        <w:t xml:space="preserve">, Toplička 80, Donja Stubica, +385 49 288 081, </w:t>
      </w:r>
      <w:hyperlink r:id="rId14" w:history="1">
        <w:r w:rsidRPr="00D32695">
          <w:rPr>
            <w:rStyle w:val="Hyperlink"/>
            <w:rFonts w:cstheme="minorHAnsi"/>
          </w:rPr>
          <w:t>info@gupcev-kraj.hr</w:t>
        </w:r>
      </w:hyperlink>
      <w:r w:rsidRPr="00D32695">
        <w:rPr>
          <w:rStyle w:val="Hyperlink"/>
          <w:rFonts w:cstheme="minorHAnsi"/>
        </w:rPr>
        <w:t xml:space="preserve">, </w:t>
      </w:r>
      <w:hyperlink r:id="rId15" w:history="1">
        <w:r w:rsidRPr="00D32695">
          <w:rPr>
            <w:rStyle w:val="Hyperlink"/>
            <w:rFonts w:cstheme="minorHAnsi"/>
          </w:rPr>
          <w:t>www.gupcev-kraj.hr</w:t>
        </w:r>
      </w:hyperlink>
      <w:r w:rsidRPr="00D32695">
        <w:rPr>
          <w:rFonts w:cstheme="minorHAnsi"/>
        </w:rPr>
        <w:t xml:space="preserve">, </w:t>
      </w:r>
    </w:p>
    <w:p w:rsidR="0005255D" w:rsidRPr="00D32695" w:rsidRDefault="0005255D" w:rsidP="0005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color w:val="000000"/>
        </w:rPr>
      </w:pPr>
      <w:r w:rsidRPr="00D32695">
        <w:rPr>
          <w:rFonts w:cstheme="minorHAnsi"/>
          <w:b/>
        </w:rPr>
        <w:t xml:space="preserve">Turistička zajednica područja Kumrovec, </w:t>
      </w:r>
      <w:proofErr w:type="spellStart"/>
      <w:r w:rsidRPr="00D32695">
        <w:rPr>
          <w:rFonts w:cstheme="minorHAnsi"/>
          <w:b/>
        </w:rPr>
        <w:t>Desinić</w:t>
      </w:r>
      <w:proofErr w:type="spellEnd"/>
      <w:r w:rsidRPr="00D32695">
        <w:rPr>
          <w:rFonts w:cstheme="minorHAnsi"/>
          <w:b/>
        </w:rPr>
        <w:t>, Zagorska Sela</w:t>
      </w:r>
      <w:r w:rsidRPr="00D32695">
        <w:rPr>
          <w:rFonts w:cstheme="minorHAnsi"/>
        </w:rPr>
        <w:t xml:space="preserve">, </w:t>
      </w:r>
      <w:r w:rsidRPr="00D32695">
        <w:rPr>
          <w:rFonts w:eastAsia="Times New Roman" w:cstheme="minorHAnsi"/>
          <w:color w:val="000000"/>
          <w:lang w:eastAsia="hr-HR"/>
        </w:rPr>
        <w:t>Josipa Broza 12, Kumrovec,</w:t>
      </w:r>
      <w:r w:rsidRPr="00D32695">
        <w:rPr>
          <w:rFonts w:cstheme="minorHAnsi"/>
        </w:rPr>
        <w:t xml:space="preserve"> </w:t>
      </w:r>
      <w:r w:rsidRPr="00D32695">
        <w:rPr>
          <w:rFonts w:eastAsia="Times New Roman" w:cstheme="minorHAnsi"/>
          <w:color w:val="000000"/>
          <w:lang w:eastAsia="hr-HR"/>
        </w:rPr>
        <w:t>+385 (0) 99 555 3553,</w:t>
      </w:r>
      <w:r w:rsidRPr="00D32695">
        <w:rPr>
          <w:rFonts w:eastAsia="Times New Roman" w:cstheme="minorHAnsi"/>
          <w:color w:val="0563C1"/>
          <w:u w:val="single"/>
          <w:lang w:eastAsia="hr-HR"/>
        </w:rPr>
        <w:t xml:space="preserve"> </w:t>
      </w:r>
      <w:hyperlink r:id="rId16" w:history="1">
        <w:r w:rsidRPr="00D32695">
          <w:rPr>
            <w:rStyle w:val="Hyperlink"/>
            <w:rFonts w:eastAsia="Times New Roman" w:cstheme="minorHAnsi"/>
            <w:lang w:eastAsia="hr-HR"/>
          </w:rPr>
          <w:t>tz.podrucja.kdzs@gmail.com</w:t>
        </w:r>
      </w:hyperlink>
      <w:r w:rsidRPr="00D32695">
        <w:rPr>
          <w:rFonts w:eastAsia="Times New Roman" w:cstheme="minorHAnsi"/>
          <w:color w:val="0563C1"/>
          <w:u w:val="single"/>
          <w:lang w:eastAsia="hr-HR"/>
        </w:rPr>
        <w:t xml:space="preserve">, </w:t>
      </w:r>
      <w:r w:rsidRPr="00D32695">
        <w:rPr>
          <w:rFonts w:eastAsia="Times New Roman" w:cstheme="minorHAnsi"/>
          <w:color w:val="000000"/>
          <w:lang w:eastAsia="hr-HR"/>
        </w:rPr>
        <w:t xml:space="preserve"> </w:t>
      </w:r>
      <w:hyperlink r:id="rId17" w:history="1">
        <w:r w:rsidRPr="00D32695">
          <w:rPr>
            <w:rFonts w:eastAsia="Times New Roman" w:cstheme="minorHAnsi"/>
            <w:color w:val="0563C1"/>
            <w:u w:val="single"/>
            <w:lang w:eastAsia="hr-HR"/>
          </w:rPr>
          <w:t>www.tz-kumrovec-desinic-zagorskasela.hr</w:t>
        </w:r>
      </w:hyperlink>
      <w:r w:rsidRPr="00D32695">
        <w:rPr>
          <w:rFonts w:eastAsia="Times New Roman" w:cstheme="minorHAnsi"/>
          <w:color w:val="0563C1"/>
          <w:u w:val="single"/>
          <w:lang w:eastAsia="hr-HR"/>
        </w:rPr>
        <w:t xml:space="preserve">, </w:t>
      </w:r>
    </w:p>
    <w:p w:rsidR="0005255D" w:rsidRPr="00D32695" w:rsidRDefault="0005255D" w:rsidP="0005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color w:val="000000"/>
        </w:rPr>
      </w:pPr>
      <w:r w:rsidRPr="00D32695">
        <w:rPr>
          <w:rFonts w:eastAsia="Times New Roman" w:cstheme="minorHAnsi"/>
          <w:b/>
          <w:lang w:eastAsia="hr-HR"/>
        </w:rPr>
        <w:t>Turistička zajednica područja „Srce Zagorja“</w:t>
      </w:r>
      <w:r w:rsidRPr="00D32695">
        <w:rPr>
          <w:rFonts w:eastAsia="Times New Roman" w:cstheme="minorHAnsi"/>
          <w:lang w:eastAsia="hr-HR"/>
        </w:rPr>
        <w:t xml:space="preserve">, Zagrebačka 4, Krapinske Toplice, +385 49 232 106, </w:t>
      </w:r>
      <w:hyperlink r:id="rId18" w:history="1">
        <w:r w:rsidRPr="00D32695">
          <w:rPr>
            <w:rStyle w:val="Hyperlink"/>
            <w:rFonts w:eastAsia="Times New Roman" w:cstheme="minorHAnsi"/>
            <w:lang w:eastAsia="hr-HR"/>
          </w:rPr>
          <w:t>visit.srcezagorja@gmail.com</w:t>
        </w:r>
      </w:hyperlink>
      <w:r w:rsidRPr="00D32695">
        <w:rPr>
          <w:rFonts w:eastAsia="Times New Roman" w:cstheme="minorHAnsi"/>
          <w:lang w:eastAsia="hr-HR"/>
        </w:rPr>
        <w:t>, www.srcezagorja.hr</w:t>
      </w:r>
    </w:p>
    <w:p w:rsidR="00F133D9" w:rsidRPr="00F133D9" w:rsidRDefault="0005255D" w:rsidP="0005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cstheme="minorHAnsi"/>
          <w:b/>
          <w:color w:val="000000"/>
          <w:u w:val="none"/>
        </w:rPr>
      </w:pPr>
      <w:r w:rsidRPr="00F133D9">
        <w:rPr>
          <w:rFonts w:eastAsia="Times New Roman" w:cstheme="minorHAnsi"/>
          <w:b/>
          <w:color w:val="000000"/>
          <w:lang w:eastAsia="hr-HR"/>
        </w:rPr>
        <w:t xml:space="preserve">Turistička zajednica područja Tuhelj, Klanjec, Veliko </w:t>
      </w:r>
      <w:proofErr w:type="spellStart"/>
      <w:r w:rsidRPr="00F133D9">
        <w:rPr>
          <w:rFonts w:eastAsia="Times New Roman" w:cstheme="minorHAnsi"/>
          <w:b/>
          <w:color w:val="000000"/>
          <w:lang w:eastAsia="hr-HR"/>
        </w:rPr>
        <w:t>Trgovišće</w:t>
      </w:r>
      <w:proofErr w:type="spellEnd"/>
      <w:r w:rsidRPr="00F133D9">
        <w:rPr>
          <w:rFonts w:eastAsia="Times New Roman" w:cstheme="minorHAnsi"/>
          <w:color w:val="000000"/>
          <w:lang w:eastAsia="hr-HR"/>
        </w:rPr>
        <w:t xml:space="preserve">, Ljudevita Gaja 4, Tuheljske Toplice, </w:t>
      </w:r>
      <w:r w:rsidRPr="00F133D9">
        <w:rPr>
          <w:rFonts w:cstheme="minorHAnsi"/>
        </w:rPr>
        <w:t xml:space="preserve">+385 49 556 630, </w:t>
      </w:r>
      <w:r w:rsidR="009A4D46">
        <w:rPr>
          <w:rStyle w:val="Hyperlink"/>
          <w:rFonts w:cstheme="minorHAnsi"/>
        </w:rPr>
        <w:t>tzp</w:t>
      </w:r>
      <w:r w:rsidR="00EB0908" w:rsidRPr="00F133D9">
        <w:rPr>
          <w:rStyle w:val="Hyperlink"/>
          <w:rFonts w:cstheme="minorHAnsi"/>
        </w:rPr>
        <w:t>tuhelj.klanjec.trgovisce@gmail.com</w:t>
      </w:r>
      <w:r w:rsidRPr="00F133D9">
        <w:rPr>
          <w:rStyle w:val="Hyperlink"/>
          <w:rFonts w:cstheme="minorHAnsi"/>
        </w:rPr>
        <w:t>,</w:t>
      </w:r>
      <w:r w:rsidRPr="00F133D9">
        <w:rPr>
          <w:rFonts w:cstheme="minorHAnsi"/>
        </w:rPr>
        <w:t xml:space="preserve"> </w:t>
      </w:r>
    </w:p>
    <w:p w:rsidR="0005255D" w:rsidRPr="00F133D9" w:rsidRDefault="0005255D" w:rsidP="0005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cstheme="minorHAnsi"/>
          <w:b/>
          <w:color w:val="000000"/>
          <w:u w:val="none"/>
        </w:rPr>
      </w:pPr>
      <w:r w:rsidRPr="00F133D9">
        <w:rPr>
          <w:rFonts w:cstheme="minorHAnsi"/>
          <w:b/>
        </w:rPr>
        <w:t>Centar za posjetitelje Zagorje</w:t>
      </w:r>
      <w:r w:rsidRPr="00F133D9">
        <w:rPr>
          <w:rFonts w:cstheme="minorHAnsi"/>
        </w:rPr>
        <w:t xml:space="preserve">, </w:t>
      </w:r>
      <w:proofErr w:type="spellStart"/>
      <w:r w:rsidRPr="00F133D9">
        <w:rPr>
          <w:rFonts w:cstheme="minorHAnsi"/>
        </w:rPr>
        <w:t>Roses</w:t>
      </w:r>
      <w:proofErr w:type="spellEnd"/>
      <w:r w:rsidRPr="00F133D9">
        <w:rPr>
          <w:rFonts w:cstheme="minorHAnsi"/>
        </w:rPr>
        <w:t xml:space="preserve"> Designer </w:t>
      </w:r>
      <w:proofErr w:type="spellStart"/>
      <w:r w:rsidRPr="00F133D9">
        <w:rPr>
          <w:rFonts w:cstheme="minorHAnsi"/>
        </w:rPr>
        <w:t>Outlet</w:t>
      </w:r>
      <w:proofErr w:type="spellEnd"/>
      <w:r w:rsidRPr="00F133D9">
        <w:rPr>
          <w:rFonts w:cstheme="minorHAnsi"/>
        </w:rPr>
        <w:t xml:space="preserve"> Centar, </w:t>
      </w:r>
      <w:proofErr w:type="spellStart"/>
      <w:r w:rsidRPr="00F133D9">
        <w:rPr>
          <w:rFonts w:cstheme="minorHAnsi"/>
        </w:rPr>
        <w:t>Vrankovec</w:t>
      </w:r>
      <w:proofErr w:type="spellEnd"/>
      <w:r w:rsidRPr="00F133D9">
        <w:rPr>
          <w:rFonts w:cstheme="minorHAnsi"/>
        </w:rPr>
        <w:t xml:space="preserve"> 1, Sveti Križ </w:t>
      </w:r>
      <w:proofErr w:type="spellStart"/>
      <w:r w:rsidRPr="00F133D9">
        <w:rPr>
          <w:rFonts w:cstheme="minorHAnsi"/>
        </w:rPr>
        <w:t>Začretje</w:t>
      </w:r>
      <w:proofErr w:type="spellEnd"/>
      <w:r w:rsidRPr="00F133D9">
        <w:rPr>
          <w:rFonts w:cstheme="minorHAnsi"/>
        </w:rPr>
        <w:t xml:space="preserve">, +385 49 556 021, </w:t>
      </w:r>
      <w:hyperlink r:id="rId19" w:history="1">
        <w:r w:rsidRPr="00F133D9">
          <w:rPr>
            <w:rStyle w:val="Hyperlink"/>
            <w:rFonts w:cstheme="minorHAnsi"/>
          </w:rPr>
          <w:t>info@visitzagorje.hr</w:t>
        </w:r>
      </w:hyperlink>
      <w:r w:rsidRPr="00F133D9">
        <w:rPr>
          <w:rFonts w:cstheme="minorHAnsi"/>
        </w:rPr>
        <w:t xml:space="preserve">, </w:t>
      </w:r>
      <w:hyperlink r:id="rId20" w:history="1">
        <w:r w:rsidRPr="00F133D9">
          <w:rPr>
            <w:rStyle w:val="Hyperlink"/>
            <w:rFonts w:cstheme="minorHAnsi"/>
          </w:rPr>
          <w:t>www.visitzagorje.hr</w:t>
        </w:r>
      </w:hyperlink>
    </w:p>
    <w:p w:rsidR="0005255D" w:rsidRPr="00D32695" w:rsidRDefault="0005255D" w:rsidP="0005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</w:rPr>
      </w:pPr>
      <w:r w:rsidRPr="00D32695">
        <w:rPr>
          <w:rFonts w:cstheme="minorHAnsi"/>
          <w:b/>
        </w:rPr>
        <w:t xml:space="preserve">Turističko informativni centar Klanjec, </w:t>
      </w:r>
      <w:r w:rsidRPr="00D32695">
        <w:rPr>
          <w:rFonts w:cstheme="minorHAnsi"/>
        </w:rPr>
        <w:t xml:space="preserve">Trg A. Mihanovića 3, Klanjec, +385 49 550 235, </w:t>
      </w:r>
      <w:hyperlink r:id="rId21" w:history="1">
        <w:r w:rsidRPr="00D32695">
          <w:rPr>
            <w:rStyle w:val="Hyperlink"/>
            <w:rFonts w:cstheme="minorHAnsi"/>
          </w:rPr>
          <w:t>turizam@klanjec.hr</w:t>
        </w:r>
      </w:hyperlink>
      <w:r w:rsidRPr="00D32695">
        <w:rPr>
          <w:rFonts w:cstheme="minorHAnsi"/>
        </w:rPr>
        <w:t>, www.klanjec.hr</w:t>
      </w:r>
      <w:bookmarkStart w:id="0" w:name="_GoBack"/>
      <w:bookmarkEnd w:id="0"/>
    </w:p>
    <w:p w:rsidR="000A26CE" w:rsidRDefault="000A26CE"/>
    <w:sectPr w:rsidR="000A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817FC"/>
    <w:multiLevelType w:val="hybridMultilevel"/>
    <w:tmpl w:val="9D30E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5D"/>
    <w:rsid w:val="0005255D"/>
    <w:rsid w:val="000A26CE"/>
    <w:rsid w:val="005B6E9C"/>
    <w:rsid w:val="00796548"/>
    <w:rsid w:val="009A4D46"/>
    <w:rsid w:val="009D67B1"/>
    <w:rsid w:val="00BB13FD"/>
    <w:rsid w:val="00EB0908"/>
    <w:rsid w:val="00EC48C7"/>
    <w:rsid w:val="00EE3AEA"/>
    <w:rsid w:val="00F1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E14AE-E0BF-4587-9E6C-0B1C1F01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5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25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zg-krapina.hr" TargetMode="External"/><Relationship Id="rId13" Type="http://schemas.openxmlformats.org/officeDocument/2006/relationships/hyperlink" Target="mailto:tzo@stubicketoplice.hr" TargetMode="External"/><Relationship Id="rId18" Type="http://schemas.openxmlformats.org/officeDocument/2006/relationships/hyperlink" Target="mailto:visit.srcezagorj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urizam@klanjec.hr" TargetMode="External"/><Relationship Id="rId7" Type="http://schemas.openxmlformats.org/officeDocument/2006/relationships/hyperlink" Target="mailto:tzg-krapina@kr.t-com.hr" TargetMode="External"/><Relationship Id="rId12" Type="http://schemas.openxmlformats.org/officeDocument/2006/relationships/hyperlink" Target="http://www.tzoroslavje.hr" TargetMode="External"/><Relationship Id="rId17" Type="http://schemas.openxmlformats.org/officeDocument/2006/relationships/hyperlink" Target="http://www.tz-kumrovec-desinic-zagorskasela.hr/" TargetMode="External"/><Relationship Id="rId2" Type="http://schemas.openxmlformats.org/officeDocument/2006/relationships/styles" Target="styles.xml"/><Relationship Id="rId16" Type="http://schemas.openxmlformats.org/officeDocument/2006/relationships/hyperlink" Target="mailto:tz.podrucja.kdzs@gmail.com" TargetMode="External"/><Relationship Id="rId20" Type="http://schemas.openxmlformats.org/officeDocument/2006/relationships/hyperlink" Target="http://www.visitzagorje.h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isitzagorje.hr" TargetMode="External"/><Relationship Id="rId11" Type="http://schemas.openxmlformats.org/officeDocument/2006/relationships/hyperlink" Target="mailto:info@tzoroslavje.hr" TargetMode="External"/><Relationship Id="rId5" Type="http://schemas.openxmlformats.org/officeDocument/2006/relationships/hyperlink" Target="mailto:info@visitzagorje.hr" TargetMode="External"/><Relationship Id="rId15" Type="http://schemas.openxmlformats.org/officeDocument/2006/relationships/hyperlink" Target="http://www.gupcev-kraj.h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zgzlatar.hr" TargetMode="External"/><Relationship Id="rId19" Type="http://schemas.openxmlformats.org/officeDocument/2006/relationships/hyperlink" Target="mailto:tickzzros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zgzlatar.hr" TargetMode="External"/><Relationship Id="rId14" Type="http://schemas.openxmlformats.org/officeDocument/2006/relationships/hyperlink" Target="mailto:info@gupcev-kraj.h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</dc:creator>
  <cp:keywords/>
  <dc:description/>
  <cp:lastModifiedBy>Gordana Krleža</cp:lastModifiedBy>
  <cp:revision>5</cp:revision>
  <cp:lastPrinted>2018-02-22T08:29:00Z</cp:lastPrinted>
  <dcterms:created xsi:type="dcterms:W3CDTF">2018-01-17T08:48:00Z</dcterms:created>
  <dcterms:modified xsi:type="dcterms:W3CDTF">2019-02-11T10:26:00Z</dcterms:modified>
</cp:coreProperties>
</file>