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A2" w:rsidRDefault="009724A2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9724A2" w:rsidRDefault="00B902DD">
      <w:pPr>
        <w:spacing w:line="451" w:lineRule="exac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hr-HR" w:eastAsia="hr-HR"/>
        </w:rPr>
        <w:drawing>
          <wp:inline distT="0" distB="0" distL="0" distR="0">
            <wp:extent cx="2516985" cy="2865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985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4A2" w:rsidRDefault="009724A2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9724A2" w:rsidRDefault="00B902DD">
      <w:pPr>
        <w:tabs>
          <w:tab w:val="left" w:pos="9605"/>
          <w:tab w:val="left" w:pos="13438"/>
        </w:tabs>
        <w:spacing w:line="404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7"/>
          <w:sz w:val="20"/>
        </w:rPr>
      </w:r>
      <w:r>
        <w:rPr>
          <w:rFonts w:ascii="Times New Roman"/>
          <w:position w:val="-7"/>
          <w:sz w:val="20"/>
        </w:rPr>
        <w:pict>
          <v:group id="_x0000_s1044" style="width:461.45pt;height:20.25pt;mso-position-horizontal-relative:char;mso-position-vertical-relative:line" coordsize="9229,405">
            <v:group id="_x0000_s1059" style="position:absolute;left:14;top:14;width:1971;height:2" coordorigin="14,14" coordsize="1971,2">
              <v:shape id="_x0000_s1060" style="position:absolute;left:14;top:14;width:1971;height:2" coordorigin="14,14" coordsize="1971,0" path="m14,14r1971,e" filled="f" strokeweight=".72pt">
                <v:path arrowok="t"/>
              </v:shape>
            </v:group>
            <v:group id="_x0000_s1057" style="position:absolute;left:2000;top:14;width:7215;height:2" coordorigin="2000,14" coordsize="7215,2">
              <v:shape id="_x0000_s1058" style="position:absolute;left:2000;top:14;width:7215;height:2" coordorigin="2000,14" coordsize="7215,0" path="m2000,14r7214,e" filled="f" strokeweight=".72pt">
                <v:path arrowok="t"/>
              </v:shape>
            </v:group>
            <v:group id="_x0000_s1055" style="position:absolute;left:7;top:7;width:2;height:390" coordorigin="7,7" coordsize="2,390">
              <v:shape id="_x0000_s1056" style="position:absolute;left:7;top:7;width:2;height:390" coordorigin="7,7" coordsize="0,390" path="m7,7r,390e" filled="f" strokeweight=".72pt">
                <v:path arrowok="t"/>
              </v:shape>
            </v:group>
            <v:group id="_x0000_s1053" style="position:absolute;left:14;top:390;width:1971;height:2" coordorigin="14,390" coordsize="1971,2">
              <v:shape id="_x0000_s1054" style="position:absolute;left:14;top:390;width:1971;height:2" coordorigin="14,390" coordsize="1971,0" path="m14,390r1971,e" filled="f" strokeweight=".72pt">
                <v:path arrowok="t"/>
              </v:shape>
            </v:group>
            <v:group id="_x0000_s1051" style="position:absolute;left:1992;top:7;width:2;height:390" coordorigin="1992,7" coordsize="2,390">
              <v:shape id="_x0000_s1052" style="position:absolute;left:1992;top:7;width:2;height:390" coordorigin="1992,7" coordsize="0,390" path="m1992,7r,390e" filled="f" strokeweight=".72pt">
                <v:path arrowok="t"/>
              </v:shape>
            </v:group>
            <v:group id="_x0000_s1049" style="position:absolute;left:2000;top:390;width:7215;height:2" coordorigin="2000,390" coordsize="7215,2">
              <v:shape id="_x0000_s1050" style="position:absolute;left:2000;top:390;width:7215;height:2" coordorigin="2000,390" coordsize="7215,0" path="m2000,390r7214,e" filled="f" strokeweight=".72pt">
                <v:path arrowok="t"/>
              </v:shape>
            </v:group>
            <v:group id="_x0000_s1045" style="position:absolute;left:9222;top:7;width:2;height:390" coordorigin="9222,7" coordsize="2,390">
              <v:shape id="_x0000_s1048" style="position:absolute;left:9222;top:7;width:2;height:390" coordorigin="9222,7" coordsize="0,390" path="m9222,7r,390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7;top:14;width:1986;height:376" filled="f" stroked="f">
                <v:textbox inset="0,0,0,0">
                  <w:txbxContent>
                    <w:p w:rsidR="009724A2" w:rsidRDefault="00B902DD">
                      <w:pPr>
                        <w:spacing w:before="59"/>
                        <w:ind w:left="14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HAA-Ob-7/7-2/11</w:t>
                      </w:r>
                    </w:p>
                  </w:txbxContent>
                </v:textbox>
              </v:shape>
              <v:shape id="_x0000_s1046" type="#_x0000_t202" style="position:absolute;left:1992;top:14;width:7230;height:376" filled="f" stroked="f">
                <v:textbox inset="0,0,0,0">
                  <w:txbxContent>
                    <w:p w:rsidR="009724A2" w:rsidRDefault="00B902DD">
                      <w:pPr>
                        <w:spacing w:before="59"/>
                        <w:ind w:left="106"/>
                        <w:rPr>
                          <w:rFonts w:ascii="Arial" w:eastAsia="Arial" w:hAnsi="Arial" w:cs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Pregled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verifikatora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pod </w:t>
                      </w:r>
                      <w:proofErr w:type="spellStart"/>
                      <w:r>
                        <w:rPr>
                          <w:rFonts w:ascii="Arial"/>
                        </w:rPr>
                        <w:t>sankcijama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/ </w:t>
                      </w:r>
                      <w:r>
                        <w:rPr>
                          <w:rFonts w:ascii="Arial"/>
                          <w:i/>
                        </w:rPr>
                        <w:t>Table of verifiers under</w:t>
                      </w:r>
                      <w:r>
                        <w:rPr>
                          <w:rFonts w:ascii="Arial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sanctions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position w:val="-7"/>
          <w:sz w:val="20"/>
        </w:rPr>
        <w:tab/>
      </w:r>
      <w:r>
        <w:rPr>
          <w:rFonts w:ascii="Times New Roman"/>
          <w:position w:val="-7"/>
          <w:sz w:val="20"/>
        </w:rPr>
      </w:r>
      <w:r>
        <w:rPr>
          <w:rFonts w:ascii="Times New Roman"/>
          <w:position w:val="-7"/>
          <w:sz w:val="20"/>
        </w:rPr>
        <w:pict>
          <v:group id="_x0000_s1027" style="width:177.95pt;height:20.25pt;mso-position-horizontal-relative:char;mso-position-vertical-relative:line" coordsize="3559,405">
            <v:group id="_x0000_s1042" style="position:absolute;left:14;top:14;width:2396;height:2" coordorigin="14,14" coordsize="2396,2">
              <v:shape id="_x0000_s1043" style="position:absolute;left:14;top:14;width:2396;height:2" coordorigin="14,14" coordsize="2396,0" path="m14,14r2396,e" filled="f" strokeweight=".72pt">
                <v:path arrowok="t"/>
              </v:shape>
            </v:group>
            <v:group id="_x0000_s1040" style="position:absolute;left:2424;top:14;width:1120;height:2" coordorigin="2424,14" coordsize="1120,2">
              <v:shape id="_x0000_s1041" style="position:absolute;left:2424;top:14;width:1120;height:2" coordorigin="2424,14" coordsize="1120,0" path="m2424,14r1120,e" filled="f" strokeweight=".72pt">
                <v:path arrowok="t"/>
              </v:shape>
            </v:group>
            <v:group id="_x0000_s1038" style="position:absolute;left:7;top:7;width:2;height:390" coordorigin="7,7" coordsize="2,390">
              <v:shape id="_x0000_s1039" style="position:absolute;left:7;top:7;width:2;height:390" coordorigin="7,7" coordsize="0,390" path="m7,7r,390e" filled="f" strokeweight=".72pt">
                <v:path arrowok="t"/>
              </v:shape>
            </v:group>
            <v:group id="_x0000_s1036" style="position:absolute;left:14;top:390;width:2396;height:2" coordorigin="14,390" coordsize="2396,2">
              <v:shape id="_x0000_s1037" style="position:absolute;left:14;top:390;width:2396;height:2" coordorigin="14,390" coordsize="2396,0" path="m14,390r2396,e" filled="f" strokeweight=".72pt">
                <v:path arrowok="t"/>
              </v:shape>
            </v:group>
            <v:group id="_x0000_s1034" style="position:absolute;left:2417;top:7;width:2;height:390" coordorigin="2417,7" coordsize="2,390">
              <v:shape id="_x0000_s1035" style="position:absolute;left:2417;top:7;width:2;height:390" coordorigin="2417,7" coordsize="0,390" path="m2417,7r,390e" filled="f" strokeweight=".72pt">
                <v:path arrowok="t"/>
              </v:shape>
            </v:group>
            <v:group id="_x0000_s1032" style="position:absolute;left:2424;top:390;width:1120;height:2" coordorigin="2424,390" coordsize="1120,2">
              <v:shape id="_x0000_s1033" style="position:absolute;left:2424;top:390;width:1120;height:2" coordorigin="2424,390" coordsize="1120,0" path="m2424,390r1120,e" filled="f" strokeweight=".72pt">
                <v:path arrowok="t"/>
              </v:shape>
            </v:group>
            <v:group id="_x0000_s1028" style="position:absolute;left:3551;top:7;width:2;height:390" coordorigin="3551,7" coordsize="2,390">
              <v:shape id="_x0000_s1031" style="position:absolute;left:3551;top:7;width:2;height:390" coordorigin="3551,7" coordsize="0,390" path="m3551,7r,390e" filled="f" strokeweight=".72pt">
                <v:path arrowok="t"/>
              </v:shape>
              <v:shape id="_x0000_s1030" type="#_x0000_t202" style="position:absolute;left:7;top:14;width:2410;height:376" filled="f" stroked="f">
                <v:textbox inset="0,0,0,0">
                  <w:txbxContent>
                    <w:p w:rsidR="009724A2" w:rsidRDefault="00B902DD">
                      <w:pPr>
                        <w:spacing w:before="82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</w:rPr>
                        <w:t>ažuriranja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Update:</w:t>
                      </w:r>
                    </w:p>
                  </w:txbxContent>
                </v:textbox>
              </v:shape>
              <v:shape id="_x0000_s1029" type="#_x0000_t202" style="position:absolute;left:2417;top:14;width:1135;height:376" filled="f" stroked="f">
                <v:textbox inset="0,0,0,0">
                  <w:txbxContent>
                    <w:p w:rsidR="009724A2" w:rsidRDefault="00B902DD">
                      <w:pPr>
                        <w:spacing w:before="82"/>
                        <w:ind w:left="12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2014-xx-yy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position w:val="-7"/>
          <w:sz w:val="20"/>
        </w:rPr>
        <w:tab/>
      </w:r>
      <w:r>
        <w:rPr>
          <w:rFonts w:ascii="Times New Roman"/>
          <w:position w:val="-6"/>
          <w:sz w:val="20"/>
        </w:rPr>
      </w:r>
      <w:r>
        <w:rPr>
          <w:rFonts w:ascii="Times New Roman"/>
          <w:position w:val="-6"/>
          <w:sz w:val="20"/>
        </w:rPr>
        <w:pict>
          <v:shape id="_x0000_s1026" type="#_x0000_t202" style="width:56.7pt;height:18.8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9724A2" w:rsidRDefault="00B902DD">
                  <w:pPr>
                    <w:pStyle w:val="BodyText"/>
                  </w:pPr>
                  <w:r>
                    <w:t>List/Page1/</w:t>
                  </w:r>
                </w:p>
              </w:txbxContent>
            </v:textbox>
            <w10:wrap type="none"/>
            <w10:anchorlock/>
          </v:shape>
        </w:pict>
      </w:r>
    </w:p>
    <w:p w:rsidR="009724A2" w:rsidRDefault="009724A2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2127"/>
        <w:gridCol w:w="2410"/>
        <w:gridCol w:w="1559"/>
        <w:gridCol w:w="2553"/>
        <w:gridCol w:w="2693"/>
        <w:gridCol w:w="2553"/>
      </w:tblGrid>
      <w:tr w:rsidR="009724A2">
        <w:trPr>
          <w:trHeight w:hRule="exact" w:val="1219"/>
        </w:trPr>
        <w:tc>
          <w:tcPr>
            <w:tcW w:w="14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35" w:space="0" w:color="000000"/>
              <w:right w:val="single" w:sz="6" w:space="0" w:color="000000"/>
            </w:tcBorders>
          </w:tcPr>
          <w:p w:rsidR="009724A2" w:rsidRDefault="00B902DD">
            <w:pPr>
              <w:pStyle w:val="TableParagraph"/>
              <w:spacing w:line="276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PREGLED VERIFIKATORA PREMA KOJIMA JE HAA PODUZELA SANKCIJE (SUSPENZIJU, POVLAČENJE ILI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SUŽENJE</w:t>
            </w:r>
          </w:p>
          <w:p w:rsidR="009724A2" w:rsidRDefault="00B902DD">
            <w:pPr>
              <w:pStyle w:val="TableParagraph"/>
              <w:spacing w:line="22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PODRUČJA AKREDITACIJE) U SKLADU S HAA P 7/6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čl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75 </w:t>
            </w:r>
            <w:proofErr w:type="spellStart"/>
            <w:r>
              <w:rPr>
                <w:rFonts w:ascii="Arial" w:hAnsi="Arial"/>
                <w:b/>
                <w:sz w:val="20"/>
              </w:rPr>
              <w:t>Uredbe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EZ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600/2012)</w:t>
            </w:r>
          </w:p>
          <w:p w:rsidR="009724A2" w:rsidRDefault="00B902DD">
            <w:pPr>
              <w:pStyle w:val="TableParagraph"/>
              <w:ind w:left="571" w:right="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4"/>
              </w:rPr>
              <w:t>TABLE OF VERIFIERS UNDER SANCTION (SUSPENSION, WITHDRAWAL OR REDUCE SCOPE OF ACCREDITATION)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w w:val="9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COMPLIANCE WITH HAA P-7/6 </w:t>
            </w:r>
            <w:r>
              <w:rPr>
                <w:rFonts w:ascii="Arial"/>
                <w:i/>
                <w:sz w:val="20"/>
              </w:rPr>
              <w:t>( Art. 75 Regulation EU</w:t>
            </w:r>
            <w:r>
              <w:rPr>
                <w:rFonts w:ascii="Arial"/>
                <w:i/>
                <w:spacing w:val="-1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600/2012)</w:t>
            </w:r>
          </w:p>
        </w:tc>
      </w:tr>
      <w:tr w:rsidR="009724A2">
        <w:trPr>
          <w:trHeight w:hRule="exact" w:val="1889"/>
        </w:trPr>
        <w:tc>
          <w:tcPr>
            <w:tcW w:w="706" w:type="dxa"/>
            <w:tcBorders>
              <w:top w:val="single" w:sz="35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724A2" w:rsidRDefault="00B902DD">
            <w:pPr>
              <w:pStyle w:val="TableParagraph"/>
              <w:ind w:left="99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Red.</w:t>
            </w:r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broj</w:t>
            </w:r>
            <w:proofErr w:type="spellEnd"/>
          </w:p>
          <w:p w:rsidR="009724A2" w:rsidRDefault="00B902D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i/>
                <w:sz w:val="20"/>
              </w:rPr>
              <w:t>No</w:t>
            </w:r>
            <w:r>
              <w:rPr>
                <w:rFonts w:ascii="Arial"/>
                <w:i/>
                <w:sz w:val="16"/>
              </w:rPr>
              <w:t>.</w:t>
            </w:r>
          </w:p>
        </w:tc>
        <w:tc>
          <w:tcPr>
            <w:tcW w:w="2127" w:type="dxa"/>
            <w:tcBorders>
              <w:top w:val="single" w:sz="35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724A2" w:rsidRDefault="00B902D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Naziv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verifikatora</w:t>
            </w:r>
            <w:proofErr w:type="spellEnd"/>
            <w:r>
              <w:rPr>
                <w:rFonts w:ascii="Arial"/>
                <w:sz w:val="20"/>
              </w:rPr>
              <w:t>/</w:t>
            </w:r>
          </w:p>
          <w:p w:rsidR="009724A2" w:rsidRDefault="00B902D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Name of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Verifier</w:t>
            </w:r>
          </w:p>
        </w:tc>
        <w:tc>
          <w:tcPr>
            <w:tcW w:w="2410" w:type="dxa"/>
            <w:tcBorders>
              <w:top w:val="single" w:sz="35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724A2" w:rsidRDefault="00B902DD">
            <w:pPr>
              <w:pStyle w:val="TableParagraph"/>
              <w:ind w:left="623" w:right="622" w:firstLine="21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Adresa</w:t>
            </w:r>
            <w:proofErr w:type="spellEnd"/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Web </w:t>
            </w:r>
            <w:proofErr w:type="spellStart"/>
            <w:r>
              <w:rPr>
                <w:rFonts w:ascii="Arial"/>
                <w:b/>
                <w:sz w:val="20"/>
              </w:rPr>
              <w:t>adresa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Address/web</w:t>
            </w:r>
          </w:p>
        </w:tc>
        <w:tc>
          <w:tcPr>
            <w:tcW w:w="1559" w:type="dxa"/>
            <w:tcBorders>
              <w:top w:val="single" w:sz="35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724A2" w:rsidRDefault="00B902DD">
            <w:pPr>
              <w:pStyle w:val="TableParagraph"/>
              <w:ind w:left="14"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Broj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potvrde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akreditaciji</w:t>
            </w:r>
            <w:proofErr w:type="spellEnd"/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Identification</w:t>
            </w:r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number of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Ac-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creditation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certifi</w:t>
            </w:r>
            <w:proofErr w:type="spellEnd"/>
            <w:r>
              <w:rPr>
                <w:rFonts w:ascii="Arial"/>
                <w:i/>
                <w:sz w:val="20"/>
              </w:rPr>
              <w:t>-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cate</w:t>
            </w:r>
          </w:p>
        </w:tc>
        <w:tc>
          <w:tcPr>
            <w:tcW w:w="2553" w:type="dxa"/>
            <w:tcBorders>
              <w:top w:val="single" w:sz="3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724A2" w:rsidRDefault="00B902DD">
            <w:pPr>
              <w:pStyle w:val="TableParagraph"/>
              <w:ind w:left="54"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Datum </w:t>
            </w:r>
            <w:proofErr w:type="spellStart"/>
            <w:r>
              <w:rPr>
                <w:rFonts w:ascii="Arial"/>
                <w:b/>
                <w:sz w:val="20"/>
              </w:rPr>
              <w:t>dodjele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akreditaci</w:t>
            </w:r>
            <w:proofErr w:type="spellEnd"/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je/</w:t>
            </w:r>
          </w:p>
          <w:p w:rsidR="009724A2" w:rsidRDefault="00B902DD">
            <w:pPr>
              <w:pStyle w:val="TableParagraph"/>
              <w:ind w:left="120" w:right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Datum </w:t>
            </w:r>
            <w:proofErr w:type="spellStart"/>
            <w:r>
              <w:rPr>
                <w:rFonts w:ascii="Arial"/>
                <w:b/>
                <w:sz w:val="20"/>
              </w:rPr>
              <w:t>isteka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akreditaci</w:t>
            </w:r>
            <w:proofErr w:type="spellEnd"/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je</w:t>
            </w:r>
          </w:p>
          <w:p w:rsidR="009724A2" w:rsidRDefault="00B902DD">
            <w:pPr>
              <w:pStyle w:val="TableParagraph"/>
              <w:ind w:left="181" w:right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Accreditation issued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proofErr w:type="gramStart"/>
            <w:r>
              <w:rPr>
                <w:rFonts w:ascii="Arial"/>
                <w:i/>
                <w:sz w:val="20"/>
              </w:rPr>
              <w:t>:/</w:t>
            </w:r>
            <w:proofErr w:type="gramEnd"/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Accreditation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expiry</w:t>
            </w:r>
          </w:p>
        </w:tc>
        <w:tc>
          <w:tcPr>
            <w:tcW w:w="2693" w:type="dxa"/>
            <w:tcBorders>
              <w:top w:val="single" w:sz="3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724A2" w:rsidRDefault="00B902DD">
            <w:pPr>
              <w:pStyle w:val="TableParagraph"/>
              <w:ind w:left="108" w:right="10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sankcije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od….do*(*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suspenzije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:rsidR="009724A2" w:rsidRDefault="00B902DD">
            <w:pPr>
              <w:pStyle w:val="TableParagraph"/>
              <w:ind w:left="24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/ Date: from.to* (*by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sus</w:t>
            </w:r>
            <w:proofErr w:type="spellEnd"/>
            <w:r>
              <w:rPr>
                <w:rFonts w:ascii="Arial"/>
                <w:i/>
                <w:sz w:val="20"/>
              </w:rPr>
              <w:t>-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pension)</w:t>
            </w:r>
          </w:p>
        </w:tc>
        <w:tc>
          <w:tcPr>
            <w:tcW w:w="2553" w:type="dxa"/>
            <w:tcBorders>
              <w:top w:val="single" w:sz="3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113"/>
              <w:ind w:left="241" w:right="2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Područje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rada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prema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Prilogu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1 EZ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600/2012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Država</w:t>
            </w:r>
            <w:proofErr w:type="spellEnd"/>
          </w:p>
          <w:p w:rsidR="009724A2" w:rsidRDefault="00B902DD">
            <w:pPr>
              <w:pStyle w:val="TableParagraph"/>
              <w:ind w:left="125" w:right="1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Scope of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accreditation</w:t>
            </w:r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according to Annex 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</w:t>
            </w:r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600/2012/ State of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verifier</w:t>
            </w:r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activity</w:t>
            </w:r>
          </w:p>
        </w:tc>
      </w:tr>
      <w:tr w:rsidR="009724A2">
        <w:trPr>
          <w:trHeight w:hRule="exact" w:val="458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97"/>
              <w:ind w:left="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</w:rPr>
              <w:t>Suženje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područja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akreditacije</w:t>
            </w:r>
            <w:proofErr w:type="spellEnd"/>
            <w:r>
              <w:rPr>
                <w:rFonts w:ascii="Arial" w:hAnsi="Arial"/>
                <w:b/>
              </w:rPr>
              <w:t xml:space="preserve">/ </w:t>
            </w:r>
            <w:r>
              <w:rPr>
                <w:rFonts w:ascii="Arial" w:hAnsi="Arial"/>
                <w:i/>
              </w:rPr>
              <w:t>Reduction of scope of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>accreditation</w:t>
            </w:r>
          </w:p>
        </w:tc>
      </w:tr>
      <w:tr w:rsidR="009724A2">
        <w:trPr>
          <w:trHeight w:hRule="exact" w:val="57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166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</w:tr>
      <w:tr w:rsidR="009724A2">
        <w:trPr>
          <w:trHeight w:hRule="exact" w:val="414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74"/>
              <w:ind w:left="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</w:rPr>
              <w:t>Suspenzija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područja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akreditacije</w:t>
            </w:r>
            <w:proofErr w:type="spellEnd"/>
            <w:r>
              <w:rPr>
                <w:rFonts w:ascii="Arial" w:hAnsi="Arial"/>
                <w:b/>
              </w:rPr>
              <w:t xml:space="preserve"> (u </w:t>
            </w:r>
            <w:proofErr w:type="spellStart"/>
            <w:r>
              <w:rPr>
                <w:rFonts w:ascii="Arial" w:hAnsi="Arial"/>
                <w:b/>
              </w:rPr>
              <w:t>cijelosti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ili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dijelu</w:t>
            </w:r>
            <w:proofErr w:type="spellEnd"/>
            <w:r>
              <w:rPr>
                <w:rFonts w:ascii="Arial" w:hAnsi="Arial"/>
                <w:b/>
              </w:rPr>
              <w:t xml:space="preserve">)/ </w:t>
            </w:r>
            <w:r>
              <w:rPr>
                <w:rFonts w:ascii="Arial" w:hAnsi="Arial"/>
                <w:i/>
              </w:rPr>
              <w:t>Accreditation scope suspension (full or</w:t>
            </w:r>
            <w:r>
              <w:rPr>
                <w:rFonts w:ascii="Arial" w:hAnsi="Arial"/>
                <w:i/>
                <w:spacing w:val="-21"/>
              </w:rPr>
              <w:t xml:space="preserve"> </w:t>
            </w:r>
            <w:r>
              <w:rPr>
                <w:rFonts w:ascii="Arial" w:hAnsi="Arial"/>
                <w:i/>
              </w:rPr>
              <w:t>part)</w:t>
            </w:r>
          </w:p>
        </w:tc>
      </w:tr>
      <w:tr w:rsidR="009724A2">
        <w:trPr>
          <w:trHeight w:hRule="exact" w:val="5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165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/>
        </w:tc>
      </w:tr>
      <w:tr w:rsidR="009724A2">
        <w:trPr>
          <w:trHeight w:hRule="exact" w:val="438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spacing w:before="86"/>
              <w:ind w:left="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</w:rPr>
              <w:t>Povlačenje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akreditacije</w:t>
            </w:r>
            <w:proofErr w:type="spellEnd"/>
            <w:r>
              <w:rPr>
                <w:rFonts w:ascii="Arial" w:hAnsi="Arial"/>
                <w:b/>
              </w:rPr>
              <w:t xml:space="preserve">/ </w:t>
            </w:r>
            <w:r>
              <w:rPr>
                <w:rFonts w:ascii="Arial" w:hAnsi="Arial"/>
                <w:i/>
              </w:rPr>
              <w:t>Withdrawal of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accreditation</w:t>
            </w:r>
          </w:p>
        </w:tc>
      </w:tr>
      <w:tr w:rsidR="009724A2">
        <w:trPr>
          <w:trHeight w:hRule="exact" w:val="20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A2" w:rsidRDefault="009724A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724A2" w:rsidRDefault="00B902DD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B902DD">
            <w:pPr>
              <w:pStyle w:val="TableParagraph"/>
              <w:ind w:left="91" w:right="93" w:firstLine="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Ekonerg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institut</w:t>
            </w:r>
            <w:proofErr w:type="spellEnd"/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energetiku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štitu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okoliša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d.o.o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Odjel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zaštitu</w:t>
            </w:r>
            <w:proofErr w:type="spellEnd"/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atmosfere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kli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matske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promjene</w:t>
            </w:r>
            <w:proofErr w:type="spellEnd"/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Služba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verifika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cijsku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djelatnost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724A2" w:rsidRDefault="00B902DD">
            <w:pPr>
              <w:pStyle w:val="TableParagraph"/>
              <w:ind w:left="299" w:right="302" w:firstLine="30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</w:rPr>
              <w:t>Koranska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HR-10000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Zagreb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724A2" w:rsidRDefault="00B902DD">
            <w:pPr>
              <w:pStyle w:val="TableParagraph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9447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724A2" w:rsidRDefault="00B902DD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2014-03-28/2019-03-27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724A2" w:rsidRDefault="00B902DD">
            <w:pPr>
              <w:pStyle w:val="TableParagraph"/>
              <w:ind w:left="7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22.04.2015.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724A2" w:rsidRDefault="00972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724A2" w:rsidRDefault="00B902DD">
            <w:pPr>
              <w:pStyle w:val="TableParagraph"/>
              <w:ind w:left="8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1a, 1b,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6</w:t>
            </w:r>
          </w:p>
        </w:tc>
      </w:tr>
    </w:tbl>
    <w:p w:rsidR="00B902DD" w:rsidRDefault="00B902DD"/>
    <w:sectPr w:rsidR="00B902DD">
      <w:type w:val="continuous"/>
      <w:pgSz w:w="16840" w:h="11910" w:orient="landscape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24A2"/>
    <w:rsid w:val="00204522"/>
    <w:rsid w:val="009724A2"/>
    <w:rsid w:val="00B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IGH 2 22 80 Matrica nadzora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2 22 80 Matrica nadzora</dc:title>
  <dc:creator>DZNM-NSO/Komeštik</dc:creator>
  <cp:lastModifiedBy/>
  <cp:revision>1</cp:revision>
  <dcterms:created xsi:type="dcterms:W3CDTF">2015-10-30T04:11:00Z</dcterms:created>
  <dcterms:modified xsi:type="dcterms:W3CDTF">2015-10-30T04:11:00Z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2015-10-30T00:00:00Z</vt:filetime>
  </property>
</Properties>
</file>