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498" w:rsidRPr="00786073" w:rsidRDefault="00971498" w:rsidP="00971498">
      <w:pPr>
        <w:jc w:val="both"/>
        <w:rPr>
          <w:rFonts w:eastAsia="Arial Unicode MS"/>
        </w:rPr>
      </w:pPr>
      <w:bookmarkStart w:id="0" w:name="_GoBack"/>
      <w:bookmarkEnd w:id="0"/>
    </w:p>
    <w:p w:rsidR="0002428E" w:rsidRPr="00786073" w:rsidRDefault="0002428E" w:rsidP="00971498">
      <w:pPr>
        <w:jc w:val="both"/>
        <w:rPr>
          <w:rFonts w:eastAsia="Arial Unicode MS"/>
        </w:rPr>
      </w:pPr>
    </w:p>
    <w:p w:rsidR="0002428E" w:rsidRPr="00786073" w:rsidRDefault="0002428E" w:rsidP="00971498">
      <w:pPr>
        <w:jc w:val="both"/>
        <w:rPr>
          <w:rFonts w:eastAsia="Arial Unicode MS"/>
        </w:rPr>
      </w:pPr>
    </w:p>
    <w:p w:rsidR="0002428E" w:rsidRPr="00786073" w:rsidRDefault="0002428E" w:rsidP="0002428E">
      <w:pPr>
        <w:jc w:val="both"/>
        <w:rPr>
          <w:rFonts w:eastAsia="Arial Unicode MS"/>
        </w:rPr>
      </w:pPr>
    </w:p>
    <w:p w:rsidR="00F00603" w:rsidRDefault="00F00603" w:rsidP="00F00603">
      <w:pPr>
        <w:jc w:val="both"/>
      </w:pPr>
      <w:r>
        <w:t xml:space="preserve">             </w:t>
      </w:r>
      <w:r>
        <w:rPr>
          <w:noProof/>
          <w:lang w:eastAsia="hr-HR"/>
        </w:rPr>
        <w:drawing>
          <wp:inline distT="0" distB="0" distL="0" distR="0" wp14:anchorId="7BD02F54" wp14:editId="7CB4AB4A">
            <wp:extent cx="723265" cy="962025"/>
            <wp:effectExtent l="0" t="0" r="63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62025"/>
                    </a:xfrm>
                    <a:prstGeom prst="rect">
                      <a:avLst/>
                    </a:prstGeom>
                    <a:noFill/>
                    <a:ln>
                      <a:noFill/>
                    </a:ln>
                  </pic:spPr>
                </pic:pic>
              </a:graphicData>
            </a:graphic>
          </wp:inline>
        </w:drawing>
      </w:r>
    </w:p>
    <w:p w:rsidR="00F00603" w:rsidRDefault="00F00603" w:rsidP="00F00603">
      <w:pPr>
        <w:jc w:val="both"/>
      </w:pPr>
      <w:r>
        <w:t>REPUBLIKA HRVATSKA</w:t>
      </w:r>
    </w:p>
    <w:p w:rsidR="00F00603" w:rsidRDefault="00F00603" w:rsidP="00F00603">
      <w:pPr>
        <w:tabs>
          <w:tab w:val="center" w:pos="4536"/>
        </w:tabs>
        <w:jc w:val="both"/>
      </w:pPr>
      <w:r>
        <w:t>Općinski sud u Rijeci</w:t>
      </w:r>
    </w:p>
    <w:p w:rsidR="00F00603" w:rsidRDefault="00F00603" w:rsidP="00F00603">
      <w:r>
        <w:t>Žrtava fašizma 7, HR-51000 Rijeka</w:t>
      </w:r>
      <w:r>
        <w:tab/>
      </w:r>
      <w:r>
        <w:tab/>
      </w:r>
      <w:r>
        <w:tab/>
      </w:r>
      <w:r>
        <w:tab/>
      </w:r>
      <w:r>
        <w:tab/>
        <w:t xml:space="preserve">Poslovni broj: </w:t>
      </w:r>
      <w:r w:rsidRPr="009B0D3B">
        <w:t>K-</w:t>
      </w:r>
      <w:r>
        <w:t>149/2017</w:t>
      </w:r>
    </w:p>
    <w:p w:rsidR="0002428E" w:rsidRPr="00786073" w:rsidRDefault="0002428E" w:rsidP="0002428E"/>
    <w:p w:rsidR="0002428E" w:rsidRPr="00786073" w:rsidRDefault="0002428E" w:rsidP="0002428E"/>
    <w:p w:rsidR="0002428E" w:rsidRPr="00786073" w:rsidRDefault="0002428E" w:rsidP="0002428E">
      <w:pPr>
        <w:jc w:val="center"/>
      </w:pPr>
      <w:r w:rsidRPr="00786073">
        <w:t>U IME REPUBLIKE HRVATSKE</w:t>
      </w:r>
    </w:p>
    <w:p w:rsidR="0002428E" w:rsidRPr="00786073" w:rsidRDefault="0002428E" w:rsidP="0002428E"/>
    <w:p w:rsidR="0002428E" w:rsidRPr="00786073" w:rsidRDefault="0002428E" w:rsidP="0002428E">
      <w:pPr>
        <w:jc w:val="center"/>
      </w:pPr>
      <w:r w:rsidRPr="00786073">
        <w:t xml:space="preserve">P R E S U D A </w:t>
      </w:r>
    </w:p>
    <w:p w:rsidR="0002428E" w:rsidRPr="00786073" w:rsidRDefault="0002428E" w:rsidP="000B4E54">
      <w:pPr>
        <w:jc w:val="both"/>
      </w:pPr>
    </w:p>
    <w:p w:rsidR="0002428E" w:rsidRPr="00F00603" w:rsidRDefault="0002428E" w:rsidP="00F00603">
      <w:pPr>
        <w:pStyle w:val="Bezproreda"/>
        <w:jc w:val="both"/>
        <w:rPr>
          <w:rFonts w:ascii="Times New Roman" w:hAnsi="Times New Roman" w:cs="Times New Roman"/>
          <w:sz w:val="24"/>
          <w:szCs w:val="24"/>
        </w:rPr>
      </w:pPr>
      <w:r w:rsidRPr="00786073">
        <w:tab/>
      </w:r>
      <w:r w:rsidRPr="00F00603">
        <w:rPr>
          <w:rFonts w:ascii="Times New Roman" w:hAnsi="Times New Roman" w:cs="Times New Roman"/>
          <w:sz w:val="24"/>
          <w:szCs w:val="24"/>
        </w:rPr>
        <w:t>Općinski sud u Rijeci, po sucu toga suda Zlatku Kojundžiću</w:t>
      </w:r>
      <w:r w:rsidR="00441C85">
        <w:rPr>
          <w:rFonts w:ascii="Times New Roman" w:hAnsi="Times New Roman" w:cs="Times New Roman"/>
          <w:sz w:val="24"/>
          <w:szCs w:val="24"/>
        </w:rPr>
        <w:t xml:space="preserve">, </w:t>
      </w:r>
      <w:r w:rsidRPr="00F00603">
        <w:rPr>
          <w:rFonts w:ascii="Times New Roman" w:hAnsi="Times New Roman" w:cs="Times New Roman"/>
          <w:sz w:val="24"/>
          <w:szCs w:val="24"/>
        </w:rPr>
        <w:t xml:space="preserve">sucu pojedincu, uz sudjelovanje </w:t>
      </w:r>
      <w:r w:rsidR="004126F6" w:rsidRPr="00F00603">
        <w:rPr>
          <w:rFonts w:ascii="Times New Roman" w:hAnsi="Times New Roman" w:cs="Times New Roman"/>
          <w:sz w:val="24"/>
          <w:szCs w:val="24"/>
        </w:rPr>
        <w:t>Tamare Radetić</w:t>
      </w:r>
      <w:r w:rsidRPr="00F00603">
        <w:rPr>
          <w:rFonts w:ascii="Times New Roman" w:hAnsi="Times New Roman" w:cs="Times New Roman"/>
          <w:sz w:val="24"/>
          <w:szCs w:val="24"/>
        </w:rPr>
        <w:t xml:space="preserve"> kao zapisničara, u kaznenom predmetu protiv opt</w:t>
      </w:r>
      <w:r w:rsidR="009B7E0D">
        <w:rPr>
          <w:rFonts w:ascii="Times New Roman" w:hAnsi="Times New Roman" w:cs="Times New Roman"/>
          <w:sz w:val="24"/>
          <w:szCs w:val="24"/>
        </w:rPr>
        <w:t xml:space="preserve">. </w:t>
      </w:r>
      <w:r w:rsidR="00CA4CC3">
        <w:rPr>
          <w:rFonts w:ascii="Times New Roman" w:hAnsi="Times New Roman" w:cs="Times New Roman"/>
          <w:sz w:val="24"/>
          <w:szCs w:val="24"/>
        </w:rPr>
        <w:t>E. G.</w:t>
      </w:r>
      <w:r w:rsidRPr="00F00603">
        <w:rPr>
          <w:rFonts w:ascii="Times New Roman" w:hAnsi="Times New Roman" w:cs="Times New Roman"/>
          <w:sz w:val="24"/>
          <w:szCs w:val="24"/>
        </w:rPr>
        <w:t>, zbog kaznenog djela</w:t>
      </w:r>
      <w:r w:rsidR="00B926F8" w:rsidRPr="00F00603">
        <w:rPr>
          <w:rFonts w:ascii="Times New Roman" w:hAnsi="Times New Roman" w:cs="Times New Roman"/>
          <w:sz w:val="24"/>
          <w:szCs w:val="24"/>
        </w:rPr>
        <w:t>,</w:t>
      </w:r>
      <w:r w:rsidRPr="00F00603">
        <w:rPr>
          <w:rFonts w:ascii="Times New Roman" w:hAnsi="Times New Roman" w:cs="Times New Roman"/>
          <w:sz w:val="24"/>
          <w:szCs w:val="24"/>
        </w:rPr>
        <w:t xml:space="preserve"> iz čl. </w:t>
      </w:r>
      <w:r w:rsidR="007C2B4D" w:rsidRPr="00F00603">
        <w:rPr>
          <w:rFonts w:ascii="Times New Roman" w:hAnsi="Times New Roman" w:cs="Times New Roman"/>
          <w:sz w:val="24"/>
          <w:szCs w:val="24"/>
        </w:rPr>
        <w:t>211</w:t>
      </w:r>
      <w:r w:rsidR="00F00603" w:rsidRPr="00F00603">
        <w:rPr>
          <w:rFonts w:ascii="Times New Roman" w:hAnsi="Times New Roman" w:cs="Times New Roman"/>
          <w:sz w:val="24"/>
          <w:szCs w:val="24"/>
        </w:rPr>
        <w:t>.</w:t>
      </w:r>
      <w:r w:rsidR="007C2B4D" w:rsidRPr="00F00603">
        <w:rPr>
          <w:rFonts w:ascii="Times New Roman" w:hAnsi="Times New Roman" w:cs="Times New Roman"/>
          <w:sz w:val="24"/>
          <w:szCs w:val="24"/>
        </w:rPr>
        <w:t xml:space="preserve"> st. 1</w:t>
      </w:r>
      <w:r w:rsidR="00F00603" w:rsidRPr="00F00603">
        <w:rPr>
          <w:rFonts w:ascii="Times New Roman" w:hAnsi="Times New Roman" w:cs="Times New Roman"/>
          <w:sz w:val="24"/>
          <w:szCs w:val="24"/>
        </w:rPr>
        <w:t>.</w:t>
      </w:r>
      <w:r w:rsidR="00C064F9" w:rsidRPr="00F00603">
        <w:rPr>
          <w:rFonts w:ascii="Times New Roman" w:hAnsi="Times New Roman" w:cs="Times New Roman"/>
          <w:sz w:val="24"/>
          <w:szCs w:val="24"/>
        </w:rPr>
        <w:t xml:space="preserve"> </w:t>
      </w:r>
      <w:r w:rsidR="00F00603" w:rsidRPr="00F00603">
        <w:rPr>
          <w:rFonts w:ascii="Times New Roman" w:hAnsi="Times New Roman" w:cs="Times New Roman"/>
          <w:sz w:val="24"/>
          <w:szCs w:val="24"/>
        </w:rPr>
        <w:t>Ka</w:t>
      </w:r>
      <w:r w:rsidR="00F00603">
        <w:rPr>
          <w:rFonts w:ascii="Times New Roman" w:hAnsi="Times New Roman" w:cs="Times New Roman"/>
          <w:sz w:val="24"/>
          <w:szCs w:val="24"/>
        </w:rPr>
        <w:t xml:space="preserve">znenog zakona ("Narodne novine" </w:t>
      </w:r>
      <w:r w:rsidR="00F00603" w:rsidRPr="00F00603">
        <w:rPr>
          <w:rFonts w:ascii="Times New Roman" w:hAnsi="Times New Roman" w:cs="Times New Roman"/>
          <w:sz w:val="24"/>
          <w:szCs w:val="24"/>
        </w:rPr>
        <w:t>br.</w:t>
      </w:r>
      <w:r w:rsidR="009B7E0D">
        <w:rPr>
          <w:rFonts w:ascii="Times New Roman" w:hAnsi="Times New Roman" w:cs="Times New Roman"/>
          <w:sz w:val="24"/>
          <w:szCs w:val="24"/>
        </w:rPr>
        <w:t xml:space="preserve"> </w:t>
      </w:r>
      <w:r w:rsidR="00F00603" w:rsidRPr="00F00603">
        <w:rPr>
          <w:rFonts w:ascii="Times New Roman" w:hAnsi="Times New Roman" w:cs="Times New Roman"/>
          <w:sz w:val="24"/>
          <w:szCs w:val="24"/>
        </w:rPr>
        <w:t>125/11,</w:t>
      </w:r>
      <w:r w:rsidR="009B7E0D">
        <w:rPr>
          <w:rFonts w:ascii="Times New Roman" w:hAnsi="Times New Roman" w:cs="Times New Roman"/>
          <w:sz w:val="24"/>
          <w:szCs w:val="24"/>
        </w:rPr>
        <w:t xml:space="preserve"> </w:t>
      </w:r>
      <w:r w:rsidR="00F00603" w:rsidRPr="00F00603">
        <w:rPr>
          <w:rFonts w:ascii="Times New Roman" w:hAnsi="Times New Roman" w:cs="Times New Roman"/>
          <w:sz w:val="24"/>
          <w:szCs w:val="24"/>
        </w:rPr>
        <w:t>144/</w:t>
      </w:r>
      <w:r w:rsidR="00F00603">
        <w:rPr>
          <w:rFonts w:ascii="Times New Roman" w:hAnsi="Times New Roman" w:cs="Times New Roman"/>
          <w:sz w:val="24"/>
          <w:szCs w:val="24"/>
        </w:rPr>
        <w:t>12,</w:t>
      </w:r>
      <w:r w:rsidR="009B7E0D">
        <w:rPr>
          <w:rFonts w:ascii="Times New Roman" w:hAnsi="Times New Roman" w:cs="Times New Roman"/>
          <w:sz w:val="24"/>
          <w:szCs w:val="24"/>
        </w:rPr>
        <w:t xml:space="preserve"> </w:t>
      </w:r>
      <w:r w:rsidR="00F00603">
        <w:rPr>
          <w:rFonts w:ascii="Times New Roman" w:hAnsi="Times New Roman" w:cs="Times New Roman"/>
          <w:sz w:val="24"/>
          <w:szCs w:val="24"/>
        </w:rPr>
        <w:t>56/15 i 61/15, 101/17-dalje:</w:t>
      </w:r>
      <w:r w:rsidR="00441C85">
        <w:rPr>
          <w:rFonts w:ascii="Times New Roman" w:hAnsi="Times New Roman" w:cs="Times New Roman"/>
          <w:sz w:val="24"/>
          <w:szCs w:val="24"/>
        </w:rPr>
        <w:t xml:space="preserve"> </w:t>
      </w:r>
      <w:r w:rsidR="00F00603" w:rsidRPr="00F00603">
        <w:rPr>
          <w:rFonts w:ascii="Times New Roman" w:hAnsi="Times New Roman" w:cs="Times New Roman"/>
          <w:sz w:val="24"/>
          <w:szCs w:val="24"/>
        </w:rPr>
        <w:t>KZ/11)</w:t>
      </w:r>
      <w:r w:rsidR="000B4E54" w:rsidRPr="00F00603">
        <w:rPr>
          <w:rFonts w:ascii="Times New Roman" w:hAnsi="Times New Roman" w:cs="Times New Roman"/>
          <w:sz w:val="24"/>
          <w:szCs w:val="24"/>
        </w:rPr>
        <w:t xml:space="preserve">, </w:t>
      </w:r>
      <w:r w:rsidR="00713F48" w:rsidRPr="00F00603">
        <w:rPr>
          <w:rFonts w:ascii="Times New Roman" w:hAnsi="Times New Roman" w:cs="Times New Roman"/>
          <w:sz w:val="24"/>
          <w:szCs w:val="24"/>
        </w:rPr>
        <w:t xml:space="preserve">povodom optužnice Općinskog državnog odvjetništva u </w:t>
      </w:r>
      <w:r w:rsidR="00CE3DFA" w:rsidRPr="00F00603">
        <w:rPr>
          <w:rFonts w:ascii="Times New Roman" w:hAnsi="Times New Roman" w:cs="Times New Roman"/>
          <w:sz w:val="24"/>
          <w:szCs w:val="24"/>
        </w:rPr>
        <w:t>Opatiji, posl.br.K-DO-279/06-II od 10. travnja 2008.g., sada ODO-a u Rijeci, posl.br.K-DO-1055/11-VI,</w:t>
      </w:r>
      <w:r w:rsidR="00601543" w:rsidRPr="00F00603">
        <w:rPr>
          <w:rFonts w:ascii="Times New Roman" w:eastAsia="Arial Unicode MS" w:hAnsi="Times New Roman" w:cs="Times New Roman"/>
          <w:sz w:val="24"/>
          <w:szCs w:val="24"/>
        </w:rPr>
        <w:t xml:space="preserve"> </w:t>
      </w:r>
      <w:r w:rsidRPr="00F00603">
        <w:rPr>
          <w:rFonts w:ascii="Times New Roman" w:hAnsi="Times New Roman" w:cs="Times New Roman"/>
          <w:sz w:val="24"/>
          <w:szCs w:val="24"/>
        </w:rPr>
        <w:t xml:space="preserve">nakon održane rasprave dana </w:t>
      </w:r>
      <w:r w:rsidR="00F00603">
        <w:rPr>
          <w:rFonts w:ascii="Times New Roman" w:hAnsi="Times New Roman" w:cs="Times New Roman"/>
          <w:sz w:val="24"/>
          <w:szCs w:val="24"/>
        </w:rPr>
        <w:t>23. veljače 2018.g.</w:t>
      </w:r>
      <w:r w:rsidRPr="00F00603">
        <w:rPr>
          <w:rFonts w:ascii="Times New Roman" w:hAnsi="Times New Roman" w:cs="Times New Roman"/>
          <w:sz w:val="24"/>
          <w:szCs w:val="24"/>
        </w:rPr>
        <w:t xml:space="preserve"> u nazočnosti </w:t>
      </w:r>
      <w:r w:rsidR="00F00603">
        <w:rPr>
          <w:rFonts w:ascii="Times New Roman" w:hAnsi="Times New Roman" w:cs="Times New Roman"/>
          <w:sz w:val="24"/>
          <w:szCs w:val="24"/>
        </w:rPr>
        <w:t>zamjenika</w:t>
      </w:r>
      <w:r w:rsidR="000B4E54" w:rsidRPr="00F00603">
        <w:rPr>
          <w:rFonts w:ascii="Times New Roman" w:hAnsi="Times New Roman" w:cs="Times New Roman"/>
          <w:sz w:val="24"/>
          <w:szCs w:val="24"/>
        </w:rPr>
        <w:t xml:space="preserve"> ODO u Rijeci, </w:t>
      </w:r>
      <w:r w:rsidR="00F00603">
        <w:rPr>
          <w:rFonts w:ascii="Times New Roman" w:hAnsi="Times New Roman" w:cs="Times New Roman"/>
          <w:sz w:val="24"/>
          <w:szCs w:val="24"/>
        </w:rPr>
        <w:t>Damira Gosića</w:t>
      </w:r>
      <w:r w:rsidR="004126F6" w:rsidRPr="00F00603">
        <w:rPr>
          <w:rFonts w:ascii="Times New Roman" w:hAnsi="Times New Roman" w:cs="Times New Roman"/>
          <w:sz w:val="24"/>
          <w:szCs w:val="24"/>
        </w:rPr>
        <w:t>,</w:t>
      </w:r>
      <w:r w:rsidR="00F867AB" w:rsidRPr="00F00603">
        <w:rPr>
          <w:rFonts w:ascii="Times New Roman" w:hAnsi="Times New Roman" w:cs="Times New Roman"/>
          <w:sz w:val="24"/>
          <w:szCs w:val="24"/>
        </w:rPr>
        <w:t xml:space="preserve"> opt</w:t>
      </w:r>
      <w:r w:rsidR="00F00603">
        <w:rPr>
          <w:rFonts w:ascii="Times New Roman" w:hAnsi="Times New Roman" w:cs="Times New Roman"/>
          <w:sz w:val="24"/>
          <w:szCs w:val="24"/>
        </w:rPr>
        <w:t xml:space="preserve">. </w:t>
      </w:r>
      <w:r w:rsidR="00CA4CC3">
        <w:rPr>
          <w:rFonts w:ascii="Times New Roman" w:hAnsi="Times New Roman" w:cs="Times New Roman"/>
          <w:sz w:val="24"/>
          <w:szCs w:val="24"/>
        </w:rPr>
        <w:t>E. G.</w:t>
      </w:r>
      <w:r w:rsidR="00F867AB" w:rsidRPr="00F00603">
        <w:rPr>
          <w:rFonts w:ascii="Times New Roman" w:hAnsi="Times New Roman" w:cs="Times New Roman"/>
          <w:sz w:val="24"/>
          <w:szCs w:val="24"/>
        </w:rPr>
        <w:t xml:space="preserve">, te </w:t>
      </w:r>
      <w:r w:rsidR="004126F6" w:rsidRPr="00F00603">
        <w:rPr>
          <w:rFonts w:ascii="Times New Roman" w:hAnsi="Times New Roman" w:cs="Times New Roman"/>
          <w:sz w:val="24"/>
          <w:szCs w:val="24"/>
        </w:rPr>
        <w:t>branitelj</w:t>
      </w:r>
      <w:r w:rsidR="00713F48" w:rsidRPr="00F00603">
        <w:rPr>
          <w:rFonts w:ascii="Times New Roman" w:hAnsi="Times New Roman" w:cs="Times New Roman"/>
          <w:sz w:val="24"/>
          <w:szCs w:val="24"/>
        </w:rPr>
        <w:t>a</w:t>
      </w:r>
      <w:r w:rsidR="004126F6" w:rsidRPr="00F00603">
        <w:rPr>
          <w:rFonts w:ascii="Times New Roman" w:hAnsi="Times New Roman" w:cs="Times New Roman"/>
          <w:sz w:val="24"/>
          <w:szCs w:val="24"/>
        </w:rPr>
        <w:t xml:space="preserve"> optuženika </w:t>
      </w:r>
      <w:r w:rsidR="00713F48" w:rsidRPr="00F00603">
        <w:rPr>
          <w:rFonts w:ascii="Times New Roman" w:hAnsi="Times New Roman" w:cs="Times New Roman"/>
          <w:sz w:val="24"/>
          <w:szCs w:val="24"/>
        </w:rPr>
        <w:t>Vlade Vladika</w:t>
      </w:r>
      <w:r w:rsidR="004126F6" w:rsidRPr="00F00603">
        <w:rPr>
          <w:rFonts w:ascii="Times New Roman" w:hAnsi="Times New Roman" w:cs="Times New Roman"/>
          <w:sz w:val="24"/>
          <w:szCs w:val="24"/>
        </w:rPr>
        <w:t xml:space="preserve">, odvj. iz Rijeke, </w:t>
      </w:r>
      <w:r w:rsidR="00F867AB" w:rsidRPr="00F00603">
        <w:rPr>
          <w:rFonts w:ascii="Times New Roman" w:hAnsi="Times New Roman" w:cs="Times New Roman"/>
          <w:sz w:val="24"/>
          <w:szCs w:val="24"/>
        </w:rPr>
        <w:t xml:space="preserve"> </w:t>
      </w:r>
      <w:r w:rsidR="004126F6" w:rsidRPr="00F00603">
        <w:rPr>
          <w:rFonts w:ascii="Times New Roman" w:hAnsi="Times New Roman" w:cs="Times New Roman"/>
          <w:sz w:val="24"/>
          <w:szCs w:val="24"/>
        </w:rPr>
        <w:t>istoga dana izrekao</w:t>
      </w:r>
      <w:r w:rsidRPr="00F00603">
        <w:rPr>
          <w:rFonts w:ascii="Times New Roman" w:hAnsi="Times New Roman" w:cs="Times New Roman"/>
          <w:sz w:val="24"/>
          <w:szCs w:val="24"/>
        </w:rPr>
        <w:t xml:space="preserve"> i javno objavio sljedeću</w:t>
      </w:r>
    </w:p>
    <w:p w:rsidR="0002428E" w:rsidRPr="00786073" w:rsidRDefault="0002428E" w:rsidP="0002428E">
      <w:pPr>
        <w:jc w:val="both"/>
      </w:pPr>
    </w:p>
    <w:p w:rsidR="0002428E" w:rsidRPr="00786073" w:rsidRDefault="0002428E" w:rsidP="0002428E">
      <w:pPr>
        <w:pStyle w:val="Naslov1"/>
        <w:rPr>
          <w:rFonts w:ascii="Times New Roman" w:hAnsi="Times New Roman" w:cs="Times New Roman"/>
          <w:sz w:val="24"/>
        </w:rPr>
      </w:pPr>
      <w:r w:rsidRPr="00786073">
        <w:rPr>
          <w:rFonts w:ascii="Times New Roman" w:hAnsi="Times New Roman" w:cs="Times New Roman"/>
          <w:sz w:val="24"/>
        </w:rPr>
        <w:t xml:space="preserve">p r e s u d u </w:t>
      </w:r>
    </w:p>
    <w:p w:rsidR="0002428E" w:rsidRPr="00786073" w:rsidRDefault="0002428E" w:rsidP="00971498">
      <w:pPr>
        <w:jc w:val="both"/>
        <w:rPr>
          <w:rFonts w:eastAsia="Arial Unicode MS"/>
        </w:rPr>
      </w:pPr>
    </w:p>
    <w:p w:rsidR="003C3E4A" w:rsidRPr="00786073" w:rsidRDefault="00971498" w:rsidP="00713F48">
      <w:pPr>
        <w:ind w:left="2130"/>
        <w:jc w:val="both"/>
        <w:rPr>
          <w:rFonts w:eastAsia="Arial Unicode MS"/>
        </w:rPr>
      </w:pPr>
      <w:r w:rsidRPr="00786073">
        <w:rPr>
          <w:rFonts w:eastAsia="Arial Unicode MS"/>
        </w:rPr>
        <w:t xml:space="preserve">Opt. </w:t>
      </w:r>
      <w:r w:rsidR="00CA4CC3">
        <w:rPr>
          <w:rFonts w:eastAsia="Arial Unicode MS"/>
        </w:rPr>
        <w:t xml:space="preserve">E. G. </w:t>
      </w:r>
      <w:r w:rsidR="00CE3DFA">
        <w:rPr>
          <w:rFonts w:eastAsia="Arial Unicode MS"/>
        </w:rPr>
        <w:t>– OIB:</w:t>
      </w:r>
      <w:r w:rsidR="008F4D94">
        <w:rPr>
          <w:rFonts w:eastAsia="Arial Unicode MS"/>
        </w:rPr>
        <w:t xml:space="preserve"> </w:t>
      </w:r>
      <w:r w:rsidR="00CA4CC3">
        <w:rPr>
          <w:rFonts w:eastAsia="Arial Unicode MS"/>
        </w:rPr>
        <w:t>...</w:t>
      </w:r>
      <w:r w:rsidR="00A74621">
        <w:rPr>
          <w:rFonts w:eastAsia="Arial Unicode MS"/>
        </w:rPr>
        <w:t>,</w:t>
      </w:r>
      <w:r w:rsidR="00CE3DFA">
        <w:rPr>
          <w:rFonts w:eastAsia="Arial Unicode MS"/>
        </w:rPr>
        <w:t xml:space="preserve"> </w:t>
      </w:r>
      <w:r w:rsidR="00713F48" w:rsidRPr="00786073">
        <w:rPr>
          <w:rFonts w:eastAsia="Arial Unicode MS"/>
        </w:rPr>
        <w:t>sin</w:t>
      </w:r>
      <w:r w:rsidR="008F4D94">
        <w:rPr>
          <w:rFonts w:eastAsia="Arial Unicode MS"/>
        </w:rPr>
        <w:t xml:space="preserve"> </w:t>
      </w:r>
      <w:r w:rsidR="00CA4CC3">
        <w:rPr>
          <w:rFonts w:eastAsia="Arial Unicode MS"/>
        </w:rPr>
        <w:t xml:space="preserve">A. </w:t>
      </w:r>
      <w:r w:rsidR="00A74621">
        <w:rPr>
          <w:rFonts w:eastAsia="Arial Unicode MS"/>
        </w:rPr>
        <w:t xml:space="preserve">i </w:t>
      </w:r>
      <w:r w:rsidR="00CA4CC3">
        <w:rPr>
          <w:rFonts w:eastAsia="Arial Unicode MS"/>
        </w:rPr>
        <w:t>M. G.</w:t>
      </w:r>
      <w:r w:rsidR="00A74621">
        <w:rPr>
          <w:rFonts w:eastAsia="Arial Unicode MS"/>
        </w:rPr>
        <w:t xml:space="preserve">,  r. </w:t>
      </w:r>
      <w:r w:rsidR="00CA4CC3">
        <w:rPr>
          <w:rFonts w:eastAsia="Arial Unicode MS"/>
        </w:rPr>
        <w:t>D.</w:t>
      </w:r>
      <w:r w:rsidR="00A74621">
        <w:rPr>
          <w:rFonts w:eastAsia="Arial Unicode MS"/>
        </w:rPr>
        <w:t>, rođen</w:t>
      </w:r>
      <w:r w:rsidR="00713F48" w:rsidRPr="00786073">
        <w:rPr>
          <w:rFonts w:eastAsia="Arial Unicode MS"/>
        </w:rPr>
        <w:t xml:space="preserve"> </w:t>
      </w:r>
      <w:r w:rsidR="00CA4CC3">
        <w:rPr>
          <w:rFonts w:eastAsia="Arial Unicode MS"/>
        </w:rPr>
        <w:t>..</w:t>
      </w:r>
      <w:r w:rsidR="00713F48" w:rsidRPr="00786073">
        <w:rPr>
          <w:rFonts w:eastAsia="Arial Unicode MS"/>
        </w:rPr>
        <w:t xml:space="preserve">. ožujka </w:t>
      </w:r>
      <w:r w:rsidR="00CA4CC3">
        <w:rPr>
          <w:rFonts w:eastAsia="Arial Unicode MS"/>
        </w:rPr>
        <w:t>...</w:t>
      </w:r>
      <w:r w:rsidR="00713F48" w:rsidRPr="00786073">
        <w:rPr>
          <w:rFonts w:eastAsia="Arial Unicode MS"/>
        </w:rPr>
        <w:t xml:space="preserve">.g. u </w:t>
      </w:r>
      <w:r w:rsidR="00CA4CC3">
        <w:rPr>
          <w:rFonts w:eastAsia="Arial Unicode MS"/>
        </w:rPr>
        <w:t>P.</w:t>
      </w:r>
      <w:r w:rsidR="00713F48" w:rsidRPr="00786073">
        <w:rPr>
          <w:rFonts w:eastAsia="Arial Unicode MS"/>
        </w:rPr>
        <w:t xml:space="preserve">, </w:t>
      </w:r>
      <w:r w:rsidR="00A74621" w:rsidRPr="00786073">
        <w:rPr>
          <w:rFonts w:eastAsia="Arial Unicode MS"/>
        </w:rPr>
        <w:t xml:space="preserve">sa prebivalištem  u </w:t>
      </w:r>
      <w:r w:rsidR="00CA4CC3">
        <w:rPr>
          <w:rFonts w:eastAsia="Arial Unicode MS"/>
        </w:rPr>
        <w:t>P.</w:t>
      </w:r>
      <w:r w:rsidR="00A74621" w:rsidRPr="00786073">
        <w:rPr>
          <w:rFonts w:eastAsia="Arial Unicode MS"/>
        </w:rPr>
        <w:t>, G</w:t>
      </w:r>
      <w:r w:rsidR="00F2672F">
        <w:rPr>
          <w:rFonts w:eastAsia="Arial Unicode MS"/>
        </w:rPr>
        <w:t xml:space="preserve">. </w:t>
      </w:r>
      <w:r w:rsidR="00A74621" w:rsidRPr="00786073">
        <w:rPr>
          <w:rFonts w:eastAsia="Arial Unicode MS"/>
        </w:rPr>
        <w:t>kbr. 12</w:t>
      </w:r>
      <w:r w:rsidR="00A74621">
        <w:rPr>
          <w:rFonts w:eastAsia="Arial Unicode MS"/>
        </w:rPr>
        <w:t xml:space="preserve">, </w:t>
      </w:r>
      <w:r w:rsidR="00713F48" w:rsidRPr="00786073">
        <w:rPr>
          <w:rFonts w:eastAsia="Arial Unicode MS"/>
        </w:rPr>
        <w:t>drž</w:t>
      </w:r>
      <w:r w:rsidR="00F00603">
        <w:rPr>
          <w:rFonts w:eastAsia="Arial Unicode MS"/>
        </w:rPr>
        <w:t>avljanin</w:t>
      </w:r>
      <w:r w:rsidR="00713F48" w:rsidRPr="00786073">
        <w:rPr>
          <w:rFonts w:eastAsia="Arial Unicode MS"/>
        </w:rPr>
        <w:t xml:space="preserve"> RH, </w:t>
      </w:r>
      <w:r w:rsidR="00A74621">
        <w:rPr>
          <w:rFonts w:eastAsia="Arial Unicode MS"/>
        </w:rPr>
        <w:t xml:space="preserve">oženjen, </w:t>
      </w:r>
      <w:r w:rsidR="00F00603">
        <w:rPr>
          <w:rFonts w:eastAsia="Arial Unicode MS"/>
        </w:rPr>
        <w:t>otac jednog mlt. djeteta</w:t>
      </w:r>
      <w:r w:rsidR="00A74621">
        <w:rPr>
          <w:rFonts w:eastAsia="Arial Unicode MS"/>
        </w:rPr>
        <w:t xml:space="preserve">, </w:t>
      </w:r>
      <w:r w:rsidR="00713F48" w:rsidRPr="00786073">
        <w:rPr>
          <w:rFonts w:eastAsia="Arial Unicode MS"/>
        </w:rPr>
        <w:t>sa završenom srednjom strojarskom školom,</w:t>
      </w:r>
      <w:r w:rsidR="00F00603">
        <w:rPr>
          <w:rFonts w:eastAsia="Arial Unicode MS"/>
        </w:rPr>
        <w:t xml:space="preserve"> strojarski tehničar, zaposlen u "H</w:t>
      </w:r>
      <w:r w:rsidR="00F2672F">
        <w:rPr>
          <w:rFonts w:eastAsia="Arial Unicode MS"/>
        </w:rPr>
        <w:t xml:space="preserve">. </w:t>
      </w:r>
      <w:r w:rsidR="00F00603">
        <w:rPr>
          <w:rFonts w:eastAsia="Arial Unicode MS"/>
        </w:rPr>
        <w:t>t</w:t>
      </w:r>
      <w:r w:rsidR="00F2672F">
        <w:rPr>
          <w:rFonts w:eastAsia="Arial Unicode MS"/>
        </w:rPr>
        <w:t xml:space="preserve">. </w:t>
      </w:r>
      <w:r w:rsidR="00CA4CC3">
        <w:rPr>
          <w:rFonts w:eastAsia="Arial Unicode MS"/>
        </w:rPr>
        <w:t>O.</w:t>
      </w:r>
      <w:r w:rsidR="00F00603">
        <w:rPr>
          <w:rFonts w:eastAsia="Arial Unicode MS"/>
        </w:rPr>
        <w:t>" d.o.o.</w:t>
      </w:r>
      <w:r w:rsidR="00A74621">
        <w:rPr>
          <w:rFonts w:eastAsia="Arial Unicode MS"/>
        </w:rPr>
        <w:t>,</w:t>
      </w:r>
      <w:r w:rsidR="00F00603">
        <w:rPr>
          <w:rFonts w:eastAsia="Arial Unicode MS"/>
        </w:rPr>
        <w:t xml:space="preserve"> </w:t>
      </w:r>
      <w:r w:rsidR="008F4D94">
        <w:rPr>
          <w:rFonts w:eastAsia="Arial Unicode MS"/>
        </w:rPr>
        <w:t xml:space="preserve">s </w:t>
      </w:r>
      <w:r w:rsidR="00F00603">
        <w:rPr>
          <w:rFonts w:eastAsia="Arial Unicode MS"/>
        </w:rPr>
        <w:t xml:space="preserve">mjesečnom netto plaćom u  iznosu od 2.800,00 kn, bez imovine, </w:t>
      </w:r>
      <w:r w:rsidR="00A74621">
        <w:rPr>
          <w:rFonts w:eastAsia="Arial Unicode MS"/>
        </w:rPr>
        <w:t xml:space="preserve"> služio HV </w:t>
      </w:r>
      <w:r w:rsidR="008F4D94">
        <w:rPr>
          <w:rFonts w:eastAsia="Arial Unicode MS"/>
        </w:rPr>
        <w:t xml:space="preserve"> </w:t>
      </w:r>
      <w:r w:rsidR="00CA4CC3">
        <w:rPr>
          <w:rFonts w:eastAsia="Arial Unicode MS"/>
        </w:rPr>
        <w:t>...</w:t>
      </w:r>
      <w:r w:rsidR="008F4D94">
        <w:rPr>
          <w:rFonts w:eastAsia="Arial Unicode MS"/>
        </w:rPr>
        <w:t>.g.</w:t>
      </w:r>
      <w:r w:rsidR="00713F48" w:rsidRPr="00786073">
        <w:rPr>
          <w:rFonts w:eastAsia="Arial Unicode MS"/>
        </w:rPr>
        <w:t xml:space="preserve"> u Zadru, vodi se u VE Ureda za obranu </w:t>
      </w:r>
      <w:r w:rsidR="00CA4CC3">
        <w:rPr>
          <w:rFonts w:eastAsia="Arial Unicode MS"/>
        </w:rPr>
        <w:t>P.</w:t>
      </w:r>
      <w:r w:rsidR="00713F48" w:rsidRPr="00786073">
        <w:rPr>
          <w:rFonts w:eastAsia="Arial Unicode MS"/>
        </w:rPr>
        <w:t xml:space="preserve">, </w:t>
      </w:r>
      <w:r w:rsidR="00A74621">
        <w:rPr>
          <w:rFonts w:eastAsia="Arial Unicode MS"/>
        </w:rPr>
        <w:t>ne vodi se dr. kazneni postupak.</w:t>
      </w:r>
    </w:p>
    <w:p w:rsidR="00713F48" w:rsidRPr="00786073" w:rsidRDefault="00713F48" w:rsidP="00971498">
      <w:pPr>
        <w:ind w:left="2130"/>
        <w:jc w:val="both"/>
        <w:rPr>
          <w:rFonts w:eastAsia="Arial Unicode MS"/>
        </w:rPr>
      </w:pPr>
    </w:p>
    <w:p w:rsidR="00F00603" w:rsidRPr="00A95156" w:rsidRDefault="00F00603" w:rsidP="00F00603">
      <w:pPr>
        <w:pStyle w:val="Bezproreda"/>
        <w:jc w:val="both"/>
        <w:rPr>
          <w:rFonts w:ascii="Times New Roman" w:hAnsi="Times New Roman" w:cs="Times New Roman"/>
          <w:sz w:val="24"/>
          <w:szCs w:val="24"/>
        </w:rPr>
      </w:pPr>
      <w:r>
        <w:rPr>
          <w:rFonts w:ascii="Times New Roman" w:hAnsi="Times New Roman" w:cs="Times New Roman"/>
          <w:sz w:val="24"/>
          <w:szCs w:val="24"/>
        </w:rPr>
        <w:tab/>
      </w:r>
      <w:r w:rsidR="003C3E4A" w:rsidRPr="00F00603">
        <w:rPr>
          <w:rFonts w:ascii="Times New Roman" w:hAnsi="Times New Roman" w:cs="Times New Roman"/>
          <w:sz w:val="24"/>
          <w:szCs w:val="24"/>
        </w:rPr>
        <w:t>Na temelju čl. 453</w:t>
      </w:r>
      <w:r>
        <w:rPr>
          <w:rFonts w:ascii="Times New Roman" w:hAnsi="Times New Roman" w:cs="Times New Roman"/>
          <w:sz w:val="24"/>
          <w:szCs w:val="24"/>
        </w:rPr>
        <w:t>.</w:t>
      </w:r>
      <w:r w:rsidR="003C3E4A" w:rsidRPr="00F00603">
        <w:rPr>
          <w:rFonts w:ascii="Times New Roman" w:hAnsi="Times New Roman" w:cs="Times New Roman"/>
          <w:sz w:val="24"/>
          <w:szCs w:val="24"/>
        </w:rPr>
        <w:t xml:space="preserve"> točka </w:t>
      </w:r>
      <w:r w:rsidR="007E1D38">
        <w:rPr>
          <w:rFonts w:ascii="Times New Roman" w:hAnsi="Times New Roman" w:cs="Times New Roman"/>
          <w:sz w:val="24"/>
          <w:szCs w:val="24"/>
        </w:rPr>
        <w:t>3</w:t>
      </w:r>
      <w:r>
        <w:rPr>
          <w:rFonts w:ascii="Times New Roman" w:hAnsi="Times New Roman" w:cs="Times New Roman"/>
          <w:sz w:val="24"/>
          <w:szCs w:val="24"/>
        </w:rPr>
        <w:t>.</w:t>
      </w:r>
      <w:r w:rsidR="003C3E4A" w:rsidRPr="00F00603">
        <w:rPr>
          <w:rFonts w:ascii="Times New Roman" w:hAnsi="Times New Roman" w:cs="Times New Roman"/>
          <w:sz w:val="24"/>
          <w:szCs w:val="24"/>
        </w:rPr>
        <w:t xml:space="preserve"> </w:t>
      </w:r>
      <w:r w:rsidRPr="00F00603">
        <w:rPr>
          <w:rFonts w:ascii="Times New Roman" w:hAnsi="Times New Roman" w:cs="Times New Roman"/>
          <w:sz w:val="24"/>
          <w:szCs w:val="24"/>
        </w:rPr>
        <w:t>Zakona o kaznenom postupku ("Narodne novine" br. 152/08, 76/09,</w:t>
      </w:r>
      <w:r w:rsidRPr="00A95156">
        <w:rPr>
          <w:rFonts w:ascii="Times New Roman" w:hAnsi="Times New Roman" w:cs="Times New Roman"/>
          <w:sz w:val="24"/>
          <w:szCs w:val="24"/>
        </w:rPr>
        <w:t xml:space="preserve"> 80/11, 91/12-Odluka Ustavnog suda, 143/12, 56/13, 145/13, 152/14, 70/17-dalje u tekstu: ZKP/08)</w:t>
      </w:r>
      <w:r>
        <w:rPr>
          <w:rFonts w:ascii="Times New Roman" w:hAnsi="Times New Roman" w:cs="Times New Roman"/>
          <w:sz w:val="24"/>
          <w:szCs w:val="24"/>
        </w:rPr>
        <w:t>,</w:t>
      </w:r>
    </w:p>
    <w:p w:rsidR="003C3E4A" w:rsidRPr="00786073" w:rsidRDefault="003C3E4A" w:rsidP="00F00603">
      <w:pPr>
        <w:pStyle w:val="Tijeloteksta"/>
        <w:ind w:firstLine="708"/>
        <w:rPr>
          <w:rFonts w:ascii="Times New Roman" w:hAnsi="Times New Roman" w:cs="Times New Roman"/>
        </w:rPr>
      </w:pPr>
    </w:p>
    <w:p w:rsidR="003C3E4A" w:rsidRPr="00786073" w:rsidRDefault="003C3E4A" w:rsidP="003C3E4A">
      <w:pPr>
        <w:pStyle w:val="Tijeloteksta"/>
        <w:jc w:val="center"/>
        <w:rPr>
          <w:rFonts w:ascii="Times New Roman" w:hAnsi="Times New Roman" w:cs="Times New Roman"/>
        </w:rPr>
      </w:pPr>
      <w:r w:rsidRPr="00786073">
        <w:rPr>
          <w:rFonts w:ascii="Times New Roman" w:hAnsi="Times New Roman" w:cs="Times New Roman"/>
        </w:rPr>
        <w:t>OSLOBAĐA SE OPTUŽBE</w:t>
      </w:r>
    </w:p>
    <w:p w:rsidR="003C3E4A" w:rsidRPr="00786073" w:rsidRDefault="003C3E4A" w:rsidP="003C3E4A">
      <w:pPr>
        <w:pStyle w:val="Tijeloteksta"/>
        <w:rPr>
          <w:rFonts w:ascii="Times New Roman" w:hAnsi="Times New Roman" w:cs="Times New Roman"/>
        </w:rPr>
      </w:pPr>
    </w:p>
    <w:p w:rsidR="003C3E4A" w:rsidRPr="00786073" w:rsidRDefault="003C3E4A" w:rsidP="003C3E4A">
      <w:pPr>
        <w:pStyle w:val="Tijeloteksta"/>
        <w:ind w:firstLine="720"/>
        <w:rPr>
          <w:rFonts w:ascii="Times New Roman" w:hAnsi="Times New Roman" w:cs="Times New Roman"/>
        </w:rPr>
      </w:pPr>
      <w:r w:rsidRPr="00786073">
        <w:rPr>
          <w:rFonts w:ascii="Times New Roman" w:hAnsi="Times New Roman" w:cs="Times New Roman"/>
        </w:rPr>
        <w:t>da bi:</w:t>
      </w:r>
    </w:p>
    <w:p w:rsidR="004F76C3" w:rsidRPr="00786073" w:rsidRDefault="004F76C3" w:rsidP="00971498">
      <w:pPr>
        <w:jc w:val="both"/>
        <w:rPr>
          <w:rFonts w:eastAsia="Arial Unicode MS"/>
        </w:rPr>
      </w:pPr>
    </w:p>
    <w:p w:rsidR="00601543" w:rsidRDefault="00971498" w:rsidP="00971498">
      <w:pPr>
        <w:jc w:val="both"/>
        <w:rPr>
          <w:rFonts w:eastAsia="Arial Unicode MS"/>
        </w:rPr>
      </w:pPr>
      <w:r w:rsidRPr="00786073">
        <w:rPr>
          <w:rFonts w:eastAsia="Arial Unicode MS"/>
        </w:rPr>
        <w:tab/>
      </w:r>
      <w:r w:rsidR="00601543" w:rsidRPr="00786073">
        <w:rPr>
          <w:rFonts w:eastAsia="Arial Unicode MS"/>
        </w:rPr>
        <w:t xml:space="preserve">u </w:t>
      </w:r>
      <w:r w:rsidR="00CC78DA">
        <w:rPr>
          <w:rFonts w:eastAsia="Arial Unicode MS"/>
        </w:rPr>
        <w:t xml:space="preserve">vremenu od travnja </w:t>
      </w:r>
      <w:r w:rsidR="00897248">
        <w:rPr>
          <w:rFonts w:eastAsia="Arial Unicode MS"/>
        </w:rPr>
        <w:t>2006.g.</w:t>
      </w:r>
      <w:r w:rsidR="00CC78DA">
        <w:rPr>
          <w:rFonts w:eastAsia="Arial Unicode MS"/>
        </w:rPr>
        <w:t xml:space="preserve"> pa sve do </w:t>
      </w:r>
      <w:r w:rsidR="00897248">
        <w:rPr>
          <w:rFonts w:eastAsia="Arial Unicode MS"/>
        </w:rPr>
        <w:t xml:space="preserve">15. </w:t>
      </w:r>
      <w:r w:rsidR="00CC78DA">
        <w:rPr>
          <w:rFonts w:eastAsia="Arial Unicode MS"/>
        </w:rPr>
        <w:t xml:space="preserve">srpnja </w:t>
      </w:r>
      <w:r w:rsidR="00897248">
        <w:rPr>
          <w:rFonts w:eastAsia="Arial Unicode MS"/>
        </w:rPr>
        <w:t>2006.</w:t>
      </w:r>
      <w:r w:rsidR="00E33DFB">
        <w:rPr>
          <w:rFonts w:eastAsia="Arial Unicode MS"/>
        </w:rPr>
        <w:t>g.</w:t>
      </w:r>
      <w:r w:rsidR="00CC78DA">
        <w:rPr>
          <w:rFonts w:eastAsia="Arial Unicode MS"/>
        </w:rPr>
        <w:t xml:space="preserve"> na kč. 4589/1, 4589/3, 4589/4, 4590/3 i 4590/6 k.o. </w:t>
      </w:r>
      <w:r w:rsidR="00CA4CC3">
        <w:rPr>
          <w:rFonts w:eastAsia="Arial Unicode MS"/>
        </w:rPr>
        <w:t xml:space="preserve">P. </w:t>
      </w:r>
      <w:r w:rsidR="00CC78DA">
        <w:rPr>
          <w:rFonts w:eastAsia="Arial Unicode MS"/>
        </w:rPr>
        <w:t>kao izvođač i vlasnik obrta za cestovni prijevoz, rušenje građevinskih objekata i zemljanih radova "L</w:t>
      </w:r>
      <w:r w:rsidR="00B11A92">
        <w:rPr>
          <w:rFonts w:eastAsia="Arial Unicode MS"/>
        </w:rPr>
        <w:t>.</w:t>
      </w:r>
      <w:r w:rsidR="00CC78DA">
        <w:rPr>
          <w:rFonts w:eastAsia="Arial Unicode MS"/>
        </w:rPr>
        <w:t>E</w:t>
      </w:r>
      <w:r w:rsidR="00B11A92">
        <w:rPr>
          <w:rFonts w:eastAsia="Arial Unicode MS"/>
        </w:rPr>
        <w:t>.</w:t>
      </w:r>
      <w:r w:rsidR="00CC78DA">
        <w:rPr>
          <w:rFonts w:eastAsia="Arial Unicode MS"/>
        </w:rPr>
        <w:t xml:space="preserve">" iz </w:t>
      </w:r>
      <w:r w:rsidR="00CA4CC3">
        <w:rPr>
          <w:rFonts w:eastAsia="Arial Unicode MS"/>
        </w:rPr>
        <w:t>P.</w:t>
      </w:r>
      <w:r w:rsidR="00CC78DA">
        <w:rPr>
          <w:rFonts w:eastAsia="Arial Unicode MS"/>
        </w:rPr>
        <w:t>, G</w:t>
      </w:r>
      <w:r w:rsidR="00F2672F">
        <w:rPr>
          <w:rFonts w:eastAsia="Arial Unicode MS"/>
        </w:rPr>
        <w:t xml:space="preserve">. </w:t>
      </w:r>
      <w:r w:rsidR="00CC78DA">
        <w:rPr>
          <w:rFonts w:eastAsia="Arial Unicode MS"/>
        </w:rPr>
        <w:t xml:space="preserve">br. 12 temeljem Ugovora o isporuci kamenog agregata i najmu  privremene deponije zaključenim sa TD  </w:t>
      </w:r>
      <w:r w:rsidR="00CA4CC3">
        <w:rPr>
          <w:rFonts w:eastAsia="Arial Unicode MS"/>
        </w:rPr>
        <w:t xml:space="preserve">F. C. </w:t>
      </w:r>
      <w:r w:rsidR="00CC78DA">
        <w:rPr>
          <w:rFonts w:eastAsia="Arial Unicode MS"/>
        </w:rPr>
        <w:t xml:space="preserve">d.d. iz </w:t>
      </w:r>
      <w:r w:rsidR="00CA4CC3">
        <w:rPr>
          <w:rFonts w:eastAsia="Arial Unicode MS"/>
        </w:rPr>
        <w:t>Č.</w:t>
      </w:r>
      <w:r w:rsidR="00CC78DA">
        <w:rPr>
          <w:rFonts w:eastAsia="Arial Unicode MS"/>
        </w:rPr>
        <w:t xml:space="preserve">, </w:t>
      </w:r>
      <w:r w:rsidR="00731E30">
        <w:rPr>
          <w:rFonts w:eastAsia="Arial Unicode MS"/>
        </w:rPr>
        <w:t xml:space="preserve">I. G. K. </w:t>
      </w:r>
      <w:r w:rsidR="00CC78DA">
        <w:rPr>
          <w:rFonts w:eastAsia="Arial Unicode MS"/>
        </w:rPr>
        <w:t xml:space="preserve">24, po kojem se kao izvođač radova obvezao pripremiti  i isporučiti drobljeni kameni agregat  protivno odredbi  čl. 30. st. 1 toč. 2, čl. 7 st. 1 i 4 te čl. 11 st. 1, 4 i 5 Zakona o rudarstvu (NN </w:t>
      </w:r>
      <w:r w:rsidR="00CC78DA">
        <w:rPr>
          <w:rFonts w:eastAsia="Arial Unicode MS"/>
        </w:rPr>
        <w:lastRenderedPageBreak/>
        <w:t>190/03) bez ishodovanja rudarske koncesije  od nadležnog tijela Ureda drž</w:t>
      </w:r>
      <w:r w:rsidR="007E1D38">
        <w:rPr>
          <w:rFonts w:eastAsia="Arial Unicode MS"/>
        </w:rPr>
        <w:t>avne uprave Primorsko-goranske ž</w:t>
      </w:r>
      <w:r w:rsidR="00CC78DA">
        <w:rPr>
          <w:rFonts w:eastAsia="Arial Unicode MS"/>
        </w:rPr>
        <w:t>upanije, Službe za gospodarstvo i bez pla</w:t>
      </w:r>
      <w:r w:rsidR="00AD3E12">
        <w:rPr>
          <w:rFonts w:eastAsia="Arial Unicode MS"/>
        </w:rPr>
        <w:t>ća</w:t>
      </w:r>
      <w:r w:rsidR="00CC78DA">
        <w:rPr>
          <w:rFonts w:eastAsia="Arial Unicode MS"/>
        </w:rPr>
        <w:t>nja naknade uz angažiranje kooperanata sa strojevima vršio vađenje mineralne sirovine tehničko - gr</w:t>
      </w:r>
      <w:r w:rsidR="00AD3E12">
        <w:rPr>
          <w:rFonts w:eastAsia="Arial Unicode MS"/>
        </w:rPr>
        <w:t>a</w:t>
      </w:r>
      <w:r w:rsidR="00CC78DA">
        <w:rPr>
          <w:rFonts w:eastAsia="Arial Unicode MS"/>
        </w:rPr>
        <w:t xml:space="preserve">đevnog kamena iz jalovišta u količini  od 1.199 m3 te mu je sa drugih lokacija  i to vodovoda s lokaliteta </w:t>
      </w:r>
      <w:r w:rsidR="00CA4CC3">
        <w:rPr>
          <w:rFonts w:eastAsia="Arial Unicode MS"/>
        </w:rPr>
        <w:t>P.</w:t>
      </w:r>
      <w:r w:rsidR="00CC78DA">
        <w:rPr>
          <w:rFonts w:eastAsia="Arial Unicode MS"/>
        </w:rPr>
        <w:t xml:space="preserve">, benzinske pumpe OMV-a na odmorištu </w:t>
      </w:r>
      <w:r w:rsidR="00CA4CC3">
        <w:rPr>
          <w:rFonts w:eastAsia="Arial Unicode MS"/>
        </w:rPr>
        <w:t>R.</w:t>
      </w:r>
      <w:r w:rsidR="00CC78DA">
        <w:rPr>
          <w:rFonts w:eastAsia="Arial Unicode MS"/>
        </w:rPr>
        <w:t xml:space="preserve">, sa  </w:t>
      </w:r>
      <w:r w:rsidR="00CA4CC3">
        <w:rPr>
          <w:rFonts w:eastAsia="Arial Unicode MS"/>
        </w:rPr>
        <w:t xml:space="preserve">P. </w:t>
      </w:r>
      <w:r w:rsidR="00CC78DA">
        <w:rPr>
          <w:rFonts w:eastAsia="Arial Unicode MS"/>
        </w:rPr>
        <w:t xml:space="preserve">i područja Općine </w:t>
      </w:r>
      <w:r w:rsidR="00CA4CC3">
        <w:rPr>
          <w:rFonts w:eastAsia="Arial Unicode MS"/>
        </w:rPr>
        <w:t xml:space="preserve">M. </w:t>
      </w:r>
      <w:r w:rsidR="00CC78DA">
        <w:rPr>
          <w:rFonts w:eastAsia="Arial Unicode MS"/>
        </w:rPr>
        <w:t xml:space="preserve">dovezeno još </w:t>
      </w:r>
      <w:r w:rsidR="004F76C3">
        <w:rPr>
          <w:rFonts w:eastAsia="Arial Unicode MS"/>
        </w:rPr>
        <w:t>6.433,84</w:t>
      </w:r>
      <w:r w:rsidR="00CC78DA">
        <w:rPr>
          <w:rFonts w:eastAsia="Arial Unicode MS"/>
        </w:rPr>
        <w:t xml:space="preserve"> m2, što predstavlja sveukupnu  količinu od </w:t>
      </w:r>
      <w:r w:rsidR="004F76C3">
        <w:rPr>
          <w:rFonts w:eastAsia="Arial Unicode MS"/>
        </w:rPr>
        <w:t>7.632,84</w:t>
      </w:r>
      <w:r w:rsidR="00CC78DA">
        <w:rPr>
          <w:rFonts w:eastAsia="Arial Unicode MS"/>
        </w:rPr>
        <w:t xml:space="preserve"> m3 građevn</w:t>
      </w:r>
      <w:r w:rsidR="00AD3E12">
        <w:rPr>
          <w:rFonts w:eastAsia="Arial Unicode MS"/>
        </w:rPr>
        <w:t>og kamena koje je oplemenio drob</w:t>
      </w:r>
      <w:r w:rsidR="00CC78DA">
        <w:rPr>
          <w:rFonts w:eastAsia="Arial Unicode MS"/>
        </w:rPr>
        <w:t xml:space="preserve">ljenjem i mljevenjem mobilnim postrojenjem za sitnjenje i klasificiranje mineralne sirovine u vidu tampona raznih  agregata, koje je i prodao, a na koji način je oštetio RH za novčani iznos </w:t>
      </w:r>
      <w:r w:rsidR="004F76C3">
        <w:rPr>
          <w:rFonts w:eastAsia="Arial Unicode MS"/>
        </w:rPr>
        <w:t>od najmanje 226.107,48 kn,</w:t>
      </w:r>
    </w:p>
    <w:p w:rsidR="00CC78DA" w:rsidRDefault="00CC78DA" w:rsidP="00971498">
      <w:pPr>
        <w:jc w:val="both"/>
        <w:rPr>
          <w:rFonts w:eastAsia="Arial Unicode MS"/>
        </w:rPr>
      </w:pPr>
    </w:p>
    <w:p w:rsidR="00CC78DA" w:rsidRDefault="00CC78DA" w:rsidP="00971498">
      <w:pPr>
        <w:jc w:val="both"/>
        <w:rPr>
          <w:rFonts w:eastAsia="Arial Unicode MS"/>
        </w:rPr>
      </w:pPr>
      <w:r>
        <w:rPr>
          <w:rFonts w:eastAsia="Arial Unicode MS"/>
        </w:rPr>
        <w:tab/>
        <w:t>dakle, protivno propisima obavlja</w:t>
      </w:r>
      <w:r w:rsidR="00764CA3">
        <w:rPr>
          <w:rFonts w:eastAsia="Arial Unicode MS"/>
        </w:rPr>
        <w:t>o</w:t>
      </w:r>
      <w:r>
        <w:rPr>
          <w:rFonts w:eastAsia="Arial Unicode MS"/>
        </w:rPr>
        <w:t xml:space="preserve"> eksploataciju rudnog blaga i time prouzroči</w:t>
      </w:r>
      <w:r w:rsidR="00764CA3">
        <w:rPr>
          <w:rFonts w:eastAsia="Arial Unicode MS"/>
        </w:rPr>
        <w:t>o</w:t>
      </w:r>
      <w:r>
        <w:rPr>
          <w:rFonts w:eastAsia="Arial Unicode MS"/>
        </w:rPr>
        <w:t xml:space="preserve"> znatnu štetu,</w:t>
      </w:r>
    </w:p>
    <w:p w:rsidR="00971498" w:rsidRPr="00786073" w:rsidRDefault="00971498" w:rsidP="00601543">
      <w:pPr>
        <w:jc w:val="both"/>
        <w:rPr>
          <w:rFonts w:eastAsia="Arial Unicode MS"/>
        </w:rPr>
      </w:pPr>
    </w:p>
    <w:p w:rsidR="00C577FE" w:rsidRDefault="004126F6" w:rsidP="00CC78DA">
      <w:pPr>
        <w:ind w:firstLine="708"/>
        <w:jc w:val="both"/>
        <w:rPr>
          <w:rFonts w:eastAsia="Arial Unicode MS"/>
        </w:rPr>
      </w:pPr>
      <w:r w:rsidRPr="00786073">
        <w:rPr>
          <w:rFonts w:eastAsia="Arial Unicode MS"/>
        </w:rPr>
        <w:t>pa da bi time</w:t>
      </w:r>
      <w:r w:rsidR="00971498" w:rsidRPr="00786073">
        <w:rPr>
          <w:rFonts w:eastAsia="Arial Unicode MS"/>
        </w:rPr>
        <w:t xml:space="preserve"> počinio kazneno djelo protiv </w:t>
      </w:r>
      <w:r w:rsidR="00601543" w:rsidRPr="00786073">
        <w:rPr>
          <w:rFonts w:eastAsia="Arial Unicode MS"/>
        </w:rPr>
        <w:t xml:space="preserve">okoliša – protupravna eksploatacija rudnog blaga – opisano </w:t>
      </w:r>
      <w:r w:rsidR="00CC78DA">
        <w:rPr>
          <w:rFonts w:eastAsia="Arial Unicode MS"/>
        </w:rPr>
        <w:t xml:space="preserve">i kažnjivo po </w:t>
      </w:r>
      <w:r w:rsidR="00601543" w:rsidRPr="00786073">
        <w:rPr>
          <w:rFonts w:eastAsia="Arial Unicode MS"/>
        </w:rPr>
        <w:t xml:space="preserve"> čl. </w:t>
      </w:r>
      <w:r w:rsidR="00CC78DA">
        <w:rPr>
          <w:rFonts w:eastAsia="Arial Unicode MS"/>
        </w:rPr>
        <w:t>211</w:t>
      </w:r>
      <w:r w:rsidR="00441C85">
        <w:rPr>
          <w:rFonts w:eastAsia="Arial Unicode MS"/>
        </w:rPr>
        <w:t>.</w:t>
      </w:r>
      <w:r w:rsidR="00CC78DA">
        <w:rPr>
          <w:rFonts w:eastAsia="Arial Unicode MS"/>
        </w:rPr>
        <w:t xml:space="preserve"> st. 1</w:t>
      </w:r>
      <w:r w:rsidR="00441C85">
        <w:rPr>
          <w:rFonts w:eastAsia="Arial Unicode MS"/>
        </w:rPr>
        <w:t>.</w:t>
      </w:r>
      <w:r w:rsidR="00CC78DA">
        <w:rPr>
          <w:rFonts w:eastAsia="Arial Unicode MS"/>
        </w:rPr>
        <w:t xml:space="preserve"> K</w:t>
      </w:r>
      <w:r w:rsidR="00601543" w:rsidRPr="00786073">
        <w:rPr>
          <w:rFonts w:eastAsia="Arial Unicode MS"/>
        </w:rPr>
        <w:t>Z</w:t>
      </w:r>
      <w:r w:rsidR="00CC78DA">
        <w:rPr>
          <w:rFonts w:eastAsia="Arial Unicode MS"/>
        </w:rPr>
        <w:t>/11.</w:t>
      </w:r>
    </w:p>
    <w:p w:rsidR="00CC78DA" w:rsidRPr="00786073" w:rsidRDefault="00CC78DA" w:rsidP="00CC78DA">
      <w:pPr>
        <w:ind w:firstLine="708"/>
        <w:jc w:val="both"/>
        <w:rPr>
          <w:rFonts w:eastAsia="Arial Unicode MS"/>
        </w:rPr>
      </w:pPr>
    </w:p>
    <w:p w:rsidR="00C577FE" w:rsidRPr="00786073" w:rsidRDefault="00C577FE" w:rsidP="00C577FE">
      <w:pPr>
        <w:ind w:firstLine="720"/>
        <w:jc w:val="both"/>
        <w:rPr>
          <w:rFonts w:eastAsia="Arial Unicode MS"/>
        </w:rPr>
      </w:pPr>
      <w:r w:rsidRPr="00786073">
        <w:rPr>
          <w:rFonts w:eastAsia="Arial Unicode MS"/>
        </w:rPr>
        <w:t>Na temelju čl. 149</w:t>
      </w:r>
      <w:r w:rsidR="00441C85">
        <w:rPr>
          <w:rFonts w:eastAsia="Arial Unicode MS"/>
        </w:rPr>
        <w:t>.</w:t>
      </w:r>
      <w:r w:rsidRPr="00786073">
        <w:rPr>
          <w:rFonts w:eastAsia="Arial Unicode MS"/>
        </w:rPr>
        <w:t xml:space="preserve"> st. 1</w:t>
      </w:r>
      <w:r w:rsidR="00441C85">
        <w:rPr>
          <w:rFonts w:eastAsia="Arial Unicode MS"/>
        </w:rPr>
        <w:t>.</w:t>
      </w:r>
      <w:r w:rsidRPr="00786073">
        <w:rPr>
          <w:rFonts w:eastAsia="Arial Unicode MS"/>
        </w:rPr>
        <w:t xml:space="preserve"> ZKP</w:t>
      </w:r>
      <w:r w:rsidR="00441C85">
        <w:rPr>
          <w:rFonts w:eastAsia="Arial Unicode MS"/>
        </w:rPr>
        <w:t>/08</w:t>
      </w:r>
      <w:r w:rsidRPr="00786073">
        <w:rPr>
          <w:rFonts w:eastAsia="Arial Unicode MS"/>
        </w:rPr>
        <w:t>, troškovi ovog kaznenog postupka padaju na teret proračunskih sredstava Općinskog suda u Rijeci.</w:t>
      </w:r>
    </w:p>
    <w:p w:rsidR="001D1122" w:rsidRPr="00786073" w:rsidRDefault="001D1122" w:rsidP="00CF0A91">
      <w:pPr>
        <w:pStyle w:val="Zaglavlje"/>
        <w:tabs>
          <w:tab w:val="center" w:pos="720"/>
        </w:tabs>
        <w:ind w:right="-58"/>
        <w:jc w:val="center"/>
      </w:pPr>
    </w:p>
    <w:p w:rsidR="001D1122" w:rsidRPr="00786073" w:rsidRDefault="004126F6" w:rsidP="001D1122">
      <w:pPr>
        <w:pStyle w:val="Zaglavlje"/>
        <w:tabs>
          <w:tab w:val="center" w:pos="720"/>
        </w:tabs>
        <w:ind w:right="-58"/>
        <w:jc w:val="center"/>
      </w:pPr>
      <w:r w:rsidRPr="00786073">
        <w:t>Ob</w:t>
      </w:r>
      <w:r w:rsidR="001D1122" w:rsidRPr="00786073">
        <w:t>razloženje</w:t>
      </w:r>
    </w:p>
    <w:p w:rsidR="00B926F8" w:rsidRPr="00786073" w:rsidRDefault="001D1122" w:rsidP="000D761E">
      <w:pPr>
        <w:pStyle w:val="Zaglavlje"/>
        <w:tabs>
          <w:tab w:val="center" w:pos="720"/>
        </w:tabs>
        <w:ind w:right="-58"/>
        <w:rPr>
          <w:b/>
        </w:rPr>
      </w:pPr>
      <w:r w:rsidRPr="00786073">
        <w:tab/>
      </w:r>
      <w:r w:rsidRPr="00786073">
        <w:tab/>
      </w:r>
    </w:p>
    <w:p w:rsidR="00B926F8" w:rsidRPr="00786073" w:rsidRDefault="000D761E" w:rsidP="00B926F8">
      <w:pPr>
        <w:ind w:firstLine="708"/>
        <w:jc w:val="both"/>
        <w:rPr>
          <w:rFonts w:eastAsia="Arial Unicode MS"/>
        </w:rPr>
      </w:pPr>
      <w:r w:rsidRPr="00786073">
        <w:rPr>
          <w:rFonts w:eastAsia="Arial Unicode MS"/>
        </w:rPr>
        <w:t xml:space="preserve">Općinsko državno odvjetništvo </w:t>
      </w:r>
      <w:r w:rsidR="000F0927" w:rsidRPr="00786073">
        <w:rPr>
          <w:rFonts w:eastAsia="Arial Unicode MS"/>
        </w:rPr>
        <w:t>u Opatiji optužnicom posl.br.</w:t>
      </w:r>
      <w:r w:rsidR="00B926F8" w:rsidRPr="00786073">
        <w:rPr>
          <w:rFonts w:eastAsia="Arial Unicode MS"/>
        </w:rPr>
        <w:t xml:space="preserve"> K-DO-279/06-II od 10. travnja 2008. godine,  sada ODO</w:t>
      </w:r>
      <w:r w:rsidR="000F0927" w:rsidRPr="00786073">
        <w:rPr>
          <w:rFonts w:eastAsia="Arial Unicode MS"/>
        </w:rPr>
        <w:t xml:space="preserve"> u</w:t>
      </w:r>
      <w:r w:rsidR="00B926F8" w:rsidRPr="00786073">
        <w:rPr>
          <w:rFonts w:eastAsia="Arial Unicode MS"/>
        </w:rPr>
        <w:t xml:space="preserve"> Rijeci  posl. br. K-DO-1055/11-VI, izmijenjena po ZODO u  činjeničnom opisu na raspravi od 01. srpnja 2009.g. (list 122), </w:t>
      </w:r>
      <w:r w:rsidR="000F0927" w:rsidRPr="00786073">
        <w:rPr>
          <w:rFonts w:eastAsia="Arial Unicode MS"/>
        </w:rPr>
        <w:t xml:space="preserve">zatim na raspravi od </w:t>
      </w:r>
      <w:r w:rsidR="00B926F8" w:rsidRPr="00786073">
        <w:rPr>
          <w:rFonts w:eastAsia="Arial Unicode MS"/>
        </w:rPr>
        <w:t xml:space="preserve">10. listopada 2013.g. te podneskom ODO-a u Rijeci u činjeničnom </w:t>
      </w:r>
      <w:r w:rsidR="000F0927" w:rsidRPr="00786073">
        <w:rPr>
          <w:rFonts w:eastAsia="Arial Unicode MS"/>
        </w:rPr>
        <w:t xml:space="preserve">i </w:t>
      </w:r>
      <w:r w:rsidR="00B926F8" w:rsidRPr="00786073">
        <w:rPr>
          <w:rFonts w:eastAsia="Arial Unicode MS"/>
        </w:rPr>
        <w:t xml:space="preserve">zakonskom opisu i pravnoj oznaci djela od 10. ožujka </w:t>
      </w:r>
      <w:r w:rsidR="000F0927" w:rsidRPr="00786073">
        <w:rPr>
          <w:rFonts w:eastAsia="Arial Unicode MS"/>
        </w:rPr>
        <w:t>2014.g. (list 304 i 305 spisa),</w:t>
      </w:r>
      <w:r w:rsidR="00194AD2">
        <w:rPr>
          <w:rFonts w:eastAsia="Arial Unicode MS"/>
        </w:rPr>
        <w:t xml:space="preserve"> kao i u činjeničnom opisu  na raspravi od 10. lipnja 2016.g.</w:t>
      </w:r>
      <w:r w:rsidR="000F0927" w:rsidRPr="00786073">
        <w:rPr>
          <w:rFonts w:eastAsia="Arial Unicode MS"/>
        </w:rPr>
        <w:t xml:space="preserve"> </w:t>
      </w:r>
      <w:r w:rsidR="00AD3C33">
        <w:rPr>
          <w:rFonts w:eastAsia="Arial Unicode MS"/>
        </w:rPr>
        <w:t xml:space="preserve">(list 416/2 spisa), </w:t>
      </w:r>
      <w:r w:rsidR="000F0927" w:rsidRPr="00786073">
        <w:rPr>
          <w:rFonts w:eastAsia="Arial Unicode MS"/>
        </w:rPr>
        <w:t xml:space="preserve">optužilo je </w:t>
      </w:r>
      <w:r w:rsidR="00CA4CC3">
        <w:rPr>
          <w:rFonts w:eastAsia="Arial Unicode MS"/>
        </w:rPr>
        <w:t xml:space="preserve">E. G. </w:t>
      </w:r>
      <w:r w:rsidR="000F0927" w:rsidRPr="00786073">
        <w:rPr>
          <w:rFonts w:eastAsia="Arial Unicode MS"/>
        </w:rPr>
        <w:t>zbog kaznenog djela činjenično opisanog i pravno označenog kao u izreci ove presude.</w:t>
      </w:r>
    </w:p>
    <w:p w:rsidR="000F0927" w:rsidRPr="00786073" w:rsidRDefault="000F0927" w:rsidP="00B926F8">
      <w:pPr>
        <w:ind w:firstLine="708"/>
        <w:jc w:val="both"/>
        <w:rPr>
          <w:rFonts w:eastAsia="Arial Unicode MS"/>
        </w:rPr>
      </w:pPr>
    </w:p>
    <w:p w:rsidR="000F0927" w:rsidRDefault="000F0927" w:rsidP="00B926F8">
      <w:pPr>
        <w:ind w:firstLine="708"/>
        <w:jc w:val="both"/>
        <w:rPr>
          <w:rFonts w:eastAsia="Arial Unicode MS"/>
        </w:rPr>
      </w:pPr>
      <w:r w:rsidRPr="00786073">
        <w:rPr>
          <w:rFonts w:eastAsia="Arial Unicode MS"/>
        </w:rPr>
        <w:t xml:space="preserve">Za istaknuti je da </w:t>
      </w:r>
      <w:r w:rsidR="00CC7653">
        <w:rPr>
          <w:rFonts w:eastAsia="Arial Unicode MS"/>
        </w:rPr>
        <w:t>je u međuvremenu od podizanja optužbe pa do donošenja prvostupanjske presude u ovom kaznenom predmetu došlo do izmjene Kaznenog zakona na način da je dana 01. siječnja 2013.g. stupio na snagu novi Kazneni zakon (KZ/11), slijedom čega je zastupnik optužbe svojim podneskom od 10. ožujka 2014.g. izmijenio optužbu u zakonskom opisu  i pravnoj oznaci djela (list 304-305 spisa), na način da se imenovani optuženik tereti za učin kaznenog djela protiv okoliša-protupravnom eksploatacijom rudnog blaga, opisano i kaž</w:t>
      </w:r>
      <w:r w:rsidR="002E1CAA">
        <w:rPr>
          <w:rFonts w:eastAsia="Arial Unicode MS"/>
        </w:rPr>
        <w:t>njivo po čl. 211. st. 1. KZ/11. Nadalje, ističe se da je sud postupajući po optužnici u istom predmetu donio prvostupanjsku presudu pod posl.br.K-148/12 od 10. lipnja 2016.g., kojom je imenovani optuženik oslobođen od optužbe za učin kaznenog djela iz čl. 211. st. 1. KZ/11, a Županijski sud u Osijeku je postupajući po žalbu državnog odvjetnika donio rješenje pod posl.br.KŽ-508/2016-4 od 12. siječnja 2017.g., kojim se prihvaća žalba državnog odvjetnika i ukida prvostupanjska presuda, slijedom čega je predmet vraćen ovom sudu na ponovno suđenje i odluku.</w:t>
      </w:r>
    </w:p>
    <w:p w:rsidR="002E1CAA" w:rsidRDefault="002E1CAA" w:rsidP="00B926F8">
      <w:pPr>
        <w:ind w:firstLine="708"/>
        <w:jc w:val="both"/>
        <w:rPr>
          <w:rFonts w:eastAsia="Arial Unicode MS"/>
        </w:rPr>
      </w:pPr>
    </w:p>
    <w:p w:rsidR="002E1CAA" w:rsidRPr="00786073" w:rsidRDefault="002E1CAA" w:rsidP="00B926F8">
      <w:pPr>
        <w:ind w:firstLine="708"/>
        <w:jc w:val="both"/>
        <w:rPr>
          <w:rFonts w:eastAsia="Arial Unicode MS"/>
        </w:rPr>
      </w:pPr>
      <w:r>
        <w:rPr>
          <w:rFonts w:eastAsia="Arial Unicode MS"/>
        </w:rPr>
        <w:t>Ovaj sud je u ponovljenom postupku, sukladno rješidbi višeg suda proveo sve prethodno provedene dokaze</w:t>
      </w:r>
      <w:r w:rsidR="006500A2">
        <w:rPr>
          <w:rFonts w:eastAsia="Arial Unicode MS"/>
        </w:rPr>
        <w:t xml:space="preserve"> i</w:t>
      </w:r>
      <w:r>
        <w:rPr>
          <w:rFonts w:eastAsia="Arial Unicode MS"/>
        </w:rPr>
        <w:t xml:space="preserve"> izveo nove dokaze, nakon čega je donio novu presudu pod gornjim posl.br.</w:t>
      </w:r>
    </w:p>
    <w:p w:rsidR="00A67AA8" w:rsidRPr="00786073" w:rsidRDefault="00A67AA8" w:rsidP="00B926F8">
      <w:pPr>
        <w:ind w:firstLine="708"/>
        <w:jc w:val="both"/>
        <w:rPr>
          <w:rFonts w:eastAsia="Arial Unicode MS"/>
        </w:rPr>
      </w:pPr>
    </w:p>
    <w:p w:rsidR="000F0927" w:rsidRPr="00786073" w:rsidRDefault="000F0927" w:rsidP="00B926F8">
      <w:pPr>
        <w:ind w:firstLine="708"/>
        <w:jc w:val="both"/>
        <w:rPr>
          <w:rFonts w:eastAsia="Arial Unicode MS"/>
        </w:rPr>
      </w:pPr>
      <w:r w:rsidRPr="00786073">
        <w:rPr>
          <w:rFonts w:eastAsia="Arial Unicode MS"/>
        </w:rPr>
        <w:t xml:space="preserve">Upitan na početku rasprave </w:t>
      </w:r>
      <w:r w:rsidR="002E1CAA">
        <w:rPr>
          <w:rFonts w:eastAsia="Arial Unicode MS"/>
        </w:rPr>
        <w:t xml:space="preserve">opt. </w:t>
      </w:r>
      <w:r w:rsidR="00CA4CC3">
        <w:rPr>
          <w:rFonts w:eastAsia="Arial Unicode MS"/>
        </w:rPr>
        <w:t xml:space="preserve">E. G. </w:t>
      </w:r>
      <w:r w:rsidR="002E1CAA">
        <w:rPr>
          <w:rFonts w:eastAsia="Arial Unicode MS"/>
        </w:rPr>
        <w:t xml:space="preserve">se i u ponovljenom postupku izjasnio o optužbi na način da se za predmetno kazneno djelo </w:t>
      </w:r>
      <w:r w:rsidRPr="00786073">
        <w:rPr>
          <w:rFonts w:eastAsia="Arial Unicode MS"/>
        </w:rPr>
        <w:t>ne smatra krivim, a u svojoj obrani</w:t>
      </w:r>
      <w:r w:rsidR="002E1CAA">
        <w:rPr>
          <w:rFonts w:eastAsia="Arial Unicode MS"/>
        </w:rPr>
        <w:t xml:space="preserve"> koju je iznio na kraju dokaznog postupka iskazao je da u cijelosti ustraje kod navoda svoje obrane koju je dao u dosadašnjem tijeku postupka, slijedom čega je pročitana njegova obrana koja prileži spisu u kojoj optuženik u bitnome navodi kako</w:t>
      </w:r>
      <w:r w:rsidR="0037335B" w:rsidRPr="00786073">
        <w:rPr>
          <w:rFonts w:eastAsia="Arial Unicode MS"/>
        </w:rPr>
        <w:t xml:space="preserve"> se ne smatra kr</w:t>
      </w:r>
      <w:r w:rsidR="00194AD2">
        <w:rPr>
          <w:rFonts w:eastAsia="Arial Unicode MS"/>
        </w:rPr>
        <w:t>ivim za predmetno kazneno djel</w:t>
      </w:r>
      <w:r w:rsidR="0037335B" w:rsidRPr="00786073">
        <w:rPr>
          <w:rFonts w:eastAsia="Arial Unicode MS"/>
        </w:rPr>
        <w:t>o</w:t>
      </w:r>
      <w:r w:rsidR="00194AD2">
        <w:rPr>
          <w:rFonts w:eastAsia="Arial Unicode MS"/>
        </w:rPr>
        <w:t>,</w:t>
      </w:r>
      <w:r w:rsidR="0037335B" w:rsidRPr="00786073">
        <w:rPr>
          <w:rFonts w:eastAsia="Arial Unicode MS"/>
        </w:rPr>
        <w:t xml:space="preserve"> jer nije vršio vađenje građevinskog kamena iz jalovišta s terena gospođe </w:t>
      </w:r>
      <w:r w:rsidR="00CA4CC3">
        <w:rPr>
          <w:rFonts w:eastAsia="Arial Unicode MS"/>
        </w:rPr>
        <w:t>N.</w:t>
      </w:r>
      <w:r w:rsidR="0037335B" w:rsidRPr="00786073">
        <w:rPr>
          <w:rFonts w:eastAsia="Arial Unicode MS"/>
        </w:rPr>
        <w:t xml:space="preserve">, nego je njen teren koristio za deponiranje građevinskog materijala koji su mu radnici </w:t>
      </w:r>
      <w:r w:rsidR="00CA4CC3">
        <w:rPr>
          <w:rFonts w:eastAsia="Arial Unicode MS"/>
        </w:rPr>
        <w:t xml:space="preserve">F. </w:t>
      </w:r>
      <w:r w:rsidR="0037335B" w:rsidRPr="00786073">
        <w:rPr>
          <w:rFonts w:eastAsia="Arial Unicode MS"/>
        </w:rPr>
        <w:t xml:space="preserve">i </w:t>
      </w:r>
      <w:r w:rsidR="00CA4CC3">
        <w:rPr>
          <w:rFonts w:eastAsia="Arial Unicode MS"/>
        </w:rPr>
        <w:t xml:space="preserve">C. </w:t>
      </w:r>
      <w:r w:rsidR="0037335B" w:rsidRPr="00786073">
        <w:rPr>
          <w:rFonts w:eastAsia="Arial Unicode MS"/>
        </w:rPr>
        <w:t xml:space="preserve">dovozili sa iskopa plinovoda, koji su gradili prema građevinskoj dozvoli, da je dobivao materijal i od drugih pravnih osoba i to </w:t>
      </w:r>
      <w:r w:rsidR="00CA4CC3">
        <w:rPr>
          <w:rFonts w:eastAsia="Arial Unicode MS"/>
        </w:rPr>
        <w:t xml:space="preserve">D. G. </w:t>
      </w:r>
      <w:r w:rsidR="0037335B" w:rsidRPr="00786073">
        <w:rPr>
          <w:rFonts w:eastAsia="Arial Unicode MS"/>
        </w:rPr>
        <w:t xml:space="preserve">d.o.o. u količini od 5100 m3, </w:t>
      </w:r>
      <w:r w:rsidR="00CA4CC3">
        <w:rPr>
          <w:rFonts w:eastAsia="Arial Unicode MS"/>
        </w:rPr>
        <w:t xml:space="preserve">M. </w:t>
      </w:r>
      <w:r w:rsidR="0037335B" w:rsidRPr="00786073">
        <w:rPr>
          <w:rFonts w:eastAsia="Arial Unicode MS"/>
        </w:rPr>
        <w:t xml:space="preserve">gradnja d.o.o. u količini od 308 m3, </w:t>
      </w:r>
      <w:r w:rsidR="00CA4CC3">
        <w:rPr>
          <w:rFonts w:eastAsia="Arial Unicode MS"/>
        </w:rPr>
        <w:t xml:space="preserve">P. </w:t>
      </w:r>
      <w:r w:rsidR="0037335B" w:rsidRPr="00786073">
        <w:rPr>
          <w:rFonts w:eastAsia="Arial Unicode MS"/>
        </w:rPr>
        <w:t xml:space="preserve">transporti d.o.o. u količini od 1481 m3, dok on na platou gđe. </w:t>
      </w:r>
      <w:r w:rsidR="00CA4CC3">
        <w:rPr>
          <w:rFonts w:eastAsia="Arial Unicode MS"/>
        </w:rPr>
        <w:t xml:space="preserve">N. </w:t>
      </w:r>
      <w:r w:rsidR="0037335B" w:rsidRPr="00786073">
        <w:rPr>
          <w:rFonts w:eastAsia="Arial Unicode MS"/>
        </w:rPr>
        <w:t xml:space="preserve">nije niti kopao niti minirao. Miniralo se i kopalo jedino na trasi plinovoda od kuda je najvećim dijelom bio dovožen materijal za preradu. Isti je platio najam od gđe. </w:t>
      </w:r>
      <w:r w:rsidR="00CA4CC3">
        <w:rPr>
          <w:rFonts w:eastAsia="Arial Unicode MS"/>
        </w:rPr>
        <w:t xml:space="preserve">N. </w:t>
      </w:r>
      <w:r w:rsidR="0037335B" w:rsidRPr="00786073">
        <w:rPr>
          <w:rFonts w:eastAsia="Arial Unicode MS"/>
        </w:rPr>
        <w:t xml:space="preserve">jer je čuo da će se vršiti kopanje u Parku prirode </w:t>
      </w:r>
      <w:r w:rsidR="00CA4CC3">
        <w:rPr>
          <w:rFonts w:eastAsia="Arial Unicode MS"/>
        </w:rPr>
        <w:t xml:space="preserve">U. </w:t>
      </w:r>
      <w:r w:rsidR="0037335B" w:rsidRPr="00786073">
        <w:rPr>
          <w:rFonts w:eastAsia="Arial Unicode MS"/>
        </w:rPr>
        <w:t xml:space="preserve">i znao je da mljevenje radi ekologije, tamo neće biti dopušteno. Po njegovom saznanju navedeni materijal od  </w:t>
      </w:r>
      <w:r w:rsidR="00CA4CC3">
        <w:rPr>
          <w:rFonts w:eastAsia="Arial Unicode MS"/>
        </w:rPr>
        <w:t xml:space="preserve">D. </w:t>
      </w:r>
      <w:r w:rsidR="0037335B" w:rsidRPr="00786073">
        <w:rPr>
          <w:rFonts w:eastAsia="Arial Unicode MS"/>
        </w:rPr>
        <w:t xml:space="preserve">gradnja d.o.o. poticao je iz iskopa koji je učinjen na temelju građevinske dozvole i zato nije mislio da je išta s njim sporno. Njemu su iz </w:t>
      </w:r>
      <w:r w:rsidR="00CA4CC3">
        <w:rPr>
          <w:rFonts w:eastAsia="Arial Unicode MS"/>
        </w:rPr>
        <w:t xml:space="preserve">F. </w:t>
      </w:r>
      <w:r w:rsidR="0037335B" w:rsidRPr="00786073">
        <w:rPr>
          <w:rFonts w:eastAsia="Arial Unicode MS"/>
        </w:rPr>
        <w:t xml:space="preserve">i </w:t>
      </w:r>
      <w:r w:rsidR="00CA4CC3">
        <w:rPr>
          <w:rFonts w:eastAsia="Arial Unicode MS"/>
        </w:rPr>
        <w:t xml:space="preserve">C. </w:t>
      </w:r>
      <w:r w:rsidR="0037335B" w:rsidRPr="00786073">
        <w:rPr>
          <w:rFonts w:eastAsia="Arial Unicode MS"/>
        </w:rPr>
        <w:t xml:space="preserve">rekli da ih zanima plac na koji će materijal biti položen, sortiran, mljeven, trpan  u vreće i vraćen na trasu plinovoda, radi košuljice cijevi, a sve to jer njihova drobilica na trasi ne može funkcionirati.  Tvrdili su da će oni dati  i radnike i strojeve, a on da će voziti i da će mu za to platiti 30,00 kn po kubiku. Kako nije kopao na placu, nije mu ni trebala nikakva koncesija, inače bi je digao. Sve mu je prezentirano kao politički jako važno i vezano za ugled RH u Europi, pa je kao građanin i časnik </w:t>
      </w:r>
      <w:r w:rsidR="00CA4CC3">
        <w:rPr>
          <w:rFonts w:eastAsia="Arial Unicode MS"/>
        </w:rPr>
        <w:t xml:space="preserve">H. </w:t>
      </w:r>
      <w:r w:rsidR="0037335B" w:rsidRPr="00786073">
        <w:rPr>
          <w:rFonts w:eastAsia="Arial Unicode MS"/>
        </w:rPr>
        <w:t xml:space="preserve">vojske, bio ponosan da sudjeluje u projektu od iznimno društvenog značenja za njegovu domovinu. Sve što je od  materijala bilo dopremljeno, on je fakturirao po 30,00 kn i vratio na trasu a bio je dovožen i materijal iz </w:t>
      </w:r>
      <w:r w:rsidR="00CA4CC3">
        <w:rPr>
          <w:rFonts w:eastAsia="Arial Unicode MS"/>
        </w:rPr>
        <w:t>V.</w:t>
      </w:r>
      <w:r w:rsidR="0037335B" w:rsidRPr="00786073">
        <w:rPr>
          <w:rFonts w:eastAsia="Arial Unicode MS"/>
        </w:rPr>
        <w:t xml:space="preserve">, gdje se nalazi kamenolom. U trenutku dolaska inspektora </w:t>
      </w:r>
      <w:r w:rsidR="00CA4CC3">
        <w:rPr>
          <w:rFonts w:eastAsia="Arial Unicode MS"/>
        </w:rPr>
        <w:t xml:space="preserve">P. </w:t>
      </w:r>
      <w:r w:rsidR="0037335B" w:rsidRPr="00786073">
        <w:rPr>
          <w:rFonts w:eastAsia="Arial Unicode MS"/>
        </w:rPr>
        <w:t xml:space="preserve">na plato, bio je u lošem fizičkom stanju, budući da je noć prije toga puno popio, slaveći imendan jednog prijatelja, a ujutro ga je jako bolio zub, zbog čega je popio 4 Analgina, pa je u takvom stanju nesposoban za komunikaciju potpisao zapisnik iako isti nije odražavao pravo stanje na platou, jer nikakvih rudarskih radova ni kopanja nije bilo. Osim toga, inspektor je prijetio da će plato ograditi trakom i zaustaviti radove, što bi bilo katastrofalno za projekt plinovoda i ugled RH. Od naplaćenog novca je podmirio PDV, porez na dohodak, podizvođače, gorivo za prijevoz te je odradio prijevoz za </w:t>
      </w:r>
      <w:r w:rsidR="00CA4CC3">
        <w:rPr>
          <w:rFonts w:eastAsia="Arial Unicode MS"/>
        </w:rPr>
        <w:t xml:space="preserve">M. </w:t>
      </w:r>
      <w:r w:rsidR="0037335B" w:rsidRPr="00786073">
        <w:rPr>
          <w:rFonts w:eastAsia="Arial Unicode MS"/>
        </w:rPr>
        <w:t xml:space="preserve">gradnju </w:t>
      </w:r>
      <w:r w:rsidR="00786073" w:rsidRPr="00786073">
        <w:rPr>
          <w:rFonts w:eastAsia="Arial Unicode MS"/>
        </w:rPr>
        <w:t>d.o.o.</w:t>
      </w:r>
      <w:r w:rsidR="0037335B" w:rsidRPr="00786073">
        <w:rPr>
          <w:rFonts w:eastAsia="Arial Unicode MS"/>
        </w:rPr>
        <w:t xml:space="preserve"> i </w:t>
      </w:r>
      <w:r w:rsidR="00CA4CC3">
        <w:rPr>
          <w:rFonts w:eastAsia="Arial Unicode MS"/>
        </w:rPr>
        <w:t xml:space="preserve">P. </w:t>
      </w:r>
      <w:r w:rsidR="0037335B" w:rsidRPr="00786073">
        <w:rPr>
          <w:rFonts w:eastAsia="Arial Unicode MS"/>
        </w:rPr>
        <w:t>transporte</w:t>
      </w:r>
      <w:r w:rsidR="00786073" w:rsidRPr="00786073">
        <w:rPr>
          <w:rFonts w:eastAsia="Arial Unicode MS"/>
        </w:rPr>
        <w:t xml:space="preserve"> d.o.o.</w:t>
      </w:r>
      <w:r w:rsidR="0037335B" w:rsidRPr="00786073">
        <w:rPr>
          <w:rFonts w:eastAsia="Arial Unicode MS"/>
        </w:rPr>
        <w:t xml:space="preserve">, dok je cca 100 m3 materijala potjecalo od srušene hale koji mu je dopremio </w:t>
      </w:r>
      <w:r w:rsidR="00CA4CC3">
        <w:rPr>
          <w:rFonts w:eastAsia="Arial Unicode MS"/>
        </w:rPr>
        <w:t xml:space="preserve">P. </w:t>
      </w:r>
      <w:r w:rsidR="0037335B" w:rsidRPr="00786073">
        <w:rPr>
          <w:rFonts w:eastAsia="Arial Unicode MS"/>
        </w:rPr>
        <w:t>transporti</w:t>
      </w:r>
      <w:r w:rsidR="00786073" w:rsidRPr="00786073">
        <w:rPr>
          <w:rFonts w:eastAsia="Arial Unicode MS"/>
        </w:rPr>
        <w:t xml:space="preserve"> d.o.o.</w:t>
      </w:r>
      <w:r w:rsidR="0037335B" w:rsidRPr="00786073">
        <w:rPr>
          <w:rFonts w:eastAsia="Arial Unicode MS"/>
        </w:rPr>
        <w:t xml:space="preserve">, a koji je razvaljao po dijelu platoa, jer se obvezao vlasnici </w:t>
      </w:r>
      <w:r w:rsidR="00CA4CC3">
        <w:rPr>
          <w:rFonts w:eastAsia="Arial Unicode MS"/>
        </w:rPr>
        <w:t xml:space="preserve">N. </w:t>
      </w:r>
      <w:r w:rsidR="0037335B" w:rsidRPr="00786073">
        <w:rPr>
          <w:rFonts w:eastAsia="Arial Unicode MS"/>
        </w:rPr>
        <w:t xml:space="preserve">da će izravnati taj dio terena. </w:t>
      </w:r>
      <w:r w:rsidR="00786073" w:rsidRPr="00786073">
        <w:rPr>
          <w:rFonts w:eastAsia="Arial Unicode MS"/>
        </w:rPr>
        <w:t xml:space="preserve">Također, optuženik je dopunio svoju obranu u kojoj navodi da nije nikada bio u posjedu dijelova  terena kojeg vještak navodi u svojem nalazu niti je izvodio radove na cijelom terenu, a posebno ne u gornjem i donjem lijevom ili desnom dijelu terena. Deponij su napravili iz riječkog </w:t>
      </w:r>
      <w:r w:rsidR="00CA4CC3">
        <w:rPr>
          <w:rFonts w:eastAsia="Arial Unicode MS"/>
        </w:rPr>
        <w:t xml:space="preserve">K. </w:t>
      </w:r>
      <w:r w:rsidR="00786073" w:rsidRPr="00786073">
        <w:rPr>
          <w:rFonts w:eastAsia="Arial Unicode MS"/>
        </w:rPr>
        <w:t xml:space="preserve">prilikom izgradnje auto-ceste, dok gornji i donji lijevi dio iskorištava tvrtka </w:t>
      </w:r>
      <w:r w:rsidR="00CA4CC3">
        <w:rPr>
          <w:rFonts w:eastAsia="Arial Unicode MS"/>
        </w:rPr>
        <w:t xml:space="preserve">S. </w:t>
      </w:r>
      <w:r w:rsidR="00786073" w:rsidRPr="00786073">
        <w:rPr>
          <w:rFonts w:eastAsia="Arial Unicode MS"/>
        </w:rPr>
        <w:t xml:space="preserve">d.o.o.  </w:t>
      </w:r>
      <w:r w:rsidR="00CA4CC3">
        <w:rPr>
          <w:rFonts w:eastAsia="Arial Unicode MS"/>
        </w:rPr>
        <w:t>R.</w:t>
      </w:r>
      <w:r w:rsidR="00786073" w:rsidRPr="00786073">
        <w:rPr>
          <w:rFonts w:eastAsia="Arial Unicode MS"/>
        </w:rPr>
        <w:t xml:space="preserve">, vl. </w:t>
      </w:r>
      <w:r w:rsidR="00CA4CC3">
        <w:rPr>
          <w:rFonts w:eastAsia="Arial Unicode MS"/>
        </w:rPr>
        <w:t>B. Š.</w:t>
      </w:r>
      <w:r w:rsidR="00786073" w:rsidRPr="00786073">
        <w:rPr>
          <w:rFonts w:eastAsia="Arial Unicode MS"/>
        </w:rPr>
        <w:t xml:space="preserve">, a desni </w:t>
      </w:r>
      <w:r w:rsidR="00CA4CC3">
        <w:rPr>
          <w:rFonts w:eastAsia="Arial Unicode MS"/>
        </w:rPr>
        <w:t xml:space="preserve">L. </w:t>
      </w:r>
      <w:r w:rsidR="00786073" w:rsidRPr="00786073">
        <w:rPr>
          <w:rFonts w:eastAsia="Arial Unicode MS"/>
        </w:rPr>
        <w:t xml:space="preserve">d.o.o. </w:t>
      </w:r>
      <w:r w:rsidR="00CA4CC3">
        <w:rPr>
          <w:rFonts w:eastAsia="Arial Unicode MS"/>
        </w:rPr>
        <w:t>R.</w:t>
      </w:r>
      <w:r w:rsidR="00786073" w:rsidRPr="00786073">
        <w:rPr>
          <w:rFonts w:eastAsia="Arial Unicode MS"/>
        </w:rPr>
        <w:t xml:space="preserve">. </w:t>
      </w:r>
    </w:p>
    <w:p w:rsidR="00B926F8" w:rsidRPr="00786073" w:rsidRDefault="00B926F8" w:rsidP="001D1122">
      <w:pPr>
        <w:jc w:val="both"/>
      </w:pPr>
    </w:p>
    <w:p w:rsidR="006934E4" w:rsidRDefault="00786073" w:rsidP="006934E4">
      <w:pPr>
        <w:ind w:firstLine="720"/>
        <w:jc w:val="both"/>
        <w:rPr>
          <w:rFonts w:eastAsia="Arial Unicode MS"/>
        </w:rPr>
      </w:pPr>
      <w:r w:rsidRPr="00786073">
        <w:t xml:space="preserve">U tijeku dokaznog postupka u svojstvu svjedoka saslušani su: </w:t>
      </w:r>
      <w:r w:rsidR="00CA4CC3">
        <w:rPr>
          <w:rFonts w:eastAsia="Arial Unicode MS"/>
        </w:rPr>
        <w:t xml:space="preserve">V. P. </w:t>
      </w:r>
      <w:r w:rsidR="006934E4">
        <w:rPr>
          <w:rFonts w:eastAsia="Arial Unicode MS"/>
        </w:rPr>
        <w:t xml:space="preserve">(list 56-57, 94, 95 i 162 spisa), </w:t>
      </w:r>
      <w:r w:rsidR="00CA4CC3">
        <w:rPr>
          <w:rFonts w:eastAsia="Arial Unicode MS"/>
        </w:rPr>
        <w:t xml:space="preserve">R. M. </w:t>
      </w:r>
      <w:r w:rsidR="006934E4">
        <w:rPr>
          <w:rFonts w:eastAsia="Arial Unicode MS"/>
        </w:rPr>
        <w:t xml:space="preserve">(list 58, 59 i 96 spisa), </w:t>
      </w:r>
      <w:r w:rsidR="00CA4CC3">
        <w:rPr>
          <w:rFonts w:eastAsia="Arial Unicode MS"/>
        </w:rPr>
        <w:t xml:space="preserve">D. T. </w:t>
      </w:r>
      <w:r w:rsidR="006934E4">
        <w:rPr>
          <w:rFonts w:eastAsia="Arial Unicode MS"/>
        </w:rPr>
        <w:t xml:space="preserve">(list 96-97 spisa), </w:t>
      </w:r>
      <w:r w:rsidR="00CA4CC3">
        <w:rPr>
          <w:rFonts w:eastAsia="Arial Unicode MS"/>
        </w:rPr>
        <w:t xml:space="preserve">V. Ž. </w:t>
      </w:r>
      <w:r w:rsidR="006934E4">
        <w:rPr>
          <w:rFonts w:eastAsia="Arial Unicode MS"/>
        </w:rPr>
        <w:t xml:space="preserve">(list 97-98 spisa), </w:t>
      </w:r>
      <w:r w:rsidR="00CA4CC3">
        <w:rPr>
          <w:rFonts w:eastAsia="Arial Unicode MS"/>
        </w:rPr>
        <w:t xml:space="preserve">D. M. </w:t>
      </w:r>
      <w:r w:rsidR="006934E4">
        <w:rPr>
          <w:rFonts w:eastAsia="Arial Unicode MS"/>
        </w:rPr>
        <w:t xml:space="preserve">(list 103-104, 462-463 spisa), </w:t>
      </w:r>
      <w:r w:rsidR="00CA4CC3">
        <w:rPr>
          <w:rFonts w:eastAsia="Arial Unicode MS"/>
        </w:rPr>
        <w:t xml:space="preserve">Ž. E. </w:t>
      </w:r>
      <w:r w:rsidR="006934E4">
        <w:rPr>
          <w:rFonts w:eastAsia="Arial Unicode MS"/>
        </w:rPr>
        <w:t xml:space="preserve">(list 88-90, 468-469 spisa), </w:t>
      </w:r>
      <w:r w:rsidR="00CA4CC3">
        <w:rPr>
          <w:rFonts w:eastAsia="Arial Unicode MS"/>
        </w:rPr>
        <w:t xml:space="preserve">D. U. </w:t>
      </w:r>
      <w:r w:rsidR="006934E4">
        <w:rPr>
          <w:rFonts w:eastAsia="Arial Unicode MS"/>
        </w:rPr>
        <w:t xml:space="preserve">(list 104 spisa), </w:t>
      </w:r>
      <w:r w:rsidR="00CA4CC3">
        <w:rPr>
          <w:rFonts w:eastAsia="Arial Unicode MS"/>
        </w:rPr>
        <w:t xml:space="preserve">D. K. </w:t>
      </w:r>
      <w:r w:rsidR="006934E4">
        <w:rPr>
          <w:rFonts w:eastAsia="Arial Unicode MS"/>
        </w:rPr>
        <w:t xml:space="preserve">(list 105 spisa), </w:t>
      </w:r>
      <w:r w:rsidR="00CA4CC3">
        <w:rPr>
          <w:rFonts w:eastAsia="Arial Unicode MS"/>
        </w:rPr>
        <w:t xml:space="preserve">E. V. </w:t>
      </w:r>
      <w:r w:rsidR="006934E4">
        <w:rPr>
          <w:rFonts w:eastAsia="Arial Unicode MS"/>
        </w:rPr>
        <w:t xml:space="preserve">(list 120 i 121 spisa), </w:t>
      </w:r>
      <w:r w:rsidR="00CA4CC3">
        <w:rPr>
          <w:rFonts w:eastAsia="Arial Unicode MS"/>
        </w:rPr>
        <w:t xml:space="preserve">P. J. </w:t>
      </w:r>
      <w:r w:rsidR="006934E4">
        <w:rPr>
          <w:rFonts w:eastAsia="Arial Unicode MS"/>
        </w:rPr>
        <w:t xml:space="preserve">(list 119-120 spisa), </w:t>
      </w:r>
      <w:r w:rsidR="00CA4CC3">
        <w:rPr>
          <w:rFonts w:eastAsia="Arial Unicode MS"/>
        </w:rPr>
        <w:t xml:space="preserve">N. C. </w:t>
      </w:r>
      <w:r w:rsidR="006934E4">
        <w:rPr>
          <w:rFonts w:eastAsia="Arial Unicode MS"/>
        </w:rPr>
        <w:t xml:space="preserve">(list 121 i 122 spisa), </w:t>
      </w:r>
      <w:r w:rsidR="00CA4CC3">
        <w:rPr>
          <w:rFonts w:eastAsia="Arial Unicode MS"/>
        </w:rPr>
        <w:t xml:space="preserve">M. P. </w:t>
      </w:r>
      <w:r w:rsidR="006934E4">
        <w:rPr>
          <w:rFonts w:eastAsia="Arial Unicode MS"/>
        </w:rPr>
        <w:t xml:space="preserve">(list 464-465 spisa), </w:t>
      </w:r>
      <w:r w:rsidR="00CA4CC3">
        <w:rPr>
          <w:rFonts w:eastAsia="Arial Unicode MS"/>
        </w:rPr>
        <w:t xml:space="preserve">B. M. </w:t>
      </w:r>
      <w:r w:rsidR="006934E4">
        <w:rPr>
          <w:rFonts w:eastAsia="Arial Unicode MS"/>
        </w:rPr>
        <w:t xml:space="preserve">(list 468-469 spisa), </w:t>
      </w:r>
      <w:r w:rsidR="00CA4CC3">
        <w:rPr>
          <w:rFonts w:eastAsia="Arial Unicode MS"/>
        </w:rPr>
        <w:t xml:space="preserve">Č. S. </w:t>
      </w:r>
      <w:r w:rsidR="006934E4">
        <w:rPr>
          <w:rFonts w:eastAsia="Arial Unicode MS"/>
        </w:rPr>
        <w:t xml:space="preserve">(list 469 spisa), stalni sudski vještak </w:t>
      </w:r>
      <w:r w:rsidR="00CA4CC3">
        <w:rPr>
          <w:rFonts w:eastAsia="Arial Unicode MS"/>
        </w:rPr>
        <w:t xml:space="preserve">J. Z. </w:t>
      </w:r>
      <w:r w:rsidR="006934E4">
        <w:rPr>
          <w:rFonts w:eastAsia="Arial Unicode MS"/>
        </w:rPr>
        <w:t>(list 179-180, 253-254 spisa), stalni sudski vještak</w:t>
      </w:r>
      <w:r w:rsidR="006500A2">
        <w:rPr>
          <w:rFonts w:eastAsia="Arial Unicode MS"/>
        </w:rPr>
        <w:t xml:space="preserve"> rudarske struke</w:t>
      </w:r>
      <w:r w:rsidR="006934E4">
        <w:rPr>
          <w:rFonts w:eastAsia="Arial Unicode MS"/>
        </w:rPr>
        <w:t xml:space="preserve"> </w:t>
      </w:r>
      <w:r w:rsidR="00CA4CC3">
        <w:rPr>
          <w:rFonts w:eastAsia="Arial Unicode MS"/>
        </w:rPr>
        <w:t xml:space="preserve">G. M. </w:t>
      </w:r>
      <w:r w:rsidR="006934E4">
        <w:rPr>
          <w:rFonts w:eastAsia="Arial Unicode MS"/>
        </w:rPr>
        <w:t>(list 414-415 spisa) i stalni sudski vještak</w:t>
      </w:r>
      <w:r w:rsidR="006500A2">
        <w:rPr>
          <w:rFonts w:eastAsia="Arial Unicode MS"/>
        </w:rPr>
        <w:t xml:space="preserve"> knjigovodstvene struke</w:t>
      </w:r>
      <w:r w:rsidR="006934E4">
        <w:rPr>
          <w:rFonts w:eastAsia="Arial Unicode MS"/>
        </w:rPr>
        <w:t xml:space="preserve"> </w:t>
      </w:r>
      <w:r w:rsidR="00CA4CC3">
        <w:rPr>
          <w:rFonts w:eastAsia="Arial Unicode MS"/>
        </w:rPr>
        <w:t xml:space="preserve">K. P. </w:t>
      </w:r>
      <w:r w:rsidR="006500A2">
        <w:rPr>
          <w:rFonts w:eastAsia="Arial Unicode MS"/>
        </w:rPr>
        <w:t>(list 414-415 spisa) te je pročitana dokumentacija</w:t>
      </w:r>
      <w:r w:rsidR="006934E4">
        <w:rPr>
          <w:rFonts w:eastAsia="Arial Unicode MS"/>
        </w:rPr>
        <w:t xml:space="preserve"> koja prileži spisu i to: zapisnik </w:t>
      </w:r>
      <w:r w:rsidR="00CA4CC3">
        <w:rPr>
          <w:rFonts w:eastAsia="Arial Unicode MS"/>
        </w:rPr>
        <w:t>inspektorata</w:t>
      </w:r>
      <w:r w:rsidR="006934E4">
        <w:rPr>
          <w:rFonts w:eastAsia="Arial Unicode MS"/>
        </w:rPr>
        <w:t xml:space="preserve">, Područna jedinica </w:t>
      </w:r>
      <w:r w:rsidR="00CA4CC3">
        <w:rPr>
          <w:rFonts w:eastAsia="Arial Unicode MS"/>
        </w:rPr>
        <w:t xml:space="preserve">R. </w:t>
      </w:r>
      <w:r w:rsidR="006934E4">
        <w:rPr>
          <w:rFonts w:eastAsia="Arial Unicode MS"/>
        </w:rPr>
        <w:t xml:space="preserve">(list 7-9 spisa), zapisnik o obavljenom inspekcijskom nadzoru poslovanja, obrt za cestovni prijevoz "LE" (list 10 i 11 spisa), dopis </w:t>
      </w:r>
      <w:r w:rsidR="00CA4CC3">
        <w:rPr>
          <w:rFonts w:eastAsia="Arial Unicode MS"/>
        </w:rPr>
        <w:t>uprave</w:t>
      </w:r>
      <w:r w:rsidR="006934E4">
        <w:rPr>
          <w:rFonts w:eastAsia="Arial Unicode MS"/>
        </w:rPr>
        <w:t xml:space="preserve"> </w:t>
      </w:r>
      <w:r w:rsidR="00CA4CC3">
        <w:rPr>
          <w:rFonts w:eastAsia="Arial Unicode MS"/>
        </w:rPr>
        <w:t>V. R. H.</w:t>
      </w:r>
      <w:r w:rsidR="006934E4">
        <w:rPr>
          <w:rFonts w:eastAsia="Arial Unicode MS"/>
        </w:rPr>
        <w:t xml:space="preserve">, koordinacija za gospodarstvo od </w:t>
      </w:r>
      <w:r w:rsidR="00CA4CC3">
        <w:rPr>
          <w:rFonts w:eastAsia="Arial Unicode MS"/>
        </w:rPr>
        <w:t>..</w:t>
      </w:r>
      <w:r w:rsidR="006934E4">
        <w:rPr>
          <w:rFonts w:eastAsia="Arial Unicode MS"/>
        </w:rPr>
        <w:t xml:space="preserve">. kolovoza </w:t>
      </w:r>
      <w:r w:rsidR="00CA4CC3">
        <w:rPr>
          <w:rFonts w:eastAsia="Arial Unicode MS"/>
        </w:rPr>
        <w:t>...</w:t>
      </w:r>
      <w:r w:rsidR="006934E4">
        <w:rPr>
          <w:rFonts w:eastAsia="Arial Unicode MS"/>
        </w:rPr>
        <w:t xml:space="preserve">.g. (list 12 spisa), rješenje inspektorata, Područna jedinica </w:t>
      </w:r>
      <w:r w:rsidR="00CA4CC3">
        <w:rPr>
          <w:rFonts w:eastAsia="Arial Unicode MS"/>
        </w:rPr>
        <w:t xml:space="preserve">R. </w:t>
      </w:r>
      <w:r w:rsidR="006934E4">
        <w:rPr>
          <w:rFonts w:eastAsia="Arial Unicode MS"/>
        </w:rPr>
        <w:t xml:space="preserve">od </w:t>
      </w:r>
      <w:r w:rsidR="00CA4CC3">
        <w:rPr>
          <w:rFonts w:eastAsia="Arial Unicode MS"/>
        </w:rPr>
        <w:t>..</w:t>
      </w:r>
      <w:r w:rsidR="006934E4">
        <w:rPr>
          <w:rFonts w:eastAsia="Arial Unicode MS"/>
        </w:rPr>
        <w:t xml:space="preserve">. srpnja </w:t>
      </w:r>
      <w:r w:rsidR="00CA4CC3">
        <w:rPr>
          <w:rFonts w:eastAsia="Arial Unicode MS"/>
        </w:rPr>
        <w:t>...</w:t>
      </w:r>
      <w:r w:rsidR="006934E4">
        <w:rPr>
          <w:rFonts w:eastAsia="Arial Unicode MS"/>
        </w:rPr>
        <w:t xml:space="preserve">g. (list 13 spisa), preslika dostavnica (list 14 spisa), zahtjev za pokretanje prekršajnog postupka inspektorata, područna jedinica </w:t>
      </w:r>
      <w:r w:rsidR="00CA4CC3">
        <w:rPr>
          <w:rFonts w:eastAsia="Arial Unicode MS"/>
        </w:rPr>
        <w:t xml:space="preserve">R. </w:t>
      </w:r>
      <w:r w:rsidR="006934E4">
        <w:rPr>
          <w:rFonts w:eastAsia="Arial Unicode MS"/>
        </w:rPr>
        <w:t xml:space="preserve">od </w:t>
      </w:r>
      <w:r w:rsidR="00CA4CC3">
        <w:rPr>
          <w:rFonts w:eastAsia="Arial Unicode MS"/>
        </w:rPr>
        <w:t>..</w:t>
      </w:r>
      <w:r w:rsidR="006934E4">
        <w:rPr>
          <w:rFonts w:eastAsia="Arial Unicode MS"/>
        </w:rPr>
        <w:t xml:space="preserve">. kolovoza </w:t>
      </w:r>
      <w:r w:rsidR="00CA4CC3">
        <w:rPr>
          <w:rFonts w:eastAsia="Arial Unicode MS"/>
        </w:rPr>
        <w:t>...</w:t>
      </w:r>
      <w:r w:rsidR="006934E4">
        <w:rPr>
          <w:rFonts w:eastAsia="Arial Unicode MS"/>
        </w:rPr>
        <w:t xml:space="preserve">.g. (list 13 i 16 spisa), rješenje Prekršajnog suda u </w:t>
      </w:r>
      <w:r w:rsidR="00A94ED7">
        <w:rPr>
          <w:rFonts w:eastAsia="Arial Unicode MS"/>
        </w:rPr>
        <w:t xml:space="preserve">R. </w:t>
      </w:r>
      <w:r w:rsidR="006934E4">
        <w:rPr>
          <w:rFonts w:eastAsia="Arial Unicode MS"/>
        </w:rPr>
        <w:t xml:space="preserve">posl.br.G-2212/06-LK od </w:t>
      </w:r>
      <w:r w:rsidR="00A94ED7">
        <w:rPr>
          <w:rFonts w:eastAsia="Arial Unicode MS"/>
        </w:rPr>
        <w:t>... kolovoza ...</w:t>
      </w:r>
      <w:r w:rsidR="006934E4">
        <w:rPr>
          <w:rFonts w:eastAsia="Arial Unicode MS"/>
        </w:rPr>
        <w:t xml:space="preserve">.g. (list 18 spisa), preslika obrtnice (list 21 spisa),  ugovor o isporuci kamenog agregata i najmu privremene deponije zaključen između </w:t>
      </w:r>
      <w:r w:rsidR="00A94ED7">
        <w:rPr>
          <w:rFonts w:eastAsia="Arial Unicode MS"/>
        </w:rPr>
        <w:t xml:space="preserve">F. </w:t>
      </w:r>
      <w:r w:rsidR="006934E4">
        <w:rPr>
          <w:rFonts w:eastAsia="Arial Unicode MS"/>
        </w:rPr>
        <w:t>c</w:t>
      </w:r>
      <w:r w:rsidR="00A94ED7">
        <w:rPr>
          <w:rFonts w:eastAsia="Arial Unicode MS"/>
        </w:rPr>
        <w:t>.</w:t>
      </w:r>
      <w:r w:rsidR="006934E4">
        <w:rPr>
          <w:rFonts w:eastAsia="Arial Unicode MS"/>
        </w:rPr>
        <w:t xml:space="preserve"> d.d. </w:t>
      </w:r>
      <w:r w:rsidR="00A94ED7">
        <w:rPr>
          <w:rFonts w:eastAsia="Arial Unicode MS"/>
        </w:rPr>
        <w:t xml:space="preserve">Č. </w:t>
      </w:r>
      <w:r w:rsidR="006934E4">
        <w:rPr>
          <w:rFonts w:eastAsia="Arial Unicode MS"/>
        </w:rPr>
        <w:t xml:space="preserve">i obrta za cestovni prijevoz i dr. "LE" od </w:t>
      </w:r>
      <w:r w:rsidR="00A94ED7">
        <w:rPr>
          <w:rFonts w:eastAsia="Arial Unicode MS"/>
        </w:rPr>
        <w:t>..</w:t>
      </w:r>
      <w:r w:rsidR="006934E4">
        <w:rPr>
          <w:rFonts w:eastAsia="Arial Unicode MS"/>
        </w:rPr>
        <w:t xml:space="preserve">. travnja </w:t>
      </w:r>
      <w:r w:rsidR="00A94ED7">
        <w:rPr>
          <w:rFonts w:eastAsia="Arial Unicode MS"/>
        </w:rPr>
        <w:t>...</w:t>
      </w:r>
      <w:r w:rsidR="006934E4">
        <w:rPr>
          <w:rFonts w:eastAsia="Arial Unicode MS"/>
        </w:rPr>
        <w:t xml:space="preserve">.g. (list 22 spisa), račune obrta "LE" (list 23 – 27 spisa), izvješće Policijske uprave PG Rijeka, PP </w:t>
      </w:r>
      <w:r w:rsidR="00A94ED7">
        <w:rPr>
          <w:rFonts w:eastAsia="Arial Unicode MS"/>
        </w:rPr>
        <w:t xml:space="preserve">O. </w:t>
      </w:r>
      <w:r w:rsidR="006934E4">
        <w:rPr>
          <w:rFonts w:eastAsia="Arial Unicode MS"/>
        </w:rPr>
        <w:t xml:space="preserve">od </w:t>
      </w:r>
      <w:r w:rsidR="00A94ED7">
        <w:rPr>
          <w:rFonts w:eastAsia="Arial Unicode MS"/>
        </w:rPr>
        <w:t>..</w:t>
      </w:r>
      <w:r w:rsidR="006934E4">
        <w:rPr>
          <w:rFonts w:eastAsia="Arial Unicode MS"/>
        </w:rPr>
        <w:t xml:space="preserve">. siječnja </w:t>
      </w:r>
      <w:r w:rsidR="00A94ED7">
        <w:rPr>
          <w:rFonts w:eastAsia="Arial Unicode MS"/>
        </w:rPr>
        <w:t>...</w:t>
      </w:r>
      <w:r w:rsidR="006934E4">
        <w:rPr>
          <w:rFonts w:eastAsia="Arial Unicode MS"/>
        </w:rPr>
        <w:t xml:space="preserve">.g. (list 29 spisa), narudžbenica broj 04/2006 (list 30 spisa), zapisnik inspektorata, Područne jedinice Rijeka (list 31 – 32 spisa), narudžbenica (list 34 spisa), izdatnica br. 4-06/06 tvrtke </w:t>
      </w:r>
      <w:r w:rsidR="00A94ED7">
        <w:rPr>
          <w:rFonts w:eastAsia="Arial Unicode MS"/>
        </w:rPr>
        <w:t xml:space="preserve">F. </w:t>
      </w:r>
      <w:r w:rsidR="006934E4">
        <w:rPr>
          <w:rFonts w:eastAsia="Arial Unicode MS"/>
        </w:rPr>
        <w:t>c</w:t>
      </w:r>
      <w:r w:rsidR="00530752">
        <w:rPr>
          <w:rFonts w:eastAsia="Arial Unicode MS"/>
        </w:rPr>
        <w:t xml:space="preserve">. </w:t>
      </w:r>
      <w:r w:rsidR="006934E4">
        <w:rPr>
          <w:rFonts w:eastAsia="Arial Unicode MS"/>
        </w:rPr>
        <w:t xml:space="preserve">d.d. (list 89-92 spisa), dokumentacija (list 99 spisa), dokumentacija (list 102 spisa), novinski članak iz </w:t>
      </w:r>
      <w:r w:rsidR="00A94ED7">
        <w:rPr>
          <w:rFonts w:eastAsia="Arial Unicode MS"/>
        </w:rPr>
        <w:t xml:space="preserve">N. </w:t>
      </w:r>
      <w:r w:rsidR="006934E4">
        <w:rPr>
          <w:rFonts w:eastAsia="Arial Unicode MS"/>
        </w:rPr>
        <w:t xml:space="preserve">lista od </w:t>
      </w:r>
      <w:r w:rsidR="00A94ED7">
        <w:rPr>
          <w:rFonts w:eastAsia="Arial Unicode MS"/>
        </w:rPr>
        <w:t>..</w:t>
      </w:r>
      <w:r w:rsidR="006934E4">
        <w:rPr>
          <w:rFonts w:eastAsia="Arial Unicode MS"/>
        </w:rPr>
        <w:t xml:space="preserve">. ožujka </w:t>
      </w:r>
      <w:r w:rsidR="00A94ED7">
        <w:rPr>
          <w:rFonts w:eastAsia="Arial Unicode MS"/>
        </w:rPr>
        <w:t>...</w:t>
      </w:r>
      <w:r w:rsidR="006934E4">
        <w:rPr>
          <w:rFonts w:eastAsia="Arial Unicode MS"/>
        </w:rPr>
        <w:t xml:space="preserve">.g. pod naslovom "Uređenje poslovne zone </w:t>
      </w:r>
      <w:r w:rsidR="00A94ED7">
        <w:rPr>
          <w:rFonts w:eastAsia="Arial Unicode MS"/>
        </w:rPr>
        <w:t>P.</w:t>
      </w:r>
      <w:r w:rsidR="006934E4">
        <w:rPr>
          <w:rFonts w:eastAsia="Arial Unicode MS"/>
        </w:rPr>
        <w:t xml:space="preserve">" (list 107 spisa), sporazum o poslovnoj suradnji od </w:t>
      </w:r>
      <w:r w:rsidR="00A94ED7">
        <w:rPr>
          <w:rFonts w:eastAsia="Arial Unicode MS"/>
        </w:rPr>
        <w:t>..</w:t>
      </w:r>
      <w:r w:rsidR="006934E4">
        <w:rPr>
          <w:rFonts w:eastAsia="Arial Unicode MS"/>
        </w:rPr>
        <w:t xml:space="preserve">. travnja </w:t>
      </w:r>
      <w:r w:rsidR="00A94ED7">
        <w:rPr>
          <w:rFonts w:eastAsia="Arial Unicode MS"/>
        </w:rPr>
        <w:t>...</w:t>
      </w:r>
      <w:r w:rsidR="006934E4">
        <w:rPr>
          <w:rFonts w:eastAsia="Arial Unicode MS"/>
        </w:rPr>
        <w:t xml:space="preserve">.g. , zaključen između vlasnika obrta "LE" </w:t>
      </w:r>
      <w:r w:rsidR="00A94ED7">
        <w:rPr>
          <w:rFonts w:eastAsia="Arial Unicode MS"/>
        </w:rPr>
        <w:t xml:space="preserve">E. G. </w:t>
      </w:r>
      <w:r w:rsidR="006934E4">
        <w:rPr>
          <w:rFonts w:eastAsia="Arial Unicode MS"/>
        </w:rPr>
        <w:t xml:space="preserve">i </w:t>
      </w:r>
      <w:r w:rsidR="00A94ED7">
        <w:rPr>
          <w:rFonts w:eastAsia="Arial Unicode MS"/>
        </w:rPr>
        <w:t xml:space="preserve">N. R. </w:t>
      </w:r>
      <w:r w:rsidR="006934E4">
        <w:rPr>
          <w:rFonts w:eastAsia="Arial Unicode MS"/>
        </w:rPr>
        <w:t xml:space="preserve">kao vlasnice zemljišta (list 110 spisa), sporazumni raskid sporazuma o poslovnoj suradnji i zapisnik o primopredaji zemljišta od </w:t>
      </w:r>
      <w:r w:rsidR="00A94ED7">
        <w:rPr>
          <w:rFonts w:eastAsia="Arial Unicode MS"/>
        </w:rPr>
        <w:t>..</w:t>
      </w:r>
      <w:r w:rsidR="006934E4">
        <w:rPr>
          <w:rFonts w:eastAsia="Arial Unicode MS"/>
        </w:rPr>
        <w:t xml:space="preserve">. rujna </w:t>
      </w:r>
      <w:r w:rsidR="00A94ED7">
        <w:rPr>
          <w:rFonts w:eastAsia="Arial Unicode MS"/>
        </w:rPr>
        <w:t>...</w:t>
      </w:r>
      <w:r w:rsidR="006934E4">
        <w:rPr>
          <w:rFonts w:eastAsia="Arial Unicode MS"/>
        </w:rPr>
        <w:t xml:space="preserve">.g. (list 111 spisa), prijedlog kompenzacije broja 1/07 obrta za cestovni prijevoz "LE" od </w:t>
      </w:r>
      <w:r w:rsidR="00A94ED7">
        <w:rPr>
          <w:rFonts w:eastAsia="Arial Unicode MS"/>
        </w:rPr>
        <w:t>..</w:t>
      </w:r>
      <w:r w:rsidR="006934E4">
        <w:rPr>
          <w:rFonts w:eastAsia="Arial Unicode MS"/>
        </w:rPr>
        <w:t xml:space="preserve">. lipnja </w:t>
      </w:r>
      <w:r w:rsidR="00A94ED7">
        <w:rPr>
          <w:rFonts w:eastAsia="Arial Unicode MS"/>
        </w:rPr>
        <w:t>...</w:t>
      </w:r>
      <w:r w:rsidR="006934E4">
        <w:rPr>
          <w:rFonts w:eastAsia="Arial Unicode MS"/>
        </w:rPr>
        <w:t xml:space="preserve">.g. (list 112 spisa), dopis </w:t>
      </w:r>
      <w:r w:rsidR="00A94ED7">
        <w:rPr>
          <w:rFonts w:eastAsia="Arial Unicode MS"/>
        </w:rPr>
        <w:t xml:space="preserve">N. R. </w:t>
      </w:r>
      <w:r w:rsidR="006934E4">
        <w:rPr>
          <w:rFonts w:eastAsia="Arial Unicode MS"/>
        </w:rPr>
        <w:t xml:space="preserve">upućen obrtu za cestovni prijevoz "LE" </w:t>
      </w:r>
      <w:r w:rsidR="00A94ED7">
        <w:rPr>
          <w:rFonts w:eastAsia="Arial Unicode MS"/>
        </w:rPr>
        <w:t xml:space="preserve">P. </w:t>
      </w:r>
      <w:r w:rsidR="006934E4">
        <w:rPr>
          <w:rFonts w:eastAsia="Arial Unicode MS"/>
        </w:rPr>
        <w:t xml:space="preserve">od </w:t>
      </w:r>
      <w:r w:rsidR="00A94ED7">
        <w:rPr>
          <w:rFonts w:eastAsia="Arial Unicode MS"/>
        </w:rPr>
        <w:t>..</w:t>
      </w:r>
      <w:r w:rsidR="006934E4">
        <w:rPr>
          <w:rFonts w:eastAsia="Arial Unicode MS"/>
        </w:rPr>
        <w:t xml:space="preserve">. ožujka </w:t>
      </w:r>
      <w:r w:rsidR="00A94ED7">
        <w:rPr>
          <w:rFonts w:eastAsia="Arial Unicode MS"/>
        </w:rPr>
        <w:t>...</w:t>
      </w:r>
      <w:r w:rsidR="006934E4">
        <w:rPr>
          <w:rFonts w:eastAsia="Arial Unicode MS"/>
        </w:rPr>
        <w:t xml:space="preserve">.g. (list 113 spisa), račun broj 19/06 obrta za cestovni prijevoz "LE" (list 114 spisa), liječnička potvrda za optuženika (list 117 spisa), potvrda o privremenoj nesposobnosti za rad za opt. (list 123 spisa), medicinska dokumentacija za optuženika (list 124-127 spisa), zapisnik Državnog inspektorata, Područna jedinica </w:t>
      </w:r>
      <w:r w:rsidR="00A94ED7">
        <w:rPr>
          <w:rFonts w:eastAsia="Arial Unicode MS"/>
        </w:rPr>
        <w:t xml:space="preserve">R. </w:t>
      </w:r>
      <w:r w:rsidR="006934E4">
        <w:rPr>
          <w:rFonts w:eastAsia="Arial Unicode MS"/>
        </w:rPr>
        <w:t xml:space="preserve">(list 128 i 129 spisa), sporazum o poslovnoj suradnji od </w:t>
      </w:r>
      <w:r w:rsidR="00A94ED7">
        <w:rPr>
          <w:rFonts w:eastAsia="Arial Unicode MS"/>
        </w:rPr>
        <w:t>..</w:t>
      </w:r>
      <w:r w:rsidR="006934E4">
        <w:rPr>
          <w:rFonts w:eastAsia="Arial Unicode MS"/>
        </w:rPr>
        <w:t xml:space="preserve">. travnja </w:t>
      </w:r>
      <w:r w:rsidR="00A94ED7">
        <w:rPr>
          <w:rFonts w:eastAsia="Arial Unicode MS"/>
        </w:rPr>
        <w:t>...</w:t>
      </w:r>
      <w:r w:rsidR="006934E4">
        <w:rPr>
          <w:rFonts w:eastAsia="Arial Unicode MS"/>
        </w:rPr>
        <w:t xml:space="preserve">.g. zaključen između </w:t>
      </w:r>
      <w:r w:rsidR="00A94ED7">
        <w:rPr>
          <w:rFonts w:eastAsia="Arial Unicode MS"/>
        </w:rPr>
        <w:t xml:space="preserve">E. G. </w:t>
      </w:r>
      <w:r w:rsidR="006934E4">
        <w:rPr>
          <w:rFonts w:eastAsia="Arial Unicode MS"/>
        </w:rPr>
        <w:t xml:space="preserve">i </w:t>
      </w:r>
      <w:r w:rsidR="00A94ED7">
        <w:rPr>
          <w:rFonts w:eastAsia="Arial Unicode MS"/>
        </w:rPr>
        <w:t xml:space="preserve">N. R. </w:t>
      </w:r>
      <w:r w:rsidR="006934E4">
        <w:rPr>
          <w:rFonts w:eastAsia="Arial Unicode MS"/>
        </w:rPr>
        <w:t xml:space="preserve">(list 130 spisa), sporazumni raskid sporazuma o poslovnoj suradnji (list 131 spisa), prijedlog kompenzacije broj 1/07 (list 132 spisa), dopis </w:t>
      </w:r>
      <w:r w:rsidR="00A94ED7">
        <w:rPr>
          <w:rFonts w:eastAsia="Arial Unicode MS"/>
        </w:rPr>
        <w:t xml:space="preserve">N. R. </w:t>
      </w:r>
      <w:r w:rsidR="006934E4">
        <w:rPr>
          <w:rFonts w:eastAsia="Arial Unicode MS"/>
        </w:rPr>
        <w:t xml:space="preserve">obrtu "LE" </w:t>
      </w:r>
      <w:r w:rsidR="00A94ED7">
        <w:rPr>
          <w:rFonts w:eastAsia="Arial Unicode MS"/>
        </w:rPr>
        <w:t xml:space="preserve">P. </w:t>
      </w:r>
      <w:r w:rsidR="006934E4">
        <w:rPr>
          <w:rFonts w:eastAsia="Arial Unicode MS"/>
        </w:rPr>
        <w:t xml:space="preserve">od 15. ožujka 2007.g. (list 133 spisa), račun broj 19/06 obrta "LE" (list 134 spisa), zapisnik inspektorata, Područna jedinica </w:t>
      </w:r>
      <w:r w:rsidR="00A94ED7">
        <w:rPr>
          <w:rFonts w:eastAsia="Arial Unicode MS"/>
        </w:rPr>
        <w:t xml:space="preserve">R. </w:t>
      </w:r>
      <w:r w:rsidR="006934E4">
        <w:rPr>
          <w:rFonts w:eastAsia="Arial Unicode MS"/>
        </w:rPr>
        <w:t xml:space="preserve">(list 137-139 spisa), rješenje Županijskog suda u </w:t>
      </w:r>
      <w:r w:rsidR="00A94ED7">
        <w:rPr>
          <w:rFonts w:eastAsia="Arial Unicode MS"/>
        </w:rPr>
        <w:t xml:space="preserve">R. </w:t>
      </w:r>
      <w:r w:rsidR="006934E4">
        <w:rPr>
          <w:rFonts w:eastAsia="Arial Unicode MS"/>
        </w:rPr>
        <w:t xml:space="preserve">posl.br.GŽ-2503/08 od </w:t>
      </w:r>
      <w:r w:rsidR="00A94ED7">
        <w:rPr>
          <w:rFonts w:eastAsia="Arial Unicode MS"/>
        </w:rPr>
        <w:t>... prosinca ...</w:t>
      </w:r>
      <w:r w:rsidR="006934E4">
        <w:rPr>
          <w:rFonts w:eastAsia="Arial Unicode MS"/>
        </w:rPr>
        <w:t xml:space="preserve">.g. (list 145-147 spisa), medicinska dokumentacija za optuženika (list 153-154 spisa), nalaz i mišljenje dipl. ing. rudarstva </w:t>
      </w:r>
      <w:r w:rsidR="00A94ED7">
        <w:rPr>
          <w:rFonts w:eastAsia="Arial Unicode MS"/>
        </w:rPr>
        <w:t xml:space="preserve">J. Z. </w:t>
      </w:r>
      <w:r w:rsidR="006934E4">
        <w:rPr>
          <w:rFonts w:eastAsia="Arial Unicode MS"/>
        </w:rPr>
        <w:t xml:space="preserve">(list 165-176 spisa), rješenje Ureda državne uprave u istarskoj županiji, Služba za gospodarstvo, Ispostava </w:t>
      </w:r>
      <w:r w:rsidR="00A94ED7">
        <w:rPr>
          <w:rFonts w:eastAsia="Arial Unicode MS"/>
        </w:rPr>
        <w:t xml:space="preserve">P. </w:t>
      </w:r>
      <w:r w:rsidR="006934E4">
        <w:rPr>
          <w:rFonts w:eastAsia="Arial Unicode MS"/>
        </w:rPr>
        <w:t xml:space="preserve">(list 181 spisa), ponuda za osiguranje od opasnosti od požara i nekih drugih opasnosti </w:t>
      </w:r>
      <w:r w:rsidR="00A94ED7">
        <w:rPr>
          <w:rFonts w:eastAsia="Arial Unicode MS"/>
        </w:rPr>
        <w:t xml:space="preserve">K. </w:t>
      </w:r>
      <w:r w:rsidR="006934E4">
        <w:rPr>
          <w:rFonts w:eastAsia="Arial Unicode MS"/>
        </w:rPr>
        <w:t xml:space="preserve">(list 182 spisa), zapisnik o očevidu i  procjeni štete (list 183 spisa), obavijest istog osiguravatelja od </w:t>
      </w:r>
      <w:r w:rsidR="00A94ED7">
        <w:rPr>
          <w:rFonts w:eastAsia="Arial Unicode MS"/>
        </w:rPr>
        <w:t>..</w:t>
      </w:r>
      <w:r w:rsidR="006934E4">
        <w:rPr>
          <w:rFonts w:eastAsia="Arial Unicode MS"/>
        </w:rPr>
        <w:t xml:space="preserve">. prosinca </w:t>
      </w:r>
      <w:r w:rsidR="00A94ED7">
        <w:rPr>
          <w:rFonts w:eastAsia="Arial Unicode MS"/>
        </w:rPr>
        <w:t>...</w:t>
      </w:r>
      <w:r w:rsidR="006934E4">
        <w:rPr>
          <w:rFonts w:eastAsia="Arial Unicode MS"/>
        </w:rPr>
        <w:t xml:space="preserve">g. u svezi likvidacije štete (list 184 spisa), dopis istog osiguravatelja od </w:t>
      </w:r>
      <w:r w:rsidR="000F23DF">
        <w:rPr>
          <w:rFonts w:eastAsia="Arial Unicode MS"/>
        </w:rPr>
        <w:t>..</w:t>
      </w:r>
      <w:r w:rsidR="006934E4">
        <w:rPr>
          <w:rFonts w:eastAsia="Arial Unicode MS"/>
        </w:rPr>
        <w:t xml:space="preserve">. veljače </w:t>
      </w:r>
      <w:r w:rsidR="000F23DF">
        <w:rPr>
          <w:rFonts w:eastAsia="Arial Unicode MS"/>
        </w:rPr>
        <w:t>...</w:t>
      </w:r>
      <w:r w:rsidR="006934E4">
        <w:rPr>
          <w:rFonts w:eastAsia="Arial Unicode MS"/>
        </w:rPr>
        <w:t xml:space="preserve">.g. dostavljen odvjetniku </w:t>
      </w:r>
      <w:r w:rsidR="00A94ED7">
        <w:rPr>
          <w:rFonts w:eastAsia="Arial Unicode MS"/>
        </w:rPr>
        <w:t xml:space="preserve">Ž. A. </w:t>
      </w:r>
      <w:r w:rsidR="006934E4">
        <w:rPr>
          <w:rFonts w:eastAsia="Arial Unicode MS"/>
        </w:rPr>
        <w:t xml:space="preserve">iz </w:t>
      </w:r>
      <w:r w:rsidR="00A94ED7">
        <w:rPr>
          <w:rFonts w:eastAsia="Arial Unicode MS"/>
        </w:rPr>
        <w:t xml:space="preserve">R. </w:t>
      </w:r>
      <w:r w:rsidR="006934E4">
        <w:rPr>
          <w:rFonts w:eastAsia="Arial Unicode MS"/>
        </w:rPr>
        <w:t xml:space="preserve">(list 185 spisa), Odluka predsjednika republike dr. Franje Tuđmana o odlikovanju </w:t>
      </w:r>
      <w:r w:rsidR="000F23DF">
        <w:rPr>
          <w:rFonts w:eastAsia="Arial Unicode MS"/>
        </w:rPr>
        <w:t xml:space="preserve">E. G. </w:t>
      </w:r>
      <w:r w:rsidR="006934E4">
        <w:rPr>
          <w:rFonts w:eastAsia="Arial Unicode MS"/>
        </w:rPr>
        <w:t xml:space="preserve">medaljom </w:t>
      </w:r>
      <w:r w:rsidR="000F23DF">
        <w:rPr>
          <w:rFonts w:eastAsia="Arial Unicode MS"/>
        </w:rPr>
        <w:t xml:space="preserve">O. </w:t>
      </w:r>
      <w:r w:rsidR="006934E4">
        <w:rPr>
          <w:rFonts w:eastAsia="Arial Unicode MS"/>
        </w:rPr>
        <w:t xml:space="preserve">od </w:t>
      </w:r>
      <w:r w:rsidR="000F23DF">
        <w:rPr>
          <w:rFonts w:eastAsia="Arial Unicode MS"/>
        </w:rPr>
        <w:t>..</w:t>
      </w:r>
      <w:r w:rsidR="006934E4">
        <w:rPr>
          <w:rFonts w:eastAsia="Arial Unicode MS"/>
        </w:rPr>
        <w:t xml:space="preserve">. rujna </w:t>
      </w:r>
      <w:r w:rsidR="000F23DF">
        <w:rPr>
          <w:rFonts w:eastAsia="Arial Unicode MS"/>
        </w:rPr>
        <w:t>...</w:t>
      </w:r>
      <w:r w:rsidR="006934E4">
        <w:rPr>
          <w:rFonts w:eastAsia="Arial Unicode MS"/>
        </w:rPr>
        <w:t xml:space="preserve">.g. (list 186 spisa), potvrda </w:t>
      </w:r>
      <w:r w:rsidR="000F23DF">
        <w:rPr>
          <w:rFonts w:eastAsia="Arial Unicode MS"/>
        </w:rPr>
        <w:t>ministarstva</w:t>
      </w:r>
      <w:r w:rsidR="006934E4">
        <w:rPr>
          <w:rFonts w:eastAsia="Arial Unicode MS"/>
        </w:rPr>
        <w:t xml:space="preserve"> od </w:t>
      </w:r>
      <w:r w:rsidR="000F23DF">
        <w:rPr>
          <w:rFonts w:eastAsia="Arial Unicode MS"/>
        </w:rPr>
        <w:t>..</w:t>
      </w:r>
      <w:r w:rsidR="006934E4">
        <w:rPr>
          <w:rFonts w:eastAsia="Arial Unicode MS"/>
        </w:rPr>
        <w:t xml:space="preserve">. prosinca </w:t>
      </w:r>
      <w:r w:rsidR="000F23DF">
        <w:rPr>
          <w:rFonts w:eastAsia="Arial Unicode MS"/>
        </w:rPr>
        <w:t>...</w:t>
      </w:r>
      <w:r w:rsidR="006934E4">
        <w:rPr>
          <w:rFonts w:eastAsia="Arial Unicode MS"/>
        </w:rPr>
        <w:t xml:space="preserve">.g. (list 187 spisa), lokacijska dozvola izdana od uprave u </w:t>
      </w:r>
      <w:r w:rsidR="000F23DF">
        <w:rPr>
          <w:rFonts w:eastAsia="Arial Unicode MS"/>
        </w:rPr>
        <w:t>P.</w:t>
      </w:r>
      <w:r w:rsidR="006934E4">
        <w:rPr>
          <w:rFonts w:eastAsia="Arial Unicode MS"/>
        </w:rPr>
        <w:t>-g</w:t>
      </w:r>
      <w:r w:rsidR="000F23DF">
        <w:rPr>
          <w:rFonts w:eastAsia="Arial Unicode MS"/>
        </w:rPr>
        <w:t xml:space="preserve">. </w:t>
      </w:r>
      <w:r w:rsidR="006934E4">
        <w:rPr>
          <w:rFonts w:eastAsia="Arial Unicode MS"/>
        </w:rPr>
        <w:t xml:space="preserve">županiji, Ispostava </w:t>
      </w:r>
      <w:r w:rsidR="000F23DF">
        <w:rPr>
          <w:rFonts w:eastAsia="Arial Unicode MS"/>
        </w:rPr>
        <w:t xml:space="preserve">O. </w:t>
      </w:r>
      <w:r w:rsidR="006934E4">
        <w:rPr>
          <w:rFonts w:eastAsia="Arial Unicode MS"/>
        </w:rPr>
        <w:t xml:space="preserve">(list 188-190 spisa), novinski članak (list 191 spisa), nalaz i mišljenje vještaka geodetske struke (list 218-228 spisa), nalaz i mišljenje – dopuna vještačenja dipl. ing. rudarstva </w:t>
      </w:r>
      <w:r w:rsidR="000F23DF">
        <w:rPr>
          <w:rFonts w:eastAsia="Arial Unicode MS"/>
        </w:rPr>
        <w:t xml:space="preserve">J. Z. </w:t>
      </w:r>
      <w:r w:rsidR="006934E4">
        <w:rPr>
          <w:rFonts w:eastAsia="Arial Unicode MS"/>
        </w:rPr>
        <w:t xml:space="preserve">(list 230-237 spisa), dokumentacija  (listu 243-252 spisa), liječnika potvrda za optuženika (list  259 spisa), dokumentacija (list 268-303 spisa), liječnika potvrda za </w:t>
      </w:r>
      <w:r w:rsidR="000F23DF">
        <w:rPr>
          <w:rFonts w:eastAsia="Arial Unicode MS"/>
        </w:rPr>
        <w:t xml:space="preserve">M. G. </w:t>
      </w:r>
      <w:r w:rsidR="006934E4">
        <w:rPr>
          <w:rFonts w:eastAsia="Arial Unicode MS"/>
        </w:rPr>
        <w:t xml:space="preserve">(list 273 spisa), smrtovnica za </w:t>
      </w:r>
      <w:r w:rsidR="000F23DF">
        <w:rPr>
          <w:rFonts w:eastAsia="Arial Unicode MS"/>
        </w:rPr>
        <w:t xml:space="preserve">M. G. </w:t>
      </w:r>
      <w:r w:rsidR="006934E4">
        <w:rPr>
          <w:rFonts w:eastAsia="Arial Unicode MS"/>
        </w:rPr>
        <w:t xml:space="preserve">(list 331-332 spisa), liječnika potvrda za </w:t>
      </w:r>
      <w:r w:rsidR="000F23DF">
        <w:rPr>
          <w:rFonts w:eastAsia="Arial Unicode MS"/>
        </w:rPr>
        <w:t xml:space="preserve">E. G. </w:t>
      </w:r>
      <w:r w:rsidR="006934E4">
        <w:rPr>
          <w:rFonts w:eastAsia="Arial Unicode MS"/>
        </w:rPr>
        <w:t xml:space="preserve">(list 340 spisa), nalaz i mišljenje vještaka za rudarstvo </w:t>
      </w:r>
      <w:r w:rsidR="000F23DF">
        <w:rPr>
          <w:rFonts w:eastAsia="Arial Unicode MS"/>
        </w:rPr>
        <w:t xml:space="preserve">G. M. </w:t>
      </w:r>
      <w:r w:rsidR="006934E4">
        <w:rPr>
          <w:rFonts w:eastAsia="Arial Unicode MS"/>
        </w:rPr>
        <w:t xml:space="preserve">(list 355-393 spisa), nalaz i mišljenje stalnog sudskog  vještaka financijske struke </w:t>
      </w:r>
      <w:r w:rsidR="000F23DF">
        <w:rPr>
          <w:rFonts w:eastAsia="Arial Unicode MS"/>
        </w:rPr>
        <w:t xml:space="preserve">K. P. </w:t>
      </w:r>
      <w:r w:rsidR="006934E4">
        <w:rPr>
          <w:rFonts w:eastAsia="Arial Unicode MS"/>
        </w:rPr>
        <w:t xml:space="preserve">(list 395-403 spisa), nalaz i mišljenje vještaka – dopuna </w:t>
      </w:r>
      <w:r w:rsidR="000F23DF">
        <w:rPr>
          <w:rFonts w:eastAsia="Arial Unicode MS"/>
        </w:rPr>
        <w:t xml:space="preserve">G. M. </w:t>
      </w:r>
      <w:r w:rsidR="006934E4">
        <w:rPr>
          <w:rFonts w:eastAsia="Arial Unicode MS"/>
        </w:rPr>
        <w:t>(list 408 i 409 spisa), liječnička potvrda za optuženika (list 448 spisa).</w:t>
      </w:r>
    </w:p>
    <w:p w:rsidR="00B926F8" w:rsidRPr="00786073" w:rsidRDefault="00061879" w:rsidP="006934E4">
      <w:pPr>
        <w:jc w:val="both"/>
      </w:pPr>
      <w:r>
        <w:t xml:space="preserve"> </w:t>
      </w:r>
    </w:p>
    <w:p w:rsidR="00786073" w:rsidRDefault="00786073" w:rsidP="00786073">
      <w:pPr>
        <w:ind w:firstLine="708"/>
        <w:jc w:val="both"/>
      </w:pPr>
    </w:p>
    <w:p w:rsidR="00123A7C" w:rsidRDefault="00123A7C" w:rsidP="00786073">
      <w:pPr>
        <w:ind w:firstLine="708"/>
        <w:jc w:val="both"/>
      </w:pPr>
      <w:r>
        <w:t xml:space="preserve">Svjedok </w:t>
      </w:r>
      <w:r w:rsidR="000F23DF">
        <w:t xml:space="preserve">V. P. </w:t>
      </w:r>
      <w:r>
        <w:t xml:space="preserve">u svom iskazu u bitnome navodi da je  zaposlen kao viši rudarski inspektor u inspektoratu područne jedinice </w:t>
      </w:r>
      <w:r w:rsidR="000F23DF">
        <w:t>R.</w:t>
      </w:r>
      <w:r>
        <w:t xml:space="preserve">, da su se temeljem jedne anonimne dojave dana </w:t>
      </w:r>
      <w:r w:rsidR="000F23DF">
        <w:t>..</w:t>
      </w:r>
      <w:r>
        <w:t xml:space="preserve">. srpnja </w:t>
      </w:r>
      <w:r w:rsidR="000F23DF">
        <w:t>...</w:t>
      </w:r>
      <w:r>
        <w:t xml:space="preserve">.g. uputili na lokaciju umjesto </w:t>
      </w:r>
      <w:r w:rsidR="000F23DF">
        <w:t xml:space="preserve">P. </w:t>
      </w:r>
      <w:r>
        <w:t xml:space="preserve">zajedno sa </w:t>
      </w:r>
      <w:r w:rsidR="000F23DF">
        <w:t>E. V.</w:t>
      </w:r>
      <w:r>
        <w:t xml:space="preserve">, višim gospodarskim inspektorom i gospođom </w:t>
      </w:r>
      <w:r w:rsidR="000F23DF">
        <w:t>N.</w:t>
      </w:r>
      <w:r>
        <w:t xml:space="preserve">, čijeg se prezimena ne sjeća, a vezano za inspekciju rada.  Na licu mjesta zatekli su obrt "L.E." iz </w:t>
      </w:r>
      <w:r w:rsidR="000F23DF">
        <w:t xml:space="preserve">P. </w:t>
      </w:r>
      <w:r>
        <w:t xml:space="preserve">i odgovoru osobu </w:t>
      </w:r>
      <w:r w:rsidR="000F23DF">
        <w:t>E. G.</w:t>
      </w:r>
      <w:r>
        <w:t xml:space="preserve">, kao vlasnika te još nekoliko podizvođača s kojima je obrt imao zaključe ugovor. Na licu mjesta potvrđeni su da su vršeni kako iskopi, tako i oplemenjivanje mineralnih sirovina,radilo se dakle o bušenju, uočio je iskop s hidrauličnim čekićem koji je vršio </w:t>
      </w:r>
      <w:r w:rsidR="000F23DF">
        <w:t>R. M.</w:t>
      </w:r>
      <w:r>
        <w:t xml:space="preserve">. O tome je sastavljen i zapisnik, utvrđene su količine  i prema njegovim izračunima radilo se o količini cca 12-13000 kubika od čega je cca 9900 kubika prodano, a ostalo je još cca 3300 kubika. O svemu  je sastavljen zapisnik, za sljedeći ponedjeljak bilo je dogovoreno da mu obrt "L.E." iz </w:t>
      </w:r>
      <w:r w:rsidR="000F23DF">
        <w:t xml:space="preserve">P. </w:t>
      </w:r>
      <w:r>
        <w:t xml:space="preserve">dostavi svu relevantnu dokumentaciju, što je uistinu i dostavljeno, no on je utvrdilo da se radilo o neovlaštenoj eksploataciji mineralnih sirovina, odnosno da je dostavljena rudarska koncesija. Nadalje, svjedok navodi da je optuženik između ostalog navodio da je materijal bio i dovožen na ovu lokaciju, ali bez  utvrđenog podrijetla, a on je donio odluku o prestanku, tj. rješenje o  zabrani daljnjeg rada. </w:t>
      </w:r>
    </w:p>
    <w:p w:rsidR="00123A7C" w:rsidRDefault="00123A7C" w:rsidP="00786073">
      <w:pPr>
        <w:ind w:firstLine="708"/>
        <w:jc w:val="both"/>
      </w:pPr>
    </w:p>
    <w:p w:rsidR="00123A7C" w:rsidRDefault="00123A7C" w:rsidP="00123A7C">
      <w:pPr>
        <w:ind w:firstLine="708"/>
        <w:jc w:val="both"/>
      </w:pPr>
      <w:r>
        <w:t xml:space="preserve">Svjedok </w:t>
      </w:r>
      <w:r w:rsidR="000F23DF">
        <w:t xml:space="preserve">E. V. </w:t>
      </w:r>
      <w:r>
        <w:t xml:space="preserve">u svom iskazu u bitnome navodi da je tijekom </w:t>
      </w:r>
      <w:r w:rsidR="000F23DF">
        <w:t>...</w:t>
      </w:r>
      <w:r>
        <w:t xml:space="preserve">.g. radio na radnom mjestu načelnika inspekcije sa sjedištem u </w:t>
      </w:r>
      <w:r w:rsidR="000F23DF">
        <w:t>R.</w:t>
      </w:r>
      <w:r>
        <w:t xml:space="preserve">, Osječka br. 50, a isti poznaje gospodina </w:t>
      </w:r>
      <w:r w:rsidR="000F23DF">
        <w:t>V. P.</w:t>
      </w:r>
      <w:r>
        <w:t xml:space="preserve">, a radi se o njegovom kolegi rudarskom inspektoru i načelniku jednog odjela u inspektoratu u </w:t>
      </w:r>
      <w:r w:rsidR="000F23DF">
        <w:t>R.</w:t>
      </w:r>
      <w:r>
        <w:t xml:space="preserve">. On je zajedno sa kolegom </w:t>
      </w:r>
      <w:r w:rsidR="000F23DF">
        <w:t xml:space="preserve">V. P. </w:t>
      </w:r>
      <w:r>
        <w:t xml:space="preserve">sudjelovao u inspekcijskom nadzoru optuženika, a radilo se o nelegalnoj eksploataciji mineralne sirovine na području mjesta </w:t>
      </w:r>
      <w:r w:rsidR="000F23DF">
        <w:t xml:space="preserve">R. </w:t>
      </w:r>
      <w:r>
        <w:t xml:space="preserve">kod restorana </w:t>
      </w:r>
      <w:r w:rsidR="000F23DF">
        <w:t xml:space="preserve">S. </w:t>
      </w:r>
      <w:r>
        <w:t xml:space="preserve">pošta, a s njima je na licu mjesta bila njihova kolegica </w:t>
      </w:r>
      <w:r w:rsidR="000F23DF">
        <w:t>N. C. C.</w:t>
      </w:r>
      <w:r>
        <w:t>, inspektorica rada u inspektoratu, koja je trom prilikom na licu mjesta obavljala poslove iz svog djelokruga rada. Predmetno radilište opisuje kao veličine 50x50 metara, a možda i veće, na istom je uočio izvađeni kamen, te u njegovog blizini jedan bager, a tu se nalazilo više drobilica za kamen te nekoliko kamiona te je bilo mineralne sirovine, pijeska na jednom kupu, a koji je bio samljeven prije njihova dolaska odnosno nadzora na licu mjesta, s tim da se ne može izjasniti o količini ove mineralne sirovine. Tom prilikom na licu mjesta nije uočio da bi za vrijeme trajanja nadzora netko vršio kakve iskope na licu mjesta, ali je uočio da su neke stijene bile odvaljene od samog tla na licu  mjesta i bile su spremne za drobljenje. Sve ono što je tom prilikom uočeno na licu mjesta ukazivalo je da se radilo o eksploataciji mineralnih sirovina, a posao rudarskog inspektora bi je da to utvrdi. Na poseban upit svjedok navodi da je rudarska koncesija jedna vrsta odobrenja za rad, odnosno glavno odobrenje za rad da se na eksploatacijskom polju može vršiti eksploatacija, a moguće je vršiti eksploataciju i bez  rudarske koncesije, ali isključivo  "na crno". Istom je predmetni plato koji je vidio sličio na rudarsku eksploataciju. Na upit da li je na licu mjesta bilo govora o tome da je optuženik izvodio neke radove za trasu plinovoda, svjedok navodi kako je o  tome bilo govora, ali se ne sjeća detalja istog. Na daljnji upit svjedok navodi  da ako se na zemljištu za koje postoji građevinska  dozvola izvode građevinski radovi, taj isti materijal se može upotrijebiti na tom gradilištu, ali po onome što su zatekli na licu mjesta, rudarski inspektor je utvrdio da ovo radilište nije bilo obuhvaćeno građevinskom ili lokacijskom dozvolom, jer u protivnom ne bi podnio kaznenu prijavu, a po njegovom sjećanju trasa plinovoda sigurno da nije prolazila kroz predmetno radilište, a također mu nije poznato kuda je išla trasa plinovoda.</w:t>
      </w:r>
    </w:p>
    <w:p w:rsidR="00123A7C" w:rsidRDefault="00123A7C" w:rsidP="00123A7C">
      <w:pPr>
        <w:ind w:firstLine="708"/>
        <w:jc w:val="both"/>
      </w:pPr>
    </w:p>
    <w:p w:rsidR="007E1D38" w:rsidRDefault="007E1D38" w:rsidP="00123A7C">
      <w:pPr>
        <w:ind w:firstLine="708"/>
        <w:jc w:val="both"/>
      </w:pPr>
    </w:p>
    <w:p w:rsidR="007E1D38" w:rsidRDefault="007E1D38" w:rsidP="00123A7C">
      <w:pPr>
        <w:ind w:firstLine="708"/>
        <w:jc w:val="both"/>
      </w:pPr>
    </w:p>
    <w:p w:rsidR="007E1D38" w:rsidRDefault="007E1D38" w:rsidP="00123A7C">
      <w:pPr>
        <w:ind w:firstLine="708"/>
        <w:jc w:val="both"/>
      </w:pPr>
    </w:p>
    <w:p w:rsidR="00123A7C" w:rsidRDefault="00123A7C" w:rsidP="00123A7C">
      <w:pPr>
        <w:ind w:firstLine="708"/>
        <w:jc w:val="both"/>
      </w:pPr>
      <w:r>
        <w:t xml:space="preserve">Svjedok </w:t>
      </w:r>
      <w:r w:rsidR="000F23DF">
        <w:t xml:space="preserve">N. C. </w:t>
      </w:r>
      <w:r>
        <w:t>u svom iskazu u bitnome navodi da je tijekom</w:t>
      </w:r>
      <w:r w:rsidR="000F23DF">
        <w:t xml:space="preserve"> ...</w:t>
      </w:r>
      <w:r>
        <w:t>., kao i danas bila zaposlena u svojstvu inspektora za radne odnose te je tijekom ljeta</w:t>
      </w:r>
      <w:r w:rsidR="000F23DF">
        <w:t xml:space="preserve"> ...</w:t>
      </w:r>
      <w:r>
        <w:t xml:space="preserve">.g. zajedno sa gospodinom </w:t>
      </w:r>
      <w:r w:rsidR="000F23DF">
        <w:t xml:space="preserve">P. </w:t>
      </w:r>
      <w:r>
        <w:t xml:space="preserve">i </w:t>
      </w:r>
      <w:r w:rsidR="00731E30">
        <w:t xml:space="preserve">B. </w:t>
      </w:r>
      <w:r>
        <w:t xml:space="preserve">imala česte akcije nadzora u kamenolomima, a sve prema planu i programu, pa su tako bili i u nadzoru kamenoloma na području </w:t>
      </w:r>
      <w:r w:rsidR="000F23DF">
        <w:t xml:space="preserve">P. </w:t>
      </w:r>
      <w:r>
        <w:t xml:space="preserve">preko puta stare pošte i njen nadzor bio je u ovlasti u smislu primjene propisa iz područja radnog odnosa i prilikom ovog nadzora u odnosu na optuženika nije utvrdila bilo kakve nepravilnosti o čemu je sačinila zapisnik s obzirom da on nije zapošljavao druge radnike, već je sam tamo radio. Na daljnji upit navodi kako se radilo o radilištu odnosno kamenolomu puno većem u odnosu na druge na kojem je bilo više poslodavaca i više strojeva za drobljenje kamena, a bilo je puno veće od 50x50 metara po njenoj procjeni, dok se ne može očitovati o samoj konfiguraciji radilišta te da li je i koliko bilo na istom kakvog materijala odnosno sirovine, ali zna da s strojevi radili i da je bilo sve u prašini. Ne može se očitovati da li je na samom radilištu primijetila kakve iskope. </w:t>
      </w:r>
    </w:p>
    <w:p w:rsidR="00123A7C" w:rsidRDefault="00123A7C" w:rsidP="00786073">
      <w:pPr>
        <w:ind w:firstLine="708"/>
        <w:jc w:val="both"/>
      </w:pPr>
    </w:p>
    <w:p w:rsidR="00DD5DCA" w:rsidRDefault="0093596D" w:rsidP="00786073">
      <w:pPr>
        <w:ind w:firstLine="708"/>
        <w:jc w:val="both"/>
      </w:pPr>
      <w:r>
        <w:t xml:space="preserve">Iz iskaza svjedoka </w:t>
      </w:r>
      <w:r w:rsidR="000F23DF">
        <w:t xml:space="preserve">D. M. </w:t>
      </w:r>
      <w:r>
        <w:t xml:space="preserve">u bitnome proizlazi da je isti bio direktor tvrtke </w:t>
      </w:r>
      <w:r w:rsidR="000F23DF">
        <w:t xml:space="preserve">C. </w:t>
      </w:r>
      <w:r>
        <w:t xml:space="preserve">d.o.o., a koja tvrtka je sa tvrtkom </w:t>
      </w:r>
      <w:r w:rsidR="000F23DF">
        <w:t xml:space="preserve">F. </w:t>
      </w:r>
      <w:r>
        <w:t xml:space="preserve">skupa radila na plinovodu tijekom </w:t>
      </w:r>
      <w:r w:rsidR="000F23DF">
        <w:t>...</w:t>
      </w:r>
      <w:r>
        <w:t xml:space="preserve">.g., odnosno skupa su izvodili radove na plinovodu na način da su trasu podijelili po pola i to sukcesivno s tim da je njihova tvrtka bila zadužena za iskop, a  za postavljanje košuljice tvrtka </w:t>
      </w:r>
      <w:r w:rsidR="000F23DF">
        <w:t xml:space="preserve">F. </w:t>
      </w:r>
      <w:r>
        <w:t>međutim znalo se dogoditi da se određeni dio materijala dovozili i odvozili sa trase i jedni i drugi. Što</w:t>
      </w:r>
      <w:r w:rsidR="00C568D1">
        <w:t xml:space="preserve"> se tiče poslovanja sa obrtom "L.</w:t>
      </w:r>
      <w:r w:rsidR="002955D3">
        <w:t>E.</w:t>
      </w:r>
      <w:r>
        <w:t xml:space="preserve">" u vlasništvu optuženika, čuo je od njihovog djelatnika </w:t>
      </w:r>
      <w:r w:rsidR="000F23DF">
        <w:t xml:space="preserve">Č. S. </w:t>
      </w:r>
      <w:r>
        <w:t xml:space="preserve">da se dio iskopa materijala sa trase odvozio </w:t>
      </w:r>
      <w:r w:rsidR="000F23DF">
        <w:t>E. G.</w:t>
      </w:r>
      <w:r>
        <w:t xml:space="preserve">, a da je nakon što bi isti bio samljeven ponovno bio vraćen na trasu plinovoda, s tim da mu detalji nisu poznati u svezi poslovanja </w:t>
      </w:r>
      <w:r w:rsidR="000F23DF">
        <w:t>E. G.</w:t>
      </w:r>
      <w:r w:rsidR="00DD5DCA">
        <w:t>,</w:t>
      </w:r>
      <w:r>
        <w:t xml:space="preserve"> niti je ikada bio na njegovom deponi</w:t>
      </w:r>
      <w:r w:rsidR="00DD5DCA">
        <w:t>j</w:t>
      </w:r>
      <w:r>
        <w:t>u.</w:t>
      </w:r>
      <w:r w:rsidR="00DD5DCA">
        <w:t xml:space="preserve"> Na poseban upit svjedok navodi kako</w:t>
      </w:r>
      <w:r w:rsidR="00802FFB">
        <w:t xml:space="preserve"> </w:t>
      </w:r>
      <w:r w:rsidR="00DD5DCA">
        <w:t xml:space="preserve">mu nije ništa bilo poznato o tome da su inspektori bili na gradilištu optuženika u svezi iskopa materijala te da je uobičajena praksa da se  </w:t>
      </w:r>
      <w:r w:rsidR="00802FFB">
        <w:t>dio izvađenog materijala iz iskop</w:t>
      </w:r>
      <w:r w:rsidR="00DD5DCA">
        <w:t xml:space="preserve">a drobi do granulacije od 0,8-16 za potrebe posteljice te se kao takav vraća na prostor iskopa odnosno trase, dok se dio materijala koji nije moguće drobiti, uglavnom se radi o zemlji, vraća na trasu u stanju u kakvom je prethodno bio iskopan. Direktno na deponij optuženika nije bio, ali mislim da se postupalo sukladno prethodno navedenoj praksi. Istom nije poznato da bi dio tog materijala bio u prodaji. Na daljnji  upit da li mu je poznato da je za drobljenje takvog materijala potrebno ishoditi kakvu dozvolu, a koji je dovezen sa trase, pa ponovno sa deponija vraćen na trasu, svjedok navodi da  u tom slučaju kada se višak materijala sa trase odveze na deponij, da se za potrebe iste trase dio istog preradi, a zatim sve to vrati na trasu, da takva dozvola nije potrebna. Kod ovakvog tipa ugovora izvođenja radova, a isti takav imali su i sa tvrtkom </w:t>
      </w:r>
      <w:r w:rsidR="000F23DF">
        <w:t>P. a.</w:t>
      </w:r>
      <w:r w:rsidR="00DD5DCA">
        <w:t xml:space="preserve">, uobičajeno je da su kao izvođači radova dužni osigurati privremene deponije. Na daljnji  upit da li mu je poznato da je i </w:t>
      </w:r>
      <w:r w:rsidR="007E1D38">
        <w:t>za</w:t>
      </w:r>
      <w:r w:rsidR="00DD5DCA">
        <w:t xml:space="preserve"> dovoz materijala radi drobljenja, neovisno o trasi potrebno ishoditi kakvu dozvolu, kao i za onaj materijal koji se iskopa na čestici koji ne pripada trasi, svjedok je iskazao da mu takvo što nije poznato. Na daljnji  upit da li je optuženik kao vlasnik obrta znao da predmetni materijal koji su mu dovozili na privremeni deponij pripada trasi, svjedok je iskazao da takvo  što pretpostavlja, ali da nije išao za tim da li isti ima pribavljenu rudarsku koncesiju. Njemu je poznato da je optuženik u konkretnom slučaju pružao samo uslugu predrobljavanja materijala za koji posao nije potrebno prethodno ishoditi rudarsku koncesiju, dok mu nije konkretno poznato da li je optuženik u vrijeme izvođenja ovih radova imao pribavljenu rudarsku koncesiju. Nadalje, navodi da ukoliko se ovi poslovi vode uredno, onda se kod vađenja viška materijala sa trase, drobljenja dijela materijala i vraćanja istog materijala na trasu ne javljaju nikakvi viškovi ili manjkovi. </w:t>
      </w:r>
      <w:r w:rsidR="00092584">
        <w:t xml:space="preserve">Na daljnji upit </w:t>
      </w:r>
      <w:r w:rsidR="00BE001E">
        <w:t xml:space="preserve">svjedok navodi da su upravo sa obrtom optuženika dogovorili drobljenje kamena odnosno kamena sa trase i povrat takvog materijala na trasu, jer je optuženik u to vrijeme bio jedan od malobrojnih, koji se odlučio jedan takav "krvav" posao, kakvim se ukazuje drobljenje materijala, a on to  zna najbolje, jer se pet godina bavio istim poslom, nakon čega je od istog odustao upravo zbog njegove težine. Istom nije poznato da bi sa privremenog deponija optuženika za potrebe trase plinovoda bio drobljen i isporučivan kakav materijal koji nije pripadao trasi. </w:t>
      </w:r>
    </w:p>
    <w:p w:rsidR="00802FFB" w:rsidRDefault="00802FFB" w:rsidP="00786073">
      <w:pPr>
        <w:ind w:firstLine="708"/>
        <w:jc w:val="both"/>
      </w:pPr>
    </w:p>
    <w:p w:rsidR="00802FFB" w:rsidRDefault="00802FFB" w:rsidP="00786073">
      <w:pPr>
        <w:ind w:firstLine="708"/>
        <w:jc w:val="both"/>
      </w:pPr>
      <w:r>
        <w:t xml:space="preserve">Svjedok </w:t>
      </w:r>
      <w:r w:rsidR="000F23DF">
        <w:t xml:space="preserve">Ž. E. </w:t>
      </w:r>
      <w:r>
        <w:t xml:space="preserve">u svom iskazu u bitnome navodi </w:t>
      </w:r>
      <w:r w:rsidR="00663009">
        <w:t xml:space="preserve"> da u vrijeme predmetnog događaja nije znao da li  optuženik posjeduje rudarsku koncesiju izdanu od nadležnog tijela </w:t>
      </w:r>
      <w:r w:rsidR="000F23DF">
        <w:t>ureda</w:t>
      </w:r>
      <w:r w:rsidR="00663009">
        <w:t>, koliko se sjeća</w:t>
      </w:r>
      <w:r w:rsidR="00F50EFA">
        <w:t>,</w:t>
      </w:r>
      <w:r w:rsidR="00663009">
        <w:t xml:space="preserve"> njima je optuženik vršio uslužno drobljenje materijala kojeg su oni dovozili sa njihove trase plinovoda na način da su sami vršili iskop tog materijala, kojeg su zatim nakon obrade dovozili kamionima na plato kod optuženika, radi drobljenja i prerade, a zatim su taj isti materijal, sada prerađeni, kamionima vraćali natrag i polagali na istu trasu. Oni su uredno  platili optuženiku samo za uslugu drobljenja, a njega su angažirali iz razloga, jer se isti u to vrijeme bavio uslugama drobljenja kamena i iz razloga što njihovi kapaciteti za drobljenje kamena nisu bili dovoljni. Na daljnji upit da li su kao tvrtka u to vrijeme posjedovali rudarsku koncesiju za vađenje i drobljenje materijala sa strane plinovoda, svjedok odgovara negativno  uz napomenu da za isti posao nisu niti trebali ishoditi rudarsku koncesiju budući da su za isti materijal koji su vadili na trasi plinovoda odmah prerađivali i vraćali ga na isto mjesto.  Na daljnji upit da li  je optuženik u to vrijeme znao da njihova tvrtka ne posjeduje rudarsku koncesiju, svjedok odgovara da mu to nije niti poznato, te da nitko nije postavljao pitanje rudarske koncesije tijekom obavljanja cijelog posla, a da je tome tako navodi da su oni završili cijeli 'posao bez problema i intervencije bilo koje inspekcije. </w:t>
      </w:r>
    </w:p>
    <w:p w:rsidR="00802FFB" w:rsidRDefault="00802FFB" w:rsidP="00786073">
      <w:pPr>
        <w:ind w:firstLine="708"/>
        <w:jc w:val="both"/>
      </w:pPr>
    </w:p>
    <w:p w:rsidR="00802FFB" w:rsidRDefault="00663009" w:rsidP="00786073">
      <w:pPr>
        <w:ind w:firstLine="708"/>
        <w:jc w:val="both"/>
      </w:pPr>
      <w:r>
        <w:t xml:space="preserve">Svjedok </w:t>
      </w:r>
      <w:r w:rsidR="000F23DF">
        <w:t xml:space="preserve">D. U. </w:t>
      </w:r>
      <w:r>
        <w:t xml:space="preserve">u svom iskazu u bitnome navodi da je u svojstvu vozača bio zaposlen u tvrtki </w:t>
      </w:r>
      <w:r w:rsidR="000F23DF">
        <w:t>F. c.</w:t>
      </w:r>
      <w:r>
        <w:t xml:space="preserve">, a da optuženika poznaje sa gradilišta u </w:t>
      </w:r>
      <w:r w:rsidR="000F23DF">
        <w:t>P.</w:t>
      </w:r>
      <w:r>
        <w:t xml:space="preserve">, gdje su skupa radili. Koliko je njemu poznato optuženik je na istom gradilištu bio zadužen za dopremanje predmetnog kamena, dok je on na predmetni deponij došao sa strojem negdje u travnju ili početkom svibnja </w:t>
      </w:r>
      <w:r w:rsidR="000F23DF">
        <w:t>...</w:t>
      </w:r>
      <w:r>
        <w:t xml:space="preserve">.g. i na licu mjesta zatekao je već određeni materijal, a tu je bilo svega, od ostataka asfalta, jalovine  pa do miješanog materijala, a u istom je bilo armature i betona s tim da se ne može izjasniti o kojim se točno količinama na radilo niti mu je poznato od kuda je taj materijal došao na isti deponij. </w:t>
      </w:r>
    </w:p>
    <w:p w:rsidR="00802FFB" w:rsidRDefault="00802FFB" w:rsidP="00786073">
      <w:pPr>
        <w:ind w:firstLine="708"/>
        <w:jc w:val="both"/>
      </w:pPr>
    </w:p>
    <w:p w:rsidR="00802FFB" w:rsidRDefault="00BC03C8" w:rsidP="00786073">
      <w:pPr>
        <w:ind w:firstLine="708"/>
        <w:jc w:val="both"/>
      </w:pPr>
      <w:r>
        <w:t xml:space="preserve">Svjedok </w:t>
      </w:r>
      <w:r w:rsidR="000F23DF">
        <w:t xml:space="preserve">D. K. </w:t>
      </w:r>
      <w:r>
        <w:t>u svom  iskazu u bitnome navodi da je tijekom</w:t>
      </w:r>
      <w:r w:rsidR="000F23DF">
        <w:t xml:space="preserve"> ...</w:t>
      </w:r>
      <w:r>
        <w:t xml:space="preserve">.g.bio zaposlen u tvrtki </w:t>
      </w:r>
      <w:r w:rsidR="000F23DF">
        <w:t>F. c.</w:t>
      </w:r>
      <w:r>
        <w:t xml:space="preserve"> </w:t>
      </w:r>
      <w:r w:rsidR="000F23DF">
        <w:t>Č.</w:t>
      </w:r>
      <w:r>
        <w:t xml:space="preserve">, kao vozač stroja i po potrebi kamiona, te da  optuženika poznaje jer su skupa radili na deponiju u </w:t>
      </w:r>
      <w:r w:rsidR="000F23DF">
        <w:t xml:space="preserve">P. </w:t>
      </w:r>
      <w:r>
        <w:t>tijekom iste godine za potr</w:t>
      </w:r>
      <w:r w:rsidR="00165E37">
        <w:t>e</w:t>
      </w:r>
      <w:r>
        <w:t>be trase plinovoda. Optuženik je pripremao potrebni materija</w:t>
      </w:r>
      <w:r w:rsidR="00F50EFA">
        <w:t xml:space="preserve">la </w:t>
      </w:r>
      <w:r>
        <w:t xml:space="preserve">za drobljenje te ga dopremao sa trase, a oni su ga ispred </w:t>
      </w:r>
      <w:r w:rsidR="000F23DF">
        <w:t xml:space="preserve">F. </w:t>
      </w:r>
      <w:r>
        <w:t xml:space="preserve">drobili i pripremali za trasu. Istom je poznato da je u trenutku njegova dolaska na predmetni deponij na njemu već bilo nešto iskopano, ali mu nije poznato što i koliko, do za vrijeme njegovog rada na deponiju, na istom nisu vršeni bilo kakvi iskopi niti miniranja. </w:t>
      </w:r>
      <w:r w:rsidR="00165E37">
        <w:t>O</w:t>
      </w:r>
      <w:r>
        <w:t xml:space="preserve">sim ovog prethodno opisanog materijala za drobljenje koje su zatekli na licu mjesta, dosta se materijala dovozilo sa same trase koji su nakon drobljenja ponovno vraćali na trasu. Također mu je poznato da je optuženik putem nekih svojih privatnika dovozio materijal na deponij putem kamiona, a u tom materijalu je bilo svega i svačega. </w:t>
      </w:r>
      <w:r w:rsidR="000E190C">
        <w:t xml:space="preserve">Nadalje, navodi da su zbog armature u materijalu koji je bio dovožen na deponij bili malo usporeni u radu, jer su beton morali razbijati i odvajati  ga od armature. </w:t>
      </w:r>
    </w:p>
    <w:p w:rsidR="000E190C" w:rsidRDefault="000E190C" w:rsidP="00786073">
      <w:pPr>
        <w:ind w:firstLine="708"/>
        <w:jc w:val="both"/>
      </w:pPr>
    </w:p>
    <w:p w:rsidR="00123A7C" w:rsidRDefault="00123A7C" w:rsidP="00786073">
      <w:pPr>
        <w:ind w:firstLine="708"/>
        <w:jc w:val="both"/>
      </w:pPr>
    </w:p>
    <w:p w:rsidR="00123A7C" w:rsidRDefault="00123A7C" w:rsidP="00786073">
      <w:pPr>
        <w:ind w:firstLine="708"/>
        <w:jc w:val="both"/>
      </w:pPr>
    </w:p>
    <w:p w:rsidR="00123A7C" w:rsidRDefault="00123A7C" w:rsidP="00786073">
      <w:pPr>
        <w:ind w:firstLine="708"/>
        <w:jc w:val="both"/>
      </w:pPr>
    </w:p>
    <w:p w:rsidR="000E190C" w:rsidRDefault="00F50EFA" w:rsidP="00786073">
      <w:pPr>
        <w:ind w:firstLine="708"/>
        <w:jc w:val="both"/>
      </w:pPr>
      <w:r>
        <w:t xml:space="preserve">Svjedok </w:t>
      </w:r>
      <w:r w:rsidR="000F23DF">
        <w:t xml:space="preserve">M. P. </w:t>
      </w:r>
      <w:r>
        <w:t>u svom iskazu</w:t>
      </w:r>
      <w:r w:rsidR="00645693">
        <w:t xml:space="preserve"> u bitnome</w:t>
      </w:r>
      <w:r>
        <w:t xml:space="preserve"> navodi </w:t>
      </w:r>
      <w:r w:rsidR="00645693">
        <w:t xml:space="preserve"> da je tijekom </w:t>
      </w:r>
      <w:r w:rsidR="000F23DF">
        <w:t>...</w:t>
      </w:r>
      <w:r w:rsidR="00645693">
        <w:t xml:space="preserve">.g. bio zaposlen u tvrtki </w:t>
      </w:r>
      <w:r w:rsidR="000F23DF">
        <w:t>P. t.</w:t>
      </w:r>
      <w:r w:rsidR="00645693">
        <w:t xml:space="preserve"> u vlasništvu njegovih roditelja, a koja se bavila građevinarstvo i uslugama prijevoza, a posjedovala je bager i kamion. Iz tog vremena poznaje optuženika i s njim je radio na  zajedničkim projektima i izgradnji ceste </w:t>
      </w:r>
      <w:r w:rsidR="000F23DF">
        <w:t>R.</w:t>
      </w:r>
      <w:r w:rsidR="00645693">
        <w:t>-(</w:t>
      </w:r>
      <w:r w:rsidR="00731E30">
        <w:t>P.</w:t>
      </w:r>
      <w:r w:rsidR="00645693">
        <w:t>)-</w:t>
      </w:r>
      <w:r w:rsidR="00731E30">
        <w:t>R.</w:t>
      </w:r>
      <w:r w:rsidR="00645693">
        <w:t xml:space="preserve">, a imali su i istog naručitelja radova, na način da je vozio svatko svoj kamion. Poznato mu je da je optuženik tijekom </w:t>
      </w:r>
      <w:r w:rsidR="000F23DF">
        <w:t>...</w:t>
      </w:r>
      <w:r w:rsidR="00645693">
        <w:t xml:space="preserve">.g. u blizini stare pošte u </w:t>
      </w:r>
      <w:r w:rsidR="000F23DF">
        <w:t xml:space="preserve">P. </w:t>
      </w:r>
      <w:r w:rsidR="00645693">
        <w:t>posjedovao jedno gradilište odnosno deponij te se na ovom deponiju optuženik bavio drobljenjem i sitnjenjem kamena i te iste godine za potrebe jedne slov</w:t>
      </w:r>
      <w:r w:rsidR="00C568D1">
        <w:t>enske t</w:t>
      </w:r>
      <w:r w:rsidR="00645693">
        <w:t>vr</w:t>
      </w:r>
      <w:r w:rsidR="00C568D1">
        <w:t>t</w:t>
      </w:r>
      <w:r w:rsidR="00645693">
        <w:t xml:space="preserve">ke </w:t>
      </w:r>
      <w:r w:rsidR="000F23DF">
        <w:t>E. p.</w:t>
      </w:r>
      <w:r w:rsidR="00645693">
        <w:t xml:space="preserve"> prilikom rušenja jedne hale na području </w:t>
      </w:r>
      <w:r w:rsidR="000F23DF">
        <w:t>P.</w:t>
      </w:r>
      <w:r w:rsidR="00645693">
        <w:t xml:space="preserve">,  a radilo se o hali </w:t>
      </w:r>
      <w:r w:rsidR="000F23DF">
        <w:t xml:space="preserve">A. </w:t>
      </w:r>
      <w:r w:rsidR="00645693">
        <w:t>on je svojim kamionom na njegov deponij radi drobljenja odvezao sav materijal</w:t>
      </w:r>
      <w:r w:rsidR="00C568D1">
        <w:t xml:space="preserve"> u vidu betona i armature, ne s</w:t>
      </w:r>
      <w:r w:rsidR="00645693">
        <w:t xml:space="preserve">jeća se količine ovako isporučenog materijala, koji je nastao rušenjem cijele hale, niti koliko je puta kamionom prevozio isti materijal na deponij optuženika. Kako u to vrijeme nije bilo potrebne lokacije za zbrinjavanje ovog otpadnog materijala, optuženiku je isporučio isti materijal na njegov deponij koji je trebalo preraditi i zdrobiti, s tim da je nešto od prerađenog materijala radi tampona uzeo za potrebe gradilišta na </w:t>
      </w:r>
      <w:r w:rsidR="000F23DF">
        <w:t>P.</w:t>
      </w:r>
      <w:r w:rsidR="00645693">
        <w:t xml:space="preserve">, gdje se nalazi današnji </w:t>
      </w:r>
      <w:r w:rsidR="000F23DF">
        <w:t xml:space="preserve">L. </w:t>
      </w:r>
      <w:r w:rsidR="00645693">
        <w:t>Koliko je njemu poznato za preradu kamena i ovakve vrste materijala odnosno za bavljenje istim poslom, optuženiku nije niti trebala bilo kakva dozvola, a misli da takvo što nije potrebno ni danas. Što se tiče izgleda samog deponija u vrijeme dovoza ovog materijala optuženiku, navodi da na istom nije prim</w:t>
      </w:r>
      <w:r w:rsidR="00016A85">
        <w:t>i</w:t>
      </w:r>
      <w:r w:rsidR="00645693">
        <w:t xml:space="preserve">jetio bilo kakve radove u vidu iskopa, a sve što se nalazilo i bilo urađeno </w:t>
      </w:r>
      <w:r w:rsidR="00016A85">
        <w:t xml:space="preserve">na samom deponiju, postojalo je i prije dolaska optuženika na isti deponij. Također, poznato mu je da su sa trase plinovoda također vozili materijal optuženiku na isti deponij, isti bi preradio taj materijal, koji su zatim oni vraćali na trasu plinovoda. Nije mu poznato da bi istodobno optuženik što od ovog prerađenog materijala prodavao trećim osobama ili tvrtkama i on osobno on njega takav materijal nije kupovao. Sama hala bila je veličine cca 30 metara sa 8 metara, a možda i 10 metara, bilo je dosta stupova i pregrada i betonskog krova, tako da je tog betona bilo jako puno, a on u vrijeme odvožnje ovog materijala na deponij imao je </w:t>
      </w:r>
      <w:r w:rsidR="00C568D1">
        <w:t>možda po 5 tura dnevno. Nij</w:t>
      </w:r>
      <w:r w:rsidR="00016A85">
        <w:t xml:space="preserve">e siguran, ali mogao je nekih 7-10 dana isporučiti sav beton sa gradilišta. Istom nije poznato gdje je završio preostali dio materijala o kojem je prethodno govorio, a koji nije vozio natrag na gradilište. </w:t>
      </w:r>
      <w:r w:rsidR="00C568D1">
        <w:t>Isti se više ne s</w:t>
      </w:r>
      <w:r w:rsidR="00016A85">
        <w:t>jeća na koji način su dogovorili sa optuženikom uslugu drobljenja materijala te dopušta mogućnost da je možda usluga bila i nenaplaćena, a sve kako bi se on riješio ovog otpada. Prije</w:t>
      </w:r>
      <w:r w:rsidR="00C568D1">
        <w:t xml:space="preserve"> i</w:t>
      </w:r>
      <w:r w:rsidR="00016A85">
        <w:t>sporuke</w:t>
      </w:r>
      <w:r w:rsidR="00C568D1">
        <w:t xml:space="preserve"> </w:t>
      </w:r>
      <w:r w:rsidR="00016A85">
        <w:t>ovog otpadnog materijala,  isti je primijetio odnosno uočio određenu količinu već prerađenog materijala za koji pretpostavlja da je potjecao od trase plinovoda, budući da je optuženik paralelno obavljao usluge drobljenja materijala za potrebe iste trase.</w:t>
      </w:r>
    </w:p>
    <w:p w:rsidR="00016A85" w:rsidRDefault="00016A85" w:rsidP="00786073">
      <w:pPr>
        <w:ind w:firstLine="708"/>
        <w:jc w:val="both"/>
      </w:pPr>
    </w:p>
    <w:p w:rsidR="00016A85" w:rsidRDefault="00016A85" w:rsidP="00786073">
      <w:pPr>
        <w:ind w:firstLine="708"/>
        <w:jc w:val="both"/>
      </w:pPr>
      <w:r>
        <w:t xml:space="preserve">Svjedok </w:t>
      </w:r>
      <w:r w:rsidR="000F23DF">
        <w:t xml:space="preserve">B. M. </w:t>
      </w:r>
      <w:r>
        <w:t xml:space="preserve">u svom iskazu u bitnome navodi kako poznaje optuženika, budući da jedno vrijeme optuženik radio nešto za njega, tijekom izgradnje ceste </w:t>
      </w:r>
      <w:r w:rsidR="000F23DF">
        <w:t xml:space="preserve">R. </w:t>
      </w:r>
      <w:r>
        <w:t xml:space="preserve">– Rupa kada je vozio kamion, a kako je u međuvremenu nabavio drobilicu za kamen isti je bio angažiran s tom drobilicom od strane tvrtke </w:t>
      </w:r>
      <w:r w:rsidR="000F23DF">
        <w:t>F. c.</w:t>
      </w:r>
      <w:r>
        <w:t xml:space="preserve"> na trasi plinovoda. Koliko mu je poznato, optuženik u to vrijeme nije imao rudarsku koncesiju niti mu je ista kao takva bila potrebna, a ovo iz razloga što se na trasi plinovoda za potrebe istog vadio kamen iz  iskopa, odnosno kanala te je zatim vožen na deponij kod optuženika, kojom prilikom je isti materijal usitnjen i ponovno vraćen u predmetne kanale na trasi plinovoda. Koliko je njemu poznato, rudarska koncesija je potrebna prilikom rada u kamenolomu. Na daljnji upit da li je optuženik bio upoznat sa činjenicom da </w:t>
      </w:r>
      <w:r w:rsidR="004A35D0">
        <w:t>F. c.</w:t>
      </w:r>
      <w:r>
        <w:t xml:space="preserve"> ima ili nema koncesiju svjedok odgovara da isti to nije znao niti je mogao znati, budući da je vršio najam drobilice, a isto tako na sličan način mogao je iznajmljivati bager ili bilo koji drugi stroj. Koliko je njemu poznato, rudarski inspektor počinio je pogrešku u konkretnom slučaju.</w:t>
      </w:r>
    </w:p>
    <w:p w:rsidR="000E190C" w:rsidRDefault="000E190C" w:rsidP="00786073">
      <w:pPr>
        <w:ind w:firstLine="708"/>
        <w:jc w:val="both"/>
      </w:pPr>
    </w:p>
    <w:p w:rsidR="00307F94" w:rsidRDefault="00F73B2E" w:rsidP="00786073">
      <w:pPr>
        <w:ind w:firstLine="708"/>
        <w:jc w:val="both"/>
      </w:pPr>
      <w:r>
        <w:t xml:space="preserve">Svjedok </w:t>
      </w:r>
      <w:r w:rsidR="004A35D0">
        <w:t xml:space="preserve">Č. S. </w:t>
      </w:r>
      <w:r>
        <w:t>u svom iskazu  u bitnome navodi da je</w:t>
      </w:r>
      <w:r w:rsidR="00307F94">
        <w:t xml:space="preserve"> </w:t>
      </w:r>
      <w:r>
        <w:t xml:space="preserve">prije 10-tak godina bio djelatnik građevinske tvrtke </w:t>
      </w:r>
      <w:r w:rsidR="004A35D0">
        <w:t xml:space="preserve">C. </w:t>
      </w:r>
      <w:r>
        <w:t>a u isto vrijeme upoznao je optuženika, jer se i on bavio građevinom. Također, poznato mu je da j u to vrijeme optuženik obavljao i poslove drobljenja materija</w:t>
      </w:r>
      <w:r w:rsidR="00307F94">
        <w:t>l</w:t>
      </w:r>
      <w:r>
        <w:t xml:space="preserve">a odnosno kamena, koji je obavljao u sklopu projekta magistralnog plinovoda na relaciji </w:t>
      </w:r>
      <w:r w:rsidR="004A35D0">
        <w:t xml:space="preserve">P. </w:t>
      </w:r>
      <w:r>
        <w:t xml:space="preserve">– </w:t>
      </w:r>
      <w:r w:rsidR="004A35D0">
        <w:t>K.</w:t>
      </w:r>
      <w:r>
        <w:t xml:space="preserve">, dionica </w:t>
      </w:r>
      <w:r w:rsidR="004A35D0">
        <w:t xml:space="preserve">U. </w:t>
      </w:r>
      <w:r>
        <w:t>-</w:t>
      </w:r>
      <w:r w:rsidR="002955D3">
        <w:t xml:space="preserve"> </w:t>
      </w:r>
      <w:r w:rsidR="004A35D0">
        <w:t>M.</w:t>
      </w:r>
      <w:r>
        <w:t>. Sjeća se da je unutar istog posla optuženik usitnjavao kameni materijal, koji mu je dovožen sa trase plinovoda. Istom nije</w:t>
      </w:r>
      <w:r w:rsidR="00307F94">
        <w:t xml:space="preserve"> </w:t>
      </w:r>
      <w:r>
        <w:t>poznato da bi u to vrijeme optuženik posjedovao rudarsku koncesiju, budući da je sam projekt plinovoda imao valjanu građevinsku i lokacijsku dozvolu, uz  napomenu da je predrobljavanje materijala bilo u sklopu projekta. Koliko je njemu poznato, rudarska koncesija kao takva nije potrebna za izvođenje istih radova. Svjedok nadalje navodi da je za provedbu ovog projekta, budući da</w:t>
      </w:r>
      <w:r w:rsidR="00EC3960">
        <w:t xml:space="preserve"> se isti protezao kroz P</w:t>
      </w:r>
      <w:r>
        <w:t xml:space="preserve">ark prirode </w:t>
      </w:r>
      <w:r w:rsidR="004A35D0">
        <w:t xml:space="preserve">U. </w:t>
      </w:r>
      <w:r>
        <w:t>bilo potrebno i na tome se inzistiralo da se materijal iskopa na trasi plinovoda na području Učke preradi i ponovno vati na isto mjesto, a kako ne bi došlo do kontaminacije istog prostora pod zaštitom parka prirode, s kakvim drugim odnosno ne</w:t>
      </w:r>
      <w:r w:rsidR="00307F94">
        <w:t xml:space="preserve">pripadnim materijalom. Svjedok nadalje navodi, da je osim optuženika predmetni materijal iz projekta plinovoda drobilo više tvrtki jer se radilo o ogromnom projektu, dok mu nije poznato da li je u to vrijeme optuženik drobio kamen i za potrebe drugih naručitelja, koji nemaju veze s projektom plinovoda. Isti se ne sjeća da li je i osobno bio na deponiju optuženika na kojem se drobio  predmetni kamen. </w:t>
      </w:r>
    </w:p>
    <w:p w:rsidR="00307F94" w:rsidRDefault="00307F94" w:rsidP="00786073">
      <w:pPr>
        <w:ind w:firstLine="708"/>
        <w:jc w:val="both"/>
      </w:pPr>
    </w:p>
    <w:p w:rsidR="000E190C" w:rsidRDefault="00307F94" w:rsidP="00786073">
      <w:pPr>
        <w:ind w:firstLine="708"/>
        <w:jc w:val="both"/>
      </w:pPr>
      <w:r>
        <w:t xml:space="preserve">Iz iskaza svjedoka </w:t>
      </w:r>
      <w:r w:rsidR="004A35D0">
        <w:t xml:space="preserve">P. J. </w:t>
      </w:r>
      <w:r>
        <w:t xml:space="preserve">u bitnome proizlazi da je optuženika upoznao iz vremena kada su radili na izgradnji jedne ceste, budući da je on suvlasnik jedne građevinske tvrtke </w:t>
      </w:r>
      <w:r w:rsidR="004A35D0">
        <w:t xml:space="preserve">N. </w:t>
      </w:r>
      <w:r>
        <w:t xml:space="preserve">d.o.o., a koja se bavi miniranjem i bušenjem u građevinarstvu. Tijekom </w:t>
      </w:r>
      <w:r w:rsidR="004A35D0">
        <w:t>...</w:t>
      </w:r>
      <w:r>
        <w:t xml:space="preserve">.g. njihova tvrtka nije za potrebe obrta u vlasništvu optuženika na privremenom deponiju u </w:t>
      </w:r>
      <w:r w:rsidR="004A35D0">
        <w:t xml:space="preserve">P. </w:t>
      </w:r>
      <w:r>
        <w:t xml:space="preserve">izvodila bilo kakve radove ili pružala kakve usluge. Njihova tvrtka </w:t>
      </w:r>
      <w:r w:rsidR="004A35D0">
        <w:t xml:space="preserve">N. </w:t>
      </w:r>
      <w:r>
        <w:t xml:space="preserve">bila je tijekom </w:t>
      </w:r>
      <w:r w:rsidR="004A35D0">
        <w:t>...</w:t>
      </w:r>
      <w:r>
        <w:t xml:space="preserve">.g. angažirana od strane dvije tvrtke i to </w:t>
      </w:r>
      <w:r w:rsidR="004A35D0">
        <w:t>F. c.</w:t>
      </w:r>
      <w:r>
        <w:t xml:space="preserve"> </w:t>
      </w:r>
      <w:r w:rsidR="004A35D0">
        <w:t xml:space="preserve">Č. </w:t>
      </w:r>
      <w:r>
        <w:t xml:space="preserve">i </w:t>
      </w:r>
      <w:r w:rsidR="004A35D0">
        <w:t xml:space="preserve">C. </w:t>
      </w:r>
      <w:r>
        <w:t>d.d.</w:t>
      </w:r>
      <w:r w:rsidR="005A798C">
        <w:t xml:space="preserve"> </w:t>
      </w:r>
      <w:r>
        <w:t xml:space="preserve">te od strane treće tvrtke iz Austrije </w:t>
      </w:r>
      <w:r w:rsidR="004A35D0">
        <w:t xml:space="preserve">H. </w:t>
      </w:r>
      <w:r>
        <w:t xml:space="preserve">a u svezi postavljanja trase plinovoda iz pravca Karlovca u pravu Istre te su za ove tvrtke obavljali isključivo radove bušenja i miniranja isključivo na samoj trasi plinovoda i u svezi istog posjeduju sve ugovore. </w:t>
      </w:r>
    </w:p>
    <w:p w:rsidR="000E190C" w:rsidRDefault="000E190C" w:rsidP="00786073">
      <w:pPr>
        <w:ind w:firstLine="708"/>
        <w:jc w:val="both"/>
      </w:pPr>
    </w:p>
    <w:p w:rsidR="00350C56" w:rsidRDefault="00637EA2" w:rsidP="00786073">
      <w:pPr>
        <w:ind w:firstLine="708"/>
        <w:jc w:val="both"/>
      </w:pPr>
      <w:r>
        <w:t xml:space="preserve">Svjedok </w:t>
      </w:r>
      <w:r w:rsidR="004A35D0">
        <w:t xml:space="preserve">R. M. </w:t>
      </w:r>
      <w:r>
        <w:t>u svom iskazu u bitnome navodi da je na predmetnoj lokaciji izvodio poslove isključiv</w:t>
      </w:r>
      <w:r w:rsidR="002955D3">
        <w:t>o u svojstvu kooperanta obrta "</w:t>
      </w:r>
      <w:r>
        <w:t>L</w:t>
      </w:r>
      <w:r w:rsidR="00C568D1">
        <w:t>.</w:t>
      </w:r>
      <w:r w:rsidR="002955D3">
        <w:t>E.</w:t>
      </w:r>
      <w:r>
        <w:t xml:space="preserve">" iz </w:t>
      </w:r>
      <w:r w:rsidR="004A35D0">
        <w:t>P.</w:t>
      </w:r>
      <w:r>
        <w:t xml:space="preserve">. U trenutku dolaska inspektora na licu   mjesta radnici </w:t>
      </w:r>
      <w:r w:rsidR="004A35D0">
        <w:t xml:space="preserve">F. </w:t>
      </w:r>
      <w:r>
        <w:t xml:space="preserve">isključivo su radili na drobilici i utovarivaču, a poznato mu je da je </w:t>
      </w:r>
      <w:r w:rsidR="004A35D0">
        <w:t xml:space="preserve">F. </w:t>
      </w:r>
      <w:r>
        <w:t xml:space="preserve">unajmio za potrebe ovog radilišta jednu manju drobilicu od tvrtke </w:t>
      </w:r>
      <w:r w:rsidR="004A35D0">
        <w:t xml:space="preserve">T. </w:t>
      </w:r>
      <w:r>
        <w:t xml:space="preserve">a također i sijačicu, ali ne zna točno koje tvrtke. Poznato mu je da su neki kamioni na lice mjesta dovozili materijal, ali mu nije bilo poznato koja je tvrtka bila iza kojeg materijala, koje su kamioni dovozili i kipali na tlo u krugu gradilišta, a radilo se o malim količinama. Ono što su smatrali da je dobro za drobljenje to su i drobili, a ostatak je gurnut sa strane. Poznato mu je da je </w:t>
      </w:r>
      <w:r w:rsidR="004A35D0">
        <w:t xml:space="preserve">D. U. </w:t>
      </w:r>
      <w:r>
        <w:t xml:space="preserve">radio u </w:t>
      </w:r>
      <w:r w:rsidR="004A35D0">
        <w:t xml:space="preserve">F. </w:t>
      </w:r>
      <w:r>
        <w:t xml:space="preserve">te da je </w:t>
      </w:r>
      <w:r w:rsidR="004A35D0">
        <w:t xml:space="preserve">F. </w:t>
      </w:r>
      <w:r>
        <w:t xml:space="preserve">imao i stroj koji je hranio drobilicu, a radilo se o bageru. </w:t>
      </w:r>
      <w:r w:rsidR="006C77C0">
        <w:t xml:space="preserve">Nije mu poznato od kuda je </w:t>
      </w:r>
      <w:r w:rsidR="004A35D0">
        <w:t>F. c.</w:t>
      </w:r>
      <w:r w:rsidR="006C77C0">
        <w:t xml:space="preserve"> dovozio materijal na licu mjesta niti mu poznato da bi isti vrši kakvo miniranje  ili iskope na plinovodu. Prilikom prvog dolaska na lice mjesta na platou je zatekao određenu količinu materijala,a radilo se o neobrađenom materijalu količine cca 200-300 m3, a obzirom da je s ovim materijalom bio pom</w:t>
      </w:r>
      <w:r w:rsidR="00C568D1">
        <w:t>i</w:t>
      </w:r>
      <w:r w:rsidR="006C77C0">
        <w:t>ješan i nekadašnji asfalt, zaključio je da je isti materijal dovežen od nekuda i odložen na</w:t>
      </w:r>
      <w:r w:rsidR="00C568D1">
        <w:t xml:space="preserve"> </w:t>
      </w:r>
      <w:r w:rsidR="006C77C0">
        <w:t xml:space="preserve">ovo mjesto, dok je sa strane na istom platou uočio da su postojali nekakvi iskopi s tim da se nije radilo o friškim iskopima. Nakon njegovog dolaska na lice mjesta i početak rada na ovom platou su vršeni iskopi , a zatim i drobljenje materijala, a iskope je valjda vršio optuženik sa svojim obrtom. Također, istom je poznato da je za vrijeme njegovog rada na licu mjesta tvrtka </w:t>
      </w:r>
      <w:r w:rsidR="004A35D0">
        <w:t xml:space="preserve">N. </w:t>
      </w:r>
      <w:r w:rsidR="006C77C0">
        <w:t>vršila miniranje na istom platou. Svjedok nadalje navodi kako u svom poslu nije nikada tražio odobrenje nadležnog Ureda odnosno rudarsku koncesiju.</w:t>
      </w:r>
    </w:p>
    <w:p w:rsidR="00637EA2" w:rsidRDefault="00637EA2" w:rsidP="00786073">
      <w:pPr>
        <w:ind w:firstLine="708"/>
        <w:jc w:val="both"/>
      </w:pPr>
    </w:p>
    <w:p w:rsidR="006C77C0" w:rsidRDefault="006C77C0" w:rsidP="00786073">
      <w:pPr>
        <w:ind w:firstLine="708"/>
        <w:jc w:val="both"/>
      </w:pPr>
      <w:r>
        <w:t xml:space="preserve">Svjedok </w:t>
      </w:r>
      <w:r w:rsidR="004A35D0">
        <w:t xml:space="preserve">D. T. </w:t>
      </w:r>
      <w:r>
        <w:t xml:space="preserve">u svom iskazu u bitnome navodi da poznaje optuženika, jer je s njim imao poslovne odnose, a isti je tijekom </w:t>
      </w:r>
      <w:r w:rsidR="004A35D0">
        <w:t>....</w:t>
      </w:r>
      <w:r>
        <w:t xml:space="preserve">g. bio zaposlen kao i danas u </w:t>
      </w:r>
      <w:r w:rsidR="004A35D0">
        <w:t>F. c.</w:t>
      </w:r>
      <w:r>
        <w:t xml:space="preserve"> d.d. </w:t>
      </w:r>
      <w:r w:rsidR="004A35D0">
        <w:t xml:space="preserve">Č. </w:t>
      </w:r>
      <w:r>
        <w:t xml:space="preserve">i to tijekom </w:t>
      </w:r>
      <w:r w:rsidR="004A35D0">
        <w:t>...</w:t>
      </w:r>
      <w:r>
        <w:t>.g. kao voditelj gradilišta. U svezi konkret</w:t>
      </w:r>
      <w:r w:rsidR="00350C56">
        <w:t>nog poslovnog odnosa s obrtom "</w:t>
      </w:r>
      <w:r>
        <w:t>L.</w:t>
      </w:r>
      <w:r w:rsidR="00350C56">
        <w:t>E.</w:t>
      </w:r>
      <w:r>
        <w:t xml:space="preserve">" navodi da su oni kao tvrtka bili angažirani na izradi magistralne trase plinovoda, na trasi </w:t>
      </w:r>
      <w:r w:rsidR="004A35D0">
        <w:t xml:space="preserve">V. U. </w:t>
      </w:r>
      <w:r>
        <w:t xml:space="preserve">– </w:t>
      </w:r>
      <w:r w:rsidR="004A35D0">
        <w:t>M.</w:t>
      </w:r>
      <w:r>
        <w:t>, duljine cca 20 kilometara i to na poslovima probijanja trase, iskopa kanala te zatrpavanja i vraćanja trase u prvobitni položaj, a optuženik im je sa svojim obrtom osigurao potrebni građevinski materijal za završetak ovih radova. Prilikom zaklj</w:t>
      </w:r>
      <w:r w:rsidR="0052614A">
        <w:t>učenja ugovora s obrtom "</w:t>
      </w:r>
      <w:r>
        <w:t>L.</w:t>
      </w:r>
      <w:r w:rsidR="0052614A">
        <w:t>E.</w:t>
      </w:r>
      <w:r>
        <w:t xml:space="preserve">" bio je na licu mjesta u </w:t>
      </w:r>
      <w:r w:rsidR="004A35D0">
        <w:t>P.</w:t>
      </w:r>
      <w:r>
        <w:t>, gdje u tada zatekli veliku hrpu materijala,koji je bio tamo iskopana radilo se o količini oko 6000-8000 m3, dok je njima bilo potrebno oko 12000 m2 materijala. Svjedok nadalje navodi kako misli da ova prethodno opisana količina materijala nije potjecala od iskopa na licu mjesta, jer je unutar ovog materijala bilo armature od rušenja nekog objekta, te su ovaj zatečeni materijal na licu mjesta kupili od optuženika i iskoristili ga za njihove potrebe, a u međuvremenu su bili angažirani njihovi radnici sa strojevima koji su prema dogovoru sa optuženikom usitnjavali postojeći materijal do određene veličine, a njihovi su radnici zatim taj materijal dalje usitnjavali i separirali putem separacije i tako su dobili materijal od 0-8 mm koji im je bio potreban za zaštitu cijevi. Istom nije poznato od kuda je optuženik osigurao ovu razliku u količini potrebnog materijala,  s tim da je jedan dio potrebnog materijala odvučen do lica mjesta s njihove trase, a radilo se o više tisuća metara kubnih, a ovaj materijal im je nakon obrade od strane optuženika po istoj cijeni ponovno isporučen za njihove potrebe.</w:t>
      </w:r>
      <w:r w:rsidR="00F1048A">
        <w:t xml:space="preserve"> Također navodi da su jednu manju količinu materijala za njihove potrebe vukli iz kamenoloma </w:t>
      </w:r>
      <w:r w:rsidR="004A35D0">
        <w:t>V.</w:t>
      </w:r>
      <w:r w:rsidR="00F1048A">
        <w:t>.</w:t>
      </w:r>
      <w:r w:rsidR="003C1F66">
        <w:t xml:space="preserve"> Nadalje navodi kako misli da na tom deponiju nisu vršena miniranja s tim da je bilo govora o tome s tim da je za njihove potrebe tvrtka </w:t>
      </w:r>
      <w:r w:rsidR="004A35D0">
        <w:t xml:space="preserve">N. </w:t>
      </w:r>
      <w:r w:rsidR="003C1F66">
        <w:t xml:space="preserve">vršila miniranje za iskop kanala i nešto za trasu, dok mu nije poznato da bi ova tvrtka vršila miniranje na predmetnom platou – deponiju. </w:t>
      </w:r>
      <w:r w:rsidR="00830239">
        <w:t>Na daljnji upit navodi da je cca 6000 m3 materijala nakon što je isti na deponiju usitnjen od strasne optuženika vraćen njima na trasu po cijeni od 30,00 kn po metru kubnom</w:t>
      </w:r>
      <w:r w:rsidR="00EC3960">
        <w:t>,</w:t>
      </w:r>
      <w:r w:rsidR="00830239">
        <w:t xml:space="preserve"> kao i sav drugi ugovoreni materijal. </w:t>
      </w:r>
    </w:p>
    <w:p w:rsidR="00830239" w:rsidRDefault="00830239" w:rsidP="00786073">
      <w:pPr>
        <w:ind w:firstLine="708"/>
        <w:jc w:val="both"/>
      </w:pPr>
    </w:p>
    <w:p w:rsidR="00830239" w:rsidRDefault="0052614A" w:rsidP="00786073">
      <w:pPr>
        <w:ind w:firstLine="708"/>
        <w:jc w:val="both"/>
      </w:pPr>
      <w:r>
        <w:t xml:space="preserve">Svjedok </w:t>
      </w:r>
      <w:r w:rsidR="004A35D0">
        <w:t xml:space="preserve">V. Ž. </w:t>
      </w:r>
      <w:r>
        <w:t>u svom iskazu u bitnome navodi da je tijekom</w:t>
      </w:r>
      <w:r w:rsidR="002955D3">
        <w:t xml:space="preserve"> </w:t>
      </w:r>
      <w:r w:rsidR="004A35D0">
        <w:t>...</w:t>
      </w:r>
      <w:r>
        <w:t xml:space="preserve">.g. bio zaposlenu </w:t>
      </w:r>
      <w:r w:rsidR="004A35D0">
        <w:t>F. c.</w:t>
      </w:r>
      <w:r>
        <w:t xml:space="preserve"> d.d. kao tajnik društva. U svezi poslovnog odnosa njegove tvrtke i obrta "L.E." u vlasništvu optuženika, navodi da je bio zaključen ugovor između  njihove tvrtke i ovog obrta kao dobavljača njima potrebnog građevinskog materijala kojeg su koristili prilikom izgradnje trase plinovoda i da su ovim ugovorom utvrđene količine, rokovi  isporuke i da je i s jedne i druge strane ugovor ispoštivan do kraja, dok istom nije poznato od kuda je optuženik nabavio materijal potreban za njihovu trasu.</w:t>
      </w:r>
      <w:r w:rsidR="008C24BA">
        <w:t xml:space="preserve"> Nadalje</w:t>
      </w:r>
      <w:r>
        <w:t>, navodi da</w:t>
      </w:r>
      <w:r w:rsidR="005B558D">
        <w:t xml:space="preserve"> je</w:t>
      </w:r>
      <w:r>
        <w:t xml:space="preserve"> izgradnja ovog plinovoda bio veliki projekt s vrlo kratkim rokovima izgradnje koje su morali poštivati. </w:t>
      </w:r>
      <w:r w:rsidR="005B558D">
        <w:t>Iz</w:t>
      </w:r>
      <w:r>
        <w:t xml:space="preserve"> razgovora s djelatnicima njihove tvrtke doznao je da je optuženik poslovao korektno i da im je omogućio brzi dovršetak posla. </w:t>
      </w:r>
    </w:p>
    <w:p w:rsidR="0052614A" w:rsidRDefault="0052614A" w:rsidP="00786073">
      <w:pPr>
        <w:ind w:firstLine="708"/>
        <w:jc w:val="both"/>
      </w:pPr>
    </w:p>
    <w:p w:rsidR="00B11A92" w:rsidRPr="00786073" w:rsidRDefault="00B11A92" w:rsidP="00B11A92">
      <w:pPr>
        <w:ind w:firstLine="708"/>
        <w:jc w:val="both"/>
      </w:pPr>
      <w:r>
        <w:t xml:space="preserve">Iz nalaza i mišljenja vještaka geodetske struke </w:t>
      </w:r>
      <w:r w:rsidR="004A35D0">
        <w:t xml:space="preserve">D. J. </w:t>
      </w:r>
      <w:r>
        <w:t xml:space="preserve">(list 218-227 spisa) te dopune nalaza i mišljenje vještaka rudarske struke </w:t>
      </w:r>
      <w:r w:rsidR="004A35D0">
        <w:t xml:space="preserve">J. Z. </w:t>
      </w:r>
      <w:r>
        <w:t xml:space="preserve">(list 230-236 spisa), čemu je prethodilo provođenje kombiniranog vještačenja, proizlazi kako je utvrđena ukupna količina iskopanog materijala na parceli kč. 4589/1, 4589/3 i 4589/4 od 1199 m3, dok na parceli kč.4590, nije bilo iskopa sirovine. </w:t>
      </w:r>
    </w:p>
    <w:p w:rsidR="008114E1" w:rsidRDefault="00EC3960" w:rsidP="00EC3960">
      <w:pPr>
        <w:ind w:firstLine="708"/>
        <w:jc w:val="both"/>
      </w:pPr>
      <w:r>
        <w:t xml:space="preserve">  </w:t>
      </w:r>
    </w:p>
    <w:p w:rsidR="008114E1" w:rsidRDefault="008114E1" w:rsidP="001D1122">
      <w:pPr>
        <w:jc w:val="both"/>
      </w:pPr>
      <w:r>
        <w:tab/>
        <w:t xml:space="preserve">Budući da je u međuvremenu poradi smrti vještaka </w:t>
      </w:r>
      <w:r w:rsidR="004A35D0">
        <w:t xml:space="preserve">J. Z. </w:t>
      </w:r>
      <w:r>
        <w:t xml:space="preserve">istog bilo nemoguće ispitati na sve druge okolnosti, a nakon do tada  provedenog  dokaznog postupka, sud je naložio provođenje novog kombiniranog vještačenja po vještacima rudarske struke, </w:t>
      </w:r>
      <w:r w:rsidR="004A35D0">
        <w:t xml:space="preserve">G. M. </w:t>
      </w:r>
      <w:r>
        <w:t xml:space="preserve">i financijske struke, </w:t>
      </w:r>
      <w:r w:rsidR="004A35D0">
        <w:t>K. P.</w:t>
      </w:r>
      <w:r>
        <w:t>.</w:t>
      </w:r>
    </w:p>
    <w:p w:rsidR="008114E1" w:rsidRDefault="008114E1" w:rsidP="001D1122">
      <w:pPr>
        <w:jc w:val="both"/>
      </w:pPr>
    </w:p>
    <w:p w:rsidR="008114E1" w:rsidRDefault="008114E1" w:rsidP="001D1122">
      <w:pPr>
        <w:jc w:val="both"/>
      </w:pPr>
      <w:r>
        <w:tab/>
      </w:r>
      <w:r w:rsidR="001D4D24">
        <w:t xml:space="preserve">Iz dopune nalaza i mišljenja stalnog sudskog vještaka rudarske struke, </w:t>
      </w:r>
      <w:r w:rsidR="004A35D0">
        <w:t xml:space="preserve">G. M. </w:t>
      </w:r>
      <w:r w:rsidR="001D4D24">
        <w:t xml:space="preserve">(list 408 i 409 spisa), utvrđena je kao eksploatirana mineralna sirovina bez potrebnih odobrenja u količini od 1199,00 m3, zatim da gubitak </w:t>
      </w:r>
      <w:r w:rsidR="00194AD2">
        <w:t>k</w:t>
      </w:r>
      <w:r w:rsidR="001D4D24">
        <w:t>od eksploatacije iste količine iznosi 95,92 m3, a eksploatacijska masa iznosi 1103,08 m3, a koja količina pomnožena sa 30,00 kn/m3 iznosi 33.092,40 kn, dakle po nalazu i mišljenju –</w:t>
      </w:r>
      <w:r w:rsidR="004E4C4A">
        <w:t xml:space="preserve"> </w:t>
      </w:r>
      <w:r w:rsidR="001D4D24">
        <w:t>dopuni istog vještaka, ovako dobiven</w:t>
      </w:r>
      <w:r w:rsidR="00194AD2">
        <w:t>i</w:t>
      </w:r>
      <w:r w:rsidR="001D4D24">
        <w:t xml:space="preserve"> iznos štete predstavlja štetu po vlasnicu Republiku Hrvatsku.</w:t>
      </w:r>
    </w:p>
    <w:p w:rsidR="001D4D24" w:rsidRDefault="001D4D24" w:rsidP="001D1122">
      <w:pPr>
        <w:jc w:val="both"/>
      </w:pPr>
    </w:p>
    <w:p w:rsidR="001D4D24" w:rsidRDefault="001D4D24" w:rsidP="001D1122">
      <w:pPr>
        <w:jc w:val="both"/>
      </w:pPr>
      <w:r>
        <w:tab/>
        <w:t xml:space="preserve">Za naglasiti je da je ovom dopunom nalaza i mišljenja imenovani vještak praktično ispravio svoj osnovni nalaz i mišljenje, koji prileži na (listu 355-393 spisa), a do koje izmjene je došlo nakon što mu je od strane vještake financijske struke, </w:t>
      </w:r>
      <w:r w:rsidR="004A35D0">
        <w:t>K. P.</w:t>
      </w:r>
      <w:r>
        <w:t xml:space="preserve">, skrenuta pozornost na izmijenjeni sadržaj optužnice  ODO-a u Rijeci u smislu izračunatih eksploatacijskih količina temeljenih na naknadno izvršenoj geodetskoj izmjeri, a koju je izmjeru 2011.g. izradio vještak </w:t>
      </w:r>
      <w:r w:rsidR="004A35D0">
        <w:t>D. J.</w:t>
      </w:r>
      <w:r>
        <w:t xml:space="preserve">. </w:t>
      </w:r>
    </w:p>
    <w:p w:rsidR="001D4D24" w:rsidRDefault="001D4D24" w:rsidP="001D1122">
      <w:pPr>
        <w:jc w:val="both"/>
      </w:pPr>
    </w:p>
    <w:p w:rsidR="00912890" w:rsidRDefault="001D4D24" w:rsidP="001D1122">
      <w:pPr>
        <w:jc w:val="both"/>
      </w:pPr>
      <w:r>
        <w:tab/>
        <w:t xml:space="preserve">Nadalje, iz nalaza i mišljenja stalnog sudskog vještaka </w:t>
      </w:r>
      <w:r w:rsidR="00BA1382">
        <w:t xml:space="preserve">financijske struke </w:t>
      </w:r>
      <w:r w:rsidR="004A35D0">
        <w:t>K. P.</w:t>
      </w:r>
      <w:r w:rsidR="00BA1382">
        <w:t>,  nedvojbeno je utvrđeno  da  obrt "L</w:t>
      </w:r>
      <w:r w:rsidR="00651645">
        <w:t>.</w:t>
      </w:r>
      <w:r w:rsidR="00BA1382">
        <w:t>E</w:t>
      </w:r>
      <w:r w:rsidR="00651645">
        <w:t>.</w:t>
      </w:r>
      <w:r w:rsidR="00BA1382">
        <w:t xml:space="preserve">" u vl. optuženog </w:t>
      </w:r>
      <w:r w:rsidR="004A35D0">
        <w:t xml:space="preserve">E. G. </w:t>
      </w:r>
      <w:r w:rsidR="00BA1382">
        <w:t>nije imao dozvolu za obavljanje djelatnosti eksploatacije mineralnih sirovina, slijedom čega je temeljem čl. 78 i 81 Zakona o rudarstvu protupravna imovinska korist koju je isti ostvario iznosi</w:t>
      </w:r>
      <w:r w:rsidR="005402A8">
        <w:t>la</w:t>
      </w:r>
      <w:r w:rsidR="00BA1382">
        <w:t xml:space="preserve"> 33.094,80 kn odnosno 33.092,40 kn (omaška napravljena prilikom izračuna). </w:t>
      </w:r>
    </w:p>
    <w:p w:rsidR="00651645" w:rsidRDefault="00651645" w:rsidP="001D1122">
      <w:pPr>
        <w:jc w:val="both"/>
      </w:pPr>
    </w:p>
    <w:p w:rsidR="00194AD2" w:rsidRDefault="00912890" w:rsidP="001D1122">
      <w:pPr>
        <w:jc w:val="both"/>
      </w:pPr>
      <w:r>
        <w:tab/>
        <w:t xml:space="preserve">Nadalje, iz nalaza i mišljenja vještaka financijske struke slijedi da je optuženik na zemljištu koje je uzeo u zakup i za koje je plaćao zakupninu, dopustio odlaganje materijala drugim pravnim osobama, a da pritom od istih nije naplaćivao korištenje deponija, te da je svojim sredstvima rada, te osobno i sa svojim zaposlenicima izvršio oplemenjivanje sirovine, dakle uslugu te da je oplemenjenu sirovinu prodavao po cijeni od 30,00 kn/m3. U svezi postupanja s mineralnim sirovinama, koje su druge pravne osobe dovezle na deponij u </w:t>
      </w:r>
      <w:r w:rsidR="004A35D0">
        <w:t>P.</w:t>
      </w:r>
      <w:r>
        <w:t>, a koje je optuženik preradio i prodao, mišljenje vještaka je da su vađenje iz ležišta i otuđenje mineralne sirovine izvršile pravne osobe, koje su sirovinu dovezle na deponij, da obrt u vlasništvu optuženika nije mineralnu sirovinu stekao bez naknade, a ta naknada najmanje je jednaka naknadi za korištenje prostora deponija, da je za oplemenjivanje sirovine koju je pribavio od drugih pravnih osoba optuženik koristio svoja sr</w:t>
      </w:r>
      <w:r w:rsidR="000A3FC1">
        <w:t>edstva rada i svoju radnu snagu.</w:t>
      </w:r>
      <w:r>
        <w:t xml:space="preserve"> </w:t>
      </w:r>
    </w:p>
    <w:p w:rsidR="00194AD2" w:rsidRDefault="00194AD2" w:rsidP="001D1122">
      <w:pPr>
        <w:jc w:val="both"/>
      </w:pPr>
    </w:p>
    <w:p w:rsidR="00912890" w:rsidRDefault="00912890" w:rsidP="001D1122">
      <w:pPr>
        <w:jc w:val="both"/>
      </w:pPr>
      <w:r>
        <w:tab/>
        <w:t>Dakle, obrt "L</w:t>
      </w:r>
      <w:r w:rsidR="000A3FC1">
        <w:t>.</w:t>
      </w:r>
      <w:r>
        <w:t>E</w:t>
      </w:r>
      <w:r w:rsidR="000A3FC1">
        <w:t>.</w:t>
      </w:r>
      <w:r>
        <w:t>" u vlasništvu optuženika prodavao je prerađenu</w:t>
      </w:r>
      <w:r w:rsidR="00DD21CB">
        <w:t xml:space="preserve"> sirovinu po cijeni od 30,00 kn</w:t>
      </w:r>
      <w:r>
        <w:t>/m3 odnosno prodajom izvađene sirovine u količini od 1103,16 m3, ostvaren je prihod od 33.094,80 kn odnosno 33.</w:t>
      </w:r>
      <w:r w:rsidR="00194AD2">
        <w:t>092,40 kn (omaška pri izračunu).</w:t>
      </w:r>
    </w:p>
    <w:p w:rsidR="00CC17C2" w:rsidRDefault="00CC17C2" w:rsidP="001D1122">
      <w:pPr>
        <w:jc w:val="both"/>
      </w:pPr>
    </w:p>
    <w:p w:rsidR="00CC17C2" w:rsidRDefault="00CC17C2" w:rsidP="001D1122">
      <w:pPr>
        <w:jc w:val="both"/>
      </w:pPr>
      <w:r>
        <w:tab/>
      </w:r>
      <w:r w:rsidR="007A18D5">
        <w:t xml:space="preserve">Za istaknuti je da se </w:t>
      </w:r>
      <w:r>
        <w:t>prema Zakona o rudarstvu, čl. 7</w:t>
      </w:r>
      <w:r w:rsidR="007A18D5">
        <w:t>.</w:t>
      </w:r>
      <w:r>
        <w:t xml:space="preserve">, eksploatacijom mineralnih sirovina </w:t>
      </w:r>
      <w:r w:rsidR="007A18D5">
        <w:t xml:space="preserve">smatra </w:t>
      </w:r>
      <w:r>
        <w:t xml:space="preserve"> vađenje  iz ležišta i oplemenjivanje mineralnih sirovina, a</w:t>
      </w:r>
      <w:r w:rsidR="007A18D5">
        <w:t xml:space="preserve"> prema stavu ovog suda </w:t>
      </w:r>
      <w:r>
        <w:t xml:space="preserve">očito je da se radi o kumulativnim uvjetima. </w:t>
      </w:r>
    </w:p>
    <w:p w:rsidR="00CC17C2" w:rsidRDefault="006500A2" w:rsidP="001D1122">
      <w:pPr>
        <w:jc w:val="both"/>
      </w:pPr>
      <w:r>
        <w:t xml:space="preserve">   </w:t>
      </w:r>
    </w:p>
    <w:p w:rsidR="00CC17C2" w:rsidRDefault="00CC17C2" w:rsidP="001D1122">
      <w:pPr>
        <w:jc w:val="both"/>
      </w:pPr>
      <w:r>
        <w:tab/>
      </w:r>
      <w:r w:rsidR="006500A2">
        <w:t xml:space="preserve"> </w:t>
      </w:r>
      <w:r w:rsidR="00EC3960">
        <w:t xml:space="preserve">Uvidom u </w:t>
      </w:r>
      <w:r w:rsidR="006500A2">
        <w:t>dokumentaciju ko</w:t>
      </w:r>
      <w:r w:rsidR="00EC3960">
        <w:t>j</w:t>
      </w:r>
      <w:r w:rsidR="006500A2">
        <w:t xml:space="preserve">a prileži </w:t>
      </w:r>
      <w:r w:rsidR="00EC3960">
        <w:t>spisu na listu 99/2,</w:t>
      </w:r>
      <w:r w:rsidR="003D1312">
        <w:t xml:space="preserve"> sud je utvrdio da je optuženik  u sklopu svog obrta u inkriminiranom razdoblju na svom deponiju drugim pravnim osobama pružao usluge deponiranja i drobljenja odnosno prerade materijala koje su te druge pravne osobe iskopale iz ležišta pa je tako istom dovožen materijal sa lokaliteta benzinske postaje OMV-a na odmorištu </w:t>
      </w:r>
      <w:r w:rsidR="004A35D0">
        <w:t>R.</w:t>
      </w:r>
      <w:r w:rsidR="003D1312">
        <w:t xml:space="preserve">, sa područja </w:t>
      </w:r>
      <w:r w:rsidR="004A35D0">
        <w:t xml:space="preserve">M. </w:t>
      </w:r>
      <w:r w:rsidR="003D1312">
        <w:t xml:space="preserve">te materijal u vidu betona i armature sa </w:t>
      </w:r>
      <w:r w:rsidR="004A35D0">
        <w:t>P.</w:t>
      </w:r>
      <w:r w:rsidR="003D1312">
        <w:t xml:space="preserve">, a koji je dobiven rušenjem nekadašnje hale </w:t>
      </w:r>
      <w:r w:rsidR="004A35D0">
        <w:t xml:space="preserve">A. </w:t>
      </w:r>
      <w:r w:rsidR="007426F8">
        <w:t>u ukupnom iznosu od 6.433,84 m3.</w:t>
      </w:r>
      <w:r w:rsidR="001F239C">
        <w:t xml:space="preserve"> </w:t>
      </w:r>
    </w:p>
    <w:p w:rsidR="001F239C" w:rsidRDefault="001F239C" w:rsidP="001D1122">
      <w:pPr>
        <w:jc w:val="both"/>
      </w:pPr>
    </w:p>
    <w:p w:rsidR="00A60C03" w:rsidRDefault="006D1AD3" w:rsidP="001D1122">
      <w:pPr>
        <w:jc w:val="both"/>
      </w:pPr>
      <w:r>
        <w:tab/>
      </w:r>
      <w:r w:rsidR="007426F8">
        <w:t>Dakle, tijekom provedenog dokaznog postupka sud je nedvojbe</w:t>
      </w:r>
      <w:r w:rsidR="00D22411">
        <w:t>no utvrdio da je u inkriminirano</w:t>
      </w:r>
      <w:r w:rsidR="007426F8">
        <w:t>m vremenskom razdoblju optuženik na predmetnom deponiju bez prethodno pribavljene rudarske koncesije od nadležnog upravnog tijela</w:t>
      </w:r>
      <w:r w:rsidR="00D22411">
        <w:t>,</w:t>
      </w:r>
      <w:r w:rsidR="007426F8">
        <w:t xml:space="preserve"> obavljao eksploataciju rudnog blaga kako to definira Zakon o rudarstvu, a na temelju kombiniranog nalaza i mišljenja imenovanih vještaka sud je utvrdio da je opisanim postupanjem optuženik oštetio Republiku Hrvatsku za 33.092,40 kuna. </w:t>
      </w:r>
      <w:r w:rsidR="00A60C03">
        <w:t xml:space="preserve"> </w:t>
      </w:r>
    </w:p>
    <w:p w:rsidR="00061E5F" w:rsidRDefault="00061E5F" w:rsidP="001D1122">
      <w:pPr>
        <w:jc w:val="both"/>
      </w:pPr>
    </w:p>
    <w:p w:rsidR="006D1AD3" w:rsidRDefault="00061E5F" w:rsidP="001D1122">
      <w:pPr>
        <w:jc w:val="both"/>
      </w:pPr>
      <w:r>
        <w:tab/>
      </w:r>
      <w:r w:rsidR="00D22411">
        <w:t xml:space="preserve">Za naglasiti je da prema pravnom shvaćanju Vrhovnog suda o visinama neodređenih vrijednosti koje su zakonsko obilježje kaznenih djela (broj: Su-IV k-4/2012-57), a koja pravna shvaćanja su donijeta od strane Kaznenog odjela VS RH dana </w:t>
      </w:r>
      <w:r w:rsidR="004A35D0">
        <w:t>..</w:t>
      </w:r>
      <w:r w:rsidR="00D22411">
        <w:t xml:space="preserve">. Prosinca </w:t>
      </w:r>
      <w:r w:rsidR="004A35D0">
        <w:t>...</w:t>
      </w:r>
      <w:r w:rsidR="00D22411">
        <w:t>.g., zakonsko obilježje "znatna šteta" kod kaznenog djela protupravne eksploatacije rudnog blaga, iz čl. 211 st.1 KZ/11, a za koje se kazneno djelo optuženik tereti, postoji kada vrijednost štete prelazi 60.000,00 kuna iz čega proizlazi da  u postupanju optuženika u konkretnom slučaju nije ostvareno zakonsko obilježje</w:t>
      </w:r>
      <w:r w:rsidR="008F4AAA">
        <w:t xml:space="preserve"> predmetnog kaznenog djela u vidu znatne štete budući da vrijednost utvrđene štete (33.092.40), ne prelazi 60.000,00 kuna.</w:t>
      </w:r>
      <w:r w:rsidR="003F2EA1">
        <w:t xml:space="preserve"> </w:t>
      </w:r>
    </w:p>
    <w:p w:rsidR="00F77762" w:rsidRDefault="00CC17C2" w:rsidP="003F2EA1">
      <w:pPr>
        <w:jc w:val="both"/>
      </w:pPr>
      <w:r>
        <w:tab/>
      </w:r>
    </w:p>
    <w:p w:rsidR="00DD06D4" w:rsidRDefault="00F77762" w:rsidP="001D1122">
      <w:pPr>
        <w:jc w:val="both"/>
      </w:pPr>
      <w:r>
        <w:tab/>
      </w:r>
      <w:r w:rsidR="003F7715">
        <w:t>U odnosu na mineralnu sirovinu koja je na deponij optuženika dopremljena sa drugih lokacija sud je utvrdio sljedeće:</w:t>
      </w:r>
      <w:r w:rsidR="00F7300A">
        <w:t xml:space="preserve"> </w:t>
      </w:r>
    </w:p>
    <w:p w:rsidR="00F7300A" w:rsidRDefault="00F7300A" w:rsidP="001D1122">
      <w:pPr>
        <w:jc w:val="both"/>
      </w:pPr>
    </w:p>
    <w:p w:rsidR="00F7300A" w:rsidRDefault="00DE2AB1" w:rsidP="003F7715">
      <w:pPr>
        <w:pStyle w:val="Odlomakpopisa"/>
        <w:numPr>
          <w:ilvl w:val="0"/>
          <w:numId w:val="2"/>
        </w:numPr>
        <w:jc w:val="both"/>
      </w:pPr>
      <w:r>
        <w:t>p</w:t>
      </w:r>
      <w:r w:rsidR="00614A32">
        <w:t xml:space="preserve">rema Ugovoru o isporuci kamenog agregata i najmu privremene deponije kojeg je optuženik zaključio sa TD </w:t>
      </w:r>
      <w:r w:rsidR="004A35D0">
        <w:t xml:space="preserve">F. C. </w:t>
      </w:r>
      <w:r w:rsidR="00614A32">
        <w:t xml:space="preserve">d.d. iz </w:t>
      </w:r>
      <w:r w:rsidR="004A35D0">
        <w:t xml:space="preserve">Č. </w:t>
      </w:r>
      <w:r w:rsidR="00614A32">
        <w:t xml:space="preserve">optuženik je </w:t>
      </w:r>
      <w:r w:rsidR="00DA31BB">
        <w:t>kao izvođač radova za potrebe realizacije velikog projekta izgradnje trase plinovoda isporučio istoj tvrtki prerađeni materijal u vidu tzv. "košuljice" potrebne za polaganje plinskih cijevi (cjevovoda), a radi se o materijalu koji je jednim dijelom iskopan na samoj trasi cjevovoda i dostavljen na deponij optuženika radi drobljenja i sitnjenja odnosno oplemenjivanja, a zatim vraćen na trasu te jednim dijelom na materijal kojeg su druge pravne osobe dovezle na deponij optuženika očito kao višak sa ostalih radilišta.</w:t>
      </w:r>
    </w:p>
    <w:p w:rsidR="00754075" w:rsidRDefault="00754075" w:rsidP="001D1122">
      <w:pPr>
        <w:jc w:val="both"/>
      </w:pPr>
    </w:p>
    <w:p w:rsidR="00C73858" w:rsidRDefault="00F55DBA" w:rsidP="001B2D23">
      <w:pPr>
        <w:pStyle w:val="Odlomakpopisa"/>
        <w:numPr>
          <w:ilvl w:val="0"/>
          <w:numId w:val="2"/>
        </w:numPr>
        <w:jc w:val="both"/>
      </w:pPr>
      <w:r>
        <w:t>p</w:t>
      </w:r>
      <w:r w:rsidR="00DE2AB1">
        <w:t xml:space="preserve">rema iskazu saslušanih svjedoka djelatnika </w:t>
      </w:r>
      <w:r w:rsidR="004A35D0">
        <w:t xml:space="preserve">F. </w:t>
      </w:r>
      <w:r w:rsidR="00DE2AB1">
        <w:t xml:space="preserve">i </w:t>
      </w:r>
      <w:r w:rsidR="004A35D0">
        <w:t>C. Ž. E.</w:t>
      </w:r>
      <w:r w:rsidR="00DE2AB1">
        <w:t xml:space="preserve">, </w:t>
      </w:r>
      <w:r w:rsidR="004A35D0">
        <w:t>D. U.</w:t>
      </w:r>
      <w:r w:rsidR="00DE2AB1">
        <w:t xml:space="preserve">, </w:t>
      </w:r>
      <w:r w:rsidR="004A35D0">
        <w:t>D. K.</w:t>
      </w:r>
      <w:r w:rsidR="00DE2AB1">
        <w:t xml:space="preserve">, </w:t>
      </w:r>
      <w:r w:rsidR="004A35D0">
        <w:t xml:space="preserve">D. M. </w:t>
      </w:r>
      <w:r w:rsidR="00DE2AB1">
        <w:t xml:space="preserve">i </w:t>
      </w:r>
      <w:r w:rsidR="004A35D0">
        <w:t xml:space="preserve">Č. S. </w:t>
      </w:r>
      <w:r w:rsidR="00DE2AB1">
        <w:t xml:space="preserve">sud je utvrdio da je u sklopu projekta plinovoda na trasi </w:t>
      </w:r>
      <w:r w:rsidR="004A35D0">
        <w:t>K.</w:t>
      </w:r>
      <w:r w:rsidR="00DE2AB1">
        <w:t>-</w:t>
      </w:r>
      <w:r w:rsidR="004A35D0">
        <w:t>P.</w:t>
      </w:r>
      <w:r w:rsidR="00DE2AB1">
        <w:t xml:space="preserve">, konkretno na području trase plinovoda koja prolazi kroz Park prirode </w:t>
      </w:r>
      <w:r w:rsidR="004A35D0">
        <w:t xml:space="preserve">U. </w:t>
      </w:r>
      <w:r w:rsidR="00DE2AB1">
        <w:t>vršen iskop kanala u koji je trebalo položiti cijevi plinovoda, da je predmetni materijal iz ovog iskopa odvožen na deponij optuženika, koji je zatim putem njegove drobilice drobljen i usitnjavan, a zatim i dodatno usitnjavan do potrebne granulacije putem</w:t>
      </w:r>
      <w:r w:rsidR="0022420C">
        <w:t xml:space="preserve"> drobilice tvrtke </w:t>
      </w:r>
      <w:r w:rsidR="004A35D0">
        <w:t>F.</w:t>
      </w:r>
      <w:r w:rsidR="0022420C">
        <w:t>"te da je vraćen na trasu i korišten kao "košuljica" za polaganje cijevi. Iz iskaza ovih svjedoka ne proizlazi da bi prilikom obavljanja istog posla bili upoznati sa činjenicom da li optuženik kao vlasnik obrta posjeduje valjanu dozvolu odnosno rudarsku koncesiju, niti da bi sa istim o tome uopće razgovarali ili da bi imali saznanja da je kod optuženika postojala svijest da bi mu za obavljanje istog posla bila potrebna rudarska koncesija. Naprotiv, iz njihovih iskaza proizlazi da po njihovom saznanju i praksi</w:t>
      </w:r>
      <w:r>
        <w:t>,</w:t>
      </w:r>
      <w:r w:rsidR="0022420C">
        <w:t xml:space="preserve"> optuženiku za obavljanje konkretnog posla nije niti trebala predmetna koncesija</w:t>
      </w:r>
      <w:r w:rsidR="00B85AA6">
        <w:t>,</w:t>
      </w:r>
      <w:r w:rsidR="0022420C">
        <w:t xml:space="preserve"> budući da je u okviru svoje djelatnosti obavljao usluge</w:t>
      </w:r>
      <w:r w:rsidR="009A1552">
        <w:t xml:space="preserve"> drobljenja i sitnjenja isporučenog materijala</w:t>
      </w:r>
      <w:r w:rsidR="004E1F99">
        <w:t xml:space="preserve"> a koju uslugu je optuženik i naplatio  u iznosu od 30,00 kuna/m3.</w:t>
      </w:r>
      <w:r w:rsidR="00B85AA6">
        <w:t xml:space="preserve"> Iz njihovih iskaza također slijedi da optuženik i nije imao razloga pribavljati rudarsku koncesiju za obavljanje predmetnog posla jer da ista nije potrebna u slučaju kada se iskopani materijal na jednom gradilištu za potrebe istog gradilišta</w:t>
      </w:r>
      <w:r w:rsidR="003B595F">
        <w:t xml:space="preserve"> preradi i vrati na isto mjesto, a što je učinjeno u konkretnom slučaju.</w:t>
      </w:r>
    </w:p>
    <w:p w:rsidR="00C73858" w:rsidRDefault="00C73858" w:rsidP="00B85AA6">
      <w:pPr>
        <w:ind w:left="705"/>
        <w:jc w:val="both"/>
      </w:pPr>
    </w:p>
    <w:p w:rsidR="00C73858" w:rsidRDefault="00C73858" w:rsidP="001D1122">
      <w:pPr>
        <w:jc w:val="both"/>
      </w:pPr>
    </w:p>
    <w:p w:rsidR="004D6E8B" w:rsidRDefault="003B595F" w:rsidP="001D1122">
      <w:pPr>
        <w:pStyle w:val="Odlomakpopisa"/>
        <w:numPr>
          <w:ilvl w:val="0"/>
          <w:numId w:val="2"/>
        </w:numPr>
        <w:jc w:val="both"/>
      </w:pPr>
      <w:r>
        <w:t xml:space="preserve">Isto tako, iz iskaza svjedoka </w:t>
      </w:r>
      <w:r w:rsidR="004A35D0">
        <w:t xml:space="preserve">M. P. </w:t>
      </w:r>
      <w:r>
        <w:t xml:space="preserve">također proizlazi da je optuženiku u inkriminirano vrijeme na deponij u </w:t>
      </w:r>
      <w:r w:rsidR="004A35D0">
        <w:t xml:space="preserve">P. </w:t>
      </w:r>
      <w:r>
        <w:t xml:space="preserve">isporučio sav materijal u vidu ostataka betona i armature koji je ostao nakon rušenja hale </w:t>
      </w:r>
      <w:r w:rsidR="004A35D0">
        <w:t xml:space="preserve">A. </w:t>
      </w:r>
      <w:r>
        <w:t xml:space="preserve">na </w:t>
      </w:r>
      <w:r w:rsidR="004A35D0">
        <w:t>P.</w:t>
      </w:r>
      <w:r>
        <w:t>, a očito je da se radilo o većoj količini materijala budući da ga je svjedok danima u više dnevnih tura prevozio na deponij optuženika. Za naglasiti je da je ovaj iskaz svjedoka u suglasju sa iskazima ostalih svjedoka koji su bili na predmetnom deponiju kojom prilikom su i uočili takvu vrstu materijala koji je zbog prisutnosti armature usporav</w:t>
      </w:r>
      <w:r w:rsidR="004415DE">
        <w:t xml:space="preserve">ao posao drobljenja i sitnjenja.     </w:t>
      </w:r>
      <w:r w:rsidR="00C73858">
        <w:t xml:space="preserve"> </w:t>
      </w:r>
      <w:r w:rsidR="004D6E8B">
        <w:t xml:space="preserve"> </w:t>
      </w:r>
    </w:p>
    <w:p w:rsidR="004D6E8B" w:rsidRDefault="004415DE" w:rsidP="001D1122">
      <w:pPr>
        <w:jc w:val="both"/>
      </w:pPr>
      <w:r>
        <w:t xml:space="preserve"> </w:t>
      </w:r>
    </w:p>
    <w:p w:rsidR="00A40714" w:rsidRDefault="00C73858" w:rsidP="001D1122">
      <w:pPr>
        <w:jc w:val="both"/>
      </w:pPr>
      <w:r>
        <w:tab/>
      </w:r>
      <w:r w:rsidR="004415DE">
        <w:t xml:space="preserve"> Važno je za naglasiti da niti iz jednog iskaza svjedoka, materijalne dokum</w:t>
      </w:r>
      <w:r w:rsidR="00BA3427">
        <w:t>entacije koja prileži spisu ili</w:t>
      </w:r>
      <w:r w:rsidR="004415DE">
        <w:t xml:space="preserve"> iz obrane optuženika</w:t>
      </w:r>
      <w:r w:rsidR="00BA3427">
        <w:t>,</w:t>
      </w:r>
      <w:r w:rsidR="004415DE">
        <w:t xml:space="preserve"> ne proizlazi da bi optuženik sudjelovao u iskopima predmetnog materijala koji mu je  dopremljen</w:t>
      </w:r>
      <w:r w:rsidR="00BA3427">
        <w:t xml:space="preserve"> na deponij sa drugih lokacija ili da bi isti imao bilo kakvih saznanja o tome da bi predmetni materijal bio izvađen iz s</w:t>
      </w:r>
      <w:r w:rsidR="005F6AF2">
        <w:t>vog ležišta bez pret</w:t>
      </w:r>
      <w:r w:rsidR="00BA3427">
        <w:t>hodno pribavljene rudarske</w:t>
      </w:r>
      <w:r w:rsidR="005F6AF2">
        <w:t xml:space="preserve"> koncesije, niti da bi isti bio u saznanju da mu je za preradu takvog materijala potrebna rudarska koncesija, tim više što je kao jedan od izvođača radova koji je sudjelovao u jednom tako velikom projektu kakvim se ukazuje izgradnja plinovoda, mogao sasvim opravdano držati da investitor posjeduje sve potrebne dozvole za izvođenje predmetnih radova od važnosti za širu zajednicu, a na što u svojim iskazima ukazuju pojed</w:t>
      </w:r>
      <w:r w:rsidR="004202F3">
        <w:t>i</w:t>
      </w:r>
      <w:r w:rsidR="005F6AF2">
        <w:t xml:space="preserve">ni svjedoci. </w:t>
      </w:r>
    </w:p>
    <w:p w:rsidR="00F55DBA" w:rsidRPr="00786073" w:rsidRDefault="00F55DBA" w:rsidP="001D1122">
      <w:pPr>
        <w:jc w:val="both"/>
      </w:pPr>
    </w:p>
    <w:p w:rsidR="00A74621" w:rsidRDefault="001D1122" w:rsidP="001D1122">
      <w:pPr>
        <w:jc w:val="both"/>
      </w:pPr>
      <w:r w:rsidRPr="00786073">
        <w:tab/>
      </w:r>
      <w:r w:rsidR="005F6AF2">
        <w:t>D</w:t>
      </w:r>
      <w:r w:rsidR="00FB3206">
        <w:t>akle u konačnici,</w:t>
      </w:r>
      <w:r w:rsidR="005F6AF2">
        <w:t xml:space="preserve"> kada se ima u vidu odredba članka 7</w:t>
      </w:r>
      <w:r w:rsidR="00F55DBA">
        <w:t>.</w:t>
      </w:r>
      <w:r w:rsidR="005F6AF2">
        <w:t xml:space="preserve"> s</w:t>
      </w:r>
      <w:r w:rsidR="00F55DBA">
        <w:t xml:space="preserve">t. </w:t>
      </w:r>
      <w:r w:rsidR="005F6AF2">
        <w:t>1.</w:t>
      </w:r>
      <w:r w:rsidR="00F55DBA">
        <w:t xml:space="preserve"> </w:t>
      </w:r>
      <w:r w:rsidR="005F6AF2">
        <w:t>Zakona o rudarstvu</w:t>
      </w:r>
      <w:r w:rsidR="00FB3206">
        <w:t xml:space="preserve"> prema kojoj se eksploatacijom smatra vađenje iz ležišta i oplemenjivanje mineralnih sirovina (veznik "i" ukazuje da se radi o kumulativnom uvjetu), da je optuženik na predmetnom deponiju u sklopu svoje djelatnosti pružao usluge drobljenja i mljevenja materijala koji su iskopale i dopremile druge pravne osobe na njegov deponij</w:t>
      </w:r>
      <w:r w:rsidR="004202F3">
        <w:t>, dakle, vršio oplemenjivanje istih, da ne postoje bilo kakvi dokazi da bi optuženik na bilo koji način sudjelovao u njihovom vađenju, niti da bi optuženik imao bilo kakvih saznanja o tome da li te pravne osobe posjeduju rudarsku koncesiju, to sud utvrđuje da</w:t>
      </w:r>
      <w:r w:rsidR="00C90496">
        <w:t xml:space="preserve"> na strani optuženika ne postoje nedvojbeno utvrđeni dokazi da bi optuženik počinio predmetno kazneno djelo</w:t>
      </w:r>
      <w:r w:rsidR="004202F3">
        <w:t>, slijedom čega je sukladno odredbi članka 453</w:t>
      </w:r>
      <w:r w:rsidR="00F55DBA">
        <w:t>.</w:t>
      </w:r>
      <w:r w:rsidR="004202F3">
        <w:t xml:space="preserve"> t.</w:t>
      </w:r>
      <w:r w:rsidR="00F55DBA">
        <w:t xml:space="preserve"> 3.</w:t>
      </w:r>
      <w:r w:rsidR="004202F3">
        <w:t xml:space="preserve"> ZKP</w:t>
      </w:r>
      <w:r w:rsidR="00F55DBA">
        <w:t>/08,</w:t>
      </w:r>
      <w:r w:rsidR="004202F3">
        <w:t xml:space="preserve"> istog oslobodio od optužbe da bi počinio kazneno djelo</w:t>
      </w:r>
      <w:r w:rsidR="00C90496">
        <w:t>,</w:t>
      </w:r>
      <w:r w:rsidR="004202F3">
        <w:t xml:space="preserve"> iz čl. 211</w:t>
      </w:r>
      <w:r w:rsidR="00F55DBA">
        <w:t>.</w:t>
      </w:r>
      <w:r w:rsidR="004202F3">
        <w:t xml:space="preserve"> st. 1</w:t>
      </w:r>
      <w:r w:rsidR="00F55DBA">
        <w:t>.</w:t>
      </w:r>
      <w:r w:rsidR="004202F3">
        <w:t xml:space="preserve"> KZ/11</w:t>
      </w:r>
      <w:r w:rsidR="001B62A8">
        <w:t>.</w:t>
      </w:r>
    </w:p>
    <w:p w:rsidR="00F55DBA" w:rsidRPr="00786073" w:rsidRDefault="00F55DBA" w:rsidP="001D1122">
      <w:pPr>
        <w:jc w:val="both"/>
      </w:pPr>
    </w:p>
    <w:p w:rsidR="00805371" w:rsidRDefault="00F55DBA" w:rsidP="00F55DBA">
      <w:pPr>
        <w:jc w:val="both"/>
      </w:pPr>
      <w:r>
        <w:tab/>
      </w:r>
      <w:r w:rsidR="002B1D41">
        <w:t xml:space="preserve"> Ističe se da je sud odredio provođenje dokaza saslušanjem svjedoka </w:t>
      </w:r>
      <w:r w:rsidR="004A35D0">
        <w:t>L. D.</w:t>
      </w:r>
      <w:r w:rsidR="002B1D41">
        <w:t>, ali isti dokaz nije bilo moguće provesti zbog teže bolesti imenovanog svjedoka</w:t>
      </w:r>
      <w:r w:rsidR="00920C8A">
        <w:t xml:space="preserve">. </w:t>
      </w:r>
    </w:p>
    <w:p w:rsidR="00805371" w:rsidRDefault="00805371" w:rsidP="00F55DBA">
      <w:pPr>
        <w:jc w:val="both"/>
      </w:pPr>
    </w:p>
    <w:p w:rsidR="00F55DBA" w:rsidRDefault="00805371" w:rsidP="00F55DBA">
      <w:pPr>
        <w:jc w:val="both"/>
      </w:pPr>
      <w:r>
        <w:tab/>
      </w:r>
      <w:r w:rsidR="001B62A8">
        <w:t>Odluka o trošku kaznenog postupka donijeta je sukladno činjenici da je u odnosu</w:t>
      </w:r>
      <w:r w:rsidR="00745CAF">
        <w:t xml:space="preserve"> </w:t>
      </w:r>
      <w:r w:rsidR="001B62A8">
        <w:t>na optuženika donijeta oslobađajuća presuda</w:t>
      </w:r>
      <w:r w:rsidR="00745CAF">
        <w:t>, slijedom čega svi troškovi ovog kaznenog postupka padaju na teret suda pred kojim je vođen ovaj kazneni postupa</w:t>
      </w:r>
      <w:r w:rsidR="00F55DBA">
        <w:t>k.</w:t>
      </w:r>
    </w:p>
    <w:p w:rsidR="00F55DBA" w:rsidRDefault="00F55DBA" w:rsidP="00F55DBA">
      <w:pPr>
        <w:jc w:val="both"/>
      </w:pPr>
    </w:p>
    <w:p w:rsidR="001D1122" w:rsidRDefault="001D1122" w:rsidP="00F55DBA">
      <w:pPr>
        <w:jc w:val="center"/>
      </w:pPr>
      <w:r w:rsidRPr="00786073">
        <w:t>U Rijeci,</w:t>
      </w:r>
      <w:r w:rsidR="00754075">
        <w:t xml:space="preserve"> </w:t>
      </w:r>
      <w:r w:rsidR="00F00603">
        <w:t>23. veljače 2018.g.</w:t>
      </w:r>
    </w:p>
    <w:p w:rsidR="001D1122" w:rsidRPr="00786073" w:rsidRDefault="001D1122" w:rsidP="001D1122">
      <w:pPr>
        <w:jc w:val="both"/>
      </w:pPr>
    </w:p>
    <w:p w:rsidR="004126F6" w:rsidRPr="00786073" w:rsidRDefault="00D53005" w:rsidP="00F00603">
      <w:pPr>
        <w:jc w:val="both"/>
      </w:pPr>
      <w:r>
        <w:t>ZAPISNIČAR:</w:t>
      </w:r>
      <w:r>
        <w:tab/>
      </w:r>
      <w:r>
        <w:tab/>
      </w:r>
      <w:r>
        <w:tab/>
      </w:r>
      <w:r>
        <w:tab/>
      </w:r>
      <w:r>
        <w:tab/>
      </w:r>
      <w:r>
        <w:tab/>
      </w:r>
      <w:r>
        <w:tab/>
        <w:t xml:space="preserve">    </w:t>
      </w:r>
      <w:r w:rsidR="00F00603">
        <w:t xml:space="preserve">         </w:t>
      </w:r>
      <w:r>
        <w:t xml:space="preserve"> </w:t>
      </w:r>
      <w:r w:rsidR="004126F6" w:rsidRPr="00786073">
        <w:t>SUDAC</w:t>
      </w:r>
      <w:r w:rsidR="001D1122" w:rsidRPr="00786073">
        <w:t>:</w:t>
      </w:r>
    </w:p>
    <w:p w:rsidR="001D1122" w:rsidRPr="00786073" w:rsidRDefault="004126F6" w:rsidP="004126F6">
      <w:pPr>
        <w:jc w:val="both"/>
        <w:rPr>
          <w:rFonts w:eastAsia="Arial Unicode MS"/>
        </w:rPr>
      </w:pPr>
      <w:r w:rsidRPr="00786073">
        <w:t>Tamara Radetić</w:t>
      </w:r>
      <w:r w:rsidR="001D1122" w:rsidRPr="00786073">
        <w:tab/>
      </w:r>
      <w:r w:rsidR="001D1122" w:rsidRPr="00786073">
        <w:tab/>
        <w:t xml:space="preserve">        </w:t>
      </w:r>
      <w:r w:rsidR="007468B0" w:rsidRPr="00786073">
        <w:t xml:space="preserve">            </w:t>
      </w:r>
      <w:r w:rsidR="001D1122" w:rsidRPr="00786073">
        <w:t xml:space="preserve">       </w:t>
      </w:r>
      <w:r w:rsidR="007468B0" w:rsidRPr="00786073">
        <w:t xml:space="preserve"> </w:t>
      </w:r>
      <w:r w:rsidRPr="00786073">
        <w:tab/>
      </w:r>
      <w:r w:rsidRPr="00786073">
        <w:tab/>
      </w:r>
      <w:r w:rsidRPr="00786073">
        <w:tab/>
        <w:t xml:space="preserve">   </w:t>
      </w:r>
      <w:r w:rsidR="007468B0" w:rsidRPr="00786073">
        <w:t xml:space="preserve">  </w:t>
      </w:r>
      <w:r w:rsidRPr="00786073">
        <w:t xml:space="preserve">Zlatko </w:t>
      </w:r>
      <w:r w:rsidR="001D1122" w:rsidRPr="00786073">
        <w:t>Kojundžić</w:t>
      </w:r>
      <w:r w:rsidR="00D53005">
        <w:t>,</w:t>
      </w:r>
      <w:r w:rsidR="001D1122" w:rsidRPr="00786073">
        <w:t xml:space="preserve"> v.r.</w:t>
      </w:r>
    </w:p>
    <w:p w:rsidR="001D1122" w:rsidRPr="00786073" w:rsidRDefault="001D1122" w:rsidP="001D1122">
      <w:pPr>
        <w:rPr>
          <w:rFonts w:eastAsia="Arial Unicode MS"/>
        </w:rPr>
      </w:pPr>
    </w:p>
    <w:p w:rsidR="001D1122" w:rsidRPr="00786073" w:rsidRDefault="001D1122" w:rsidP="001D1122">
      <w:pPr>
        <w:rPr>
          <w:rFonts w:eastAsia="Arial Unicode MS"/>
        </w:rPr>
      </w:pPr>
    </w:p>
    <w:p w:rsidR="001D1122" w:rsidRPr="00786073" w:rsidRDefault="001D1122" w:rsidP="001D1122">
      <w:pPr>
        <w:rPr>
          <w:rFonts w:eastAsia="Arial Unicode MS"/>
        </w:rPr>
      </w:pPr>
    </w:p>
    <w:p w:rsidR="00C90496" w:rsidRDefault="00C90496" w:rsidP="00F00603">
      <w:pPr>
        <w:pStyle w:val="Naslov1"/>
        <w:ind w:left="180" w:firstLine="528"/>
        <w:jc w:val="left"/>
        <w:rPr>
          <w:rFonts w:ascii="Times New Roman" w:eastAsia="Arial Unicode MS" w:hAnsi="Times New Roman" w:cs="Times New Roman"/>
          <w:sz w:val="24"/>
        </w:rPr>
      </w:pPr>
    </w:p>
    <w:p w:rsidR="00C90496" w:rsidRDefault="00C90496" w:rsidP="00F00603">
      <w:pPr>
        <w:pStyle w:val="Naslov1"/>
        <w:ind w:left="180" w:firstLine="528"/>
        <w:jc w:val="left"/>
        <w:rPr>
          <w:rFonts w:ascii="Times New Roman" w:eastAsia="Arial Unicode MS" w:hAnsi="Times New Roman" w:cs="Times New Roman"/>
          <w:sz w:val="24"/>
        </w:rPr>
      </w:pPr>
    </w:p>
    <w:p w:rsidR="00754075" w:rsidRPr="00754075" w:rsidRDefault="00C90496" w:rsidP="00F00603">
      <w:pPr>
        <w:pStyle w:val="Naslov1"/>
        <w:ind w:left="180" w:firstLine="528"/>
        <w:jc w:val="left"/>
        <w:rPr>
          <w:rFonts w:eastAsia="Arial Unicode MS"/>
        </w:rPr>
      </w:pPr>
      <w:r>
        <w:rPr>
          <w:rFonts w:ascii="Times New Roman" w:eastAsia="Arial Unicode MS" w:hAnsi="Times New Roman" w:cs="Times New Roman"/>
          <w:sz w:val="24"/>
        </w:rPr>
        <w:t>POUKA O PRAVNOM LIJEKU</w:t>
      </w:r>
    </w:p>
    <w:p w:rsidR="00510308" w:rsidRPr="004126F6" w:rsidRDefault="001D1122" w:rsidP="005A798C">
      <w:pPr>
        <w:pStyle w:val="Tijeloteksta"/>
        <w:ind w:left="180" w:firstLine="528"/>
      </w:pPr>
      <w:r w:rsidRPr="00786073">
        <w:rPr>
          <w:rFonts w:ascii="Times New Roman" w:eastAsia="Arial Unicode MS" w:hAnsi="Times New Roman" w:cs="Times New Roman"/>
        </w:rPr>
        <w:t>Protiv ove presude žal</w:t>
      </w:r>
      <w:r w:rsidR="004126F6" w:rsidRPr="00786073">
        <w:rPr>
          <w:rFonts w:ascii="Times New Roman" w:eastAsia="Arial Unicode MS" w:hAnsi="Times New Roman" w:cs="Times New Roman"/>
        </w:rPr>
        <w:t>ba se može podnijeti u roku od 15 (petnaest</w:t>
      </w:r>
      <w:r w:rsidRPr="00786073">
        <w:rPr>
          <w:rFonts w:ascii="Times New Roman" w:eastAsia="Arial Unicode MS" w:hAnsi="Times New Roman" w:cs="Times New Roman"/>
        </w:rPr>
        <w:t>) dana od dana primitka ovjerenog prijepisa iste.</w:t>
      </w:r>
      <w:r w:rsidR="00754075">
        <w:rPr>
          <w:rFonts w:ascii="Times New Roman" w:eastAsia="Arial Unicode MS" w:hAnsi="Times New Roman" w:cs="Times New Roman"/>
        </w:rPr>
        <w:t xml:space="preserve"> </w:t>
      </w:r>
      <w:r w:rsidRPr="00786073">
        <w:rPr>
          <w:rFonts w:ascii="Times New Roman" w:eastAsia="Arial Unicode MS" w:hAnsi="Times New Roman" w:cs="Times New Roman"/>
        </w:rPr>
        <w:t>Žalba se podnosi u 3 (tri) istovjetna primjerka putem ovog suda, a  o žalbi odlučuje Županijski sud.</w:t>
      </w:r>
    </w:p>
    <w:sectPr w:rsidR="00510308" w:rsidRPr="004126F6" w:rsidSect="00916EF4">
      <w:head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D78" w:rsidRDefault="00683D78" w:rsidP="00F867AB">
      <w:r>
        <w:separator/>
      </w:r>
    </w:p>
  </w:endnote>
  <w:endnote w:type="continuationSeparator" w:id="0">
    <w:p w:rsidR="00683D78" w:rsidRDefault="00683D78" w:rsidP="00F8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D78" w:rsidRDefault="00683D78" w:rsidP="00F867AB">
      <w:r>
        <w:separator/>
      </w:r>
    </w:p>
  </w:footnote>
  <w:footnote w:type="continuationSeparator" w:id="0">
    <w:p w:rsidR="00683D78" w:rsidRDefault="00683D78" w:rsidP="00F86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925137"/>
      <w:docPartObj>
        <w:docPartGallery w:val="Page Numbers (Top of Page)"/>
        <w:docPartUnique/>
      </w:docPartObj>
    </w:sdtPr>
    <w:sdtEndPr/>
    <w:sdtContent>
      <w:p w:rsidR="00F867AB" w:rsidRDefault="00F867AB" w:rsidP="004126F6">
        <w:pPr>
          <w:pStyle w:val="Zaglavlje"/>
          <w:ind w:firstLine="4536"/>
          <w:jc w:val="center"/>
        </w:pPr>
        <w:r>
          <w:fldChar w:fldCharType="begin"/>
        </w:r>
        <w:r>
          <w:instrText>PAGE   \* MERGEFORMAT</w:instrText>
        </w:r>
        <w:r>
          <w:fldChar w:fldCharType="separate"/>
        </w:r>
        <w:r w:rsidR="005A798C">
          <w:rPr>
            <w:noProof/>
          </w:rPr>
          <w:t>2</w:t>
        </w:r>
        <w:r>
          <w:fldChar w:fldCharType="end"/>
        </w:r>
        <w:r w:rsidR="004126F6">
          <w:tab/>
        </w:r>
        <w:r w:rsidR="00F00603">
          <w:t>Poslovni broj:K-149/2017</w:t>
        </w:r>
      </w:p>
    </w:sdtContent>
  </w:sdt>
  <w:p w:rsidR="00F867AB" w:rsidRDefault="00F867A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73546"/>
    <w:multiLevelType w:val="hybridMultilevel"/>
    <w:tmpl w:val="FE0EFB8A"/>
    <w:lvl w:ilvl="0" w:tplc="F1922A30">
      <w:start w:val="2"/>
      <w:numFmt w:val="bullet"/>
      <w:lvlText w:val="-"/>
      <w:lvlJc w:val="left"/>
      <w:pPr>
        <w:ind w:left="1068" w:hanging="360"/>
      </w:pPr>
      <w:rPr>
        <w:rFonts w:ascii="Bookman Old Style" w:eastAsia="Arial Unicode MS" w:hAnsi="Bookman Old Style"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79BC621D"/>
    <w:multiLevelType w:val="hybridMultilevel"/>
    <w:tmpl w:val="737015E6"/>
    <w:lvl w:ilvl="0" w:tplc="FAFAD5AA">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F02"/>
    <w:rsid w:val="000006B1"/>
    <w:rsid w:val="00001164"/>
    <w:rsid w:val="00013E18"/>
    <w:rsid w:val="00016A85"/>
    <w:rsid w:val="0002428E"/>
    <w:rsid w:val="00061879"/>
    <w:rsid w:val="00061E5F"/>
    <w:rsid w:val="000676F9"/>
    <w:rsid w:val="00092584"/>
    <w:rsid w:val="000A3FC1"/>
    <w:rsid w:val="000B4E54"/>
    <w:rsid w:val="000D761E"/>
    <w:rsid w:val="000E190C"/>
    <w:rsid w:val="000F0927"/>
    <w:rsid w:val="000F23DF"/>
    <w:rsid w:val="00123A7C"/>
    <w:rsid w:val="00132F6E"/>
    <w:rsid w:val="00141387"/>
    <w:rsid w:val="00165E37"/>
    <w:rsid w:val="00180E86"/>
    <w:rsid w:val="00191A5A"/>
    <w:rsid w:val="00193658"/>
    <w:rsid w:val="00194AD2"/>
    <w:rsid w:val="001B2D23"/>
    <w:rsid w:val="001B62A8"/>
    <w:rsid w:val="001D1122"/>
    <w:rsid w:val="001D420B"/>
    <w:rsid w:val="001D4D24"/>
    <w:rsid w:val="001F239C"/>
    <w:rsid w:val="0022420C"/>
    <w:rsid w:val="00260AF7"/>
    <w:rsid w:val="002955D3"/>
    <w:rsid w:val="002B1D41"/>
    <w:rsid w:val="002E1CAA"/>
    <w:rsid w:val="00307F94"/>
    <w:rsid w:val="00350C56"/>
    <w:rsid w:val="0037335B"/>
    <w:rsid w:val="003B595F"/>
    <w:rsid w:val="003C1014"/>
    <w:rsid w:val="003C1F66"/>
    <w:rsid w:val="003C3E4A"/>
    <w:rsid w:val="003D1312"/>
    <w:rsid w:val="003F2EA1"/>
    <w:rsid w:val="003F440F"/>
    <w:rsid w:val="003F7715"/>
    <w:rsid w:val="004126F6"/>
    <w:rsid w:val="004202F3"/>
    <w:rsid w:val="00431696"/>
    <w:rsid w:val="00433985"/>
    <w:rsid w:val="00437472"/>
    <w:rsid w:val="004415DE"/>
    <w:rsid w:val="00441C85"/>
    <w:rsid w:val="00463548"/>
    <w:rsid w:val="00474BA7"/>
    <w:rsid w:val="00480762"/>
    <w:rsid w:val="0049237E"/>
    <w:rsid w:val="004A35D0"/>
    <w:rsid w:val="004D6E8B"/>
    <w:rsid w:val="004E1F99"/>
    <w:rsid w:val="004E4C4A"/>
    <w:rsid w:val="004E76A8"/>
    <w:rsid w:val="004F76C3"/>
    <w:rsid w:val="00510308"/>
    <w:rsid w:val="0052614A"/>
    <w:rsid w:val="00530752"/>
    <w:rsid w:val="00534991"/>
    <w:rsid w:val="00535E85"/>
    <w:rsid w:val="005402A8"/>
    <w:rsid w:val="005612A0"/>
    <w:rsid w:val="005863F6"/>
    <w:rsid w:val="00590187"/>
    <w:rsid w:val="005A798C"/>
    <w:rsid w:val="005B558D"/>
    <w:rsid w:val="005F6AF2"/>
    <w:rsid w:val="00601543"/>
    <w:rsid w:val="00614A32"/>
    <w:rsid w:val="00625DFA"/>
    <w:rsid w:val="00637EA2"/>
    <w:rsid w:val="00645693"/>
    <w:rsid w:val="006500A2"/>
    <w:rsid w:val="00651645"/>
    <w:rsid w:val="006576AD"/>
    <w:rsid w:val="00663009"/>
    <w:rsid w:val="00683D78"/>
    <w:rsid w:val="006934E4"/>
    <w:rsid w:val="006C77C0"/>
    <w:rsid w:val="006D1AD3"/>
    <w:rsid w:val="0070616D"/>
    <w:rsid w:val="00713F48"/>
    <w:rsid w:val="0071556F"/>
    <w:rsid w:val="00725646"/>
    <w:rsid w:val="00731E30"/>
    <w:rsid w:val="007367C7"/>
    <w:rsid w:val="007426F8"/>
    <w:rsid w:val="00745CAF"/>
    <w:rsid w:val="007468B0"/>
    <w:rsid w:val="00754075"/>
    <w:rsid w:val="00764CA3"/>
    <w:rsid w:val="00780364"/>
    <w:rsid w:val="00786073"/>
    <w:rsid w:val="007A18D5"/>
    <w:rsid w:val="007A76C3"/>
    <w:rsid w:val="007A76D9"/>
    <w:rsid w:val="007C2B4D"/>
    <w:rsid w:val="007C7558"/>
    <w:rsid w:val="007E1D38"/>
    <w:rsid w:val="00802FFB"/>
    <w:rsid w:val="00805371"/>
    <w:rsid w:val="008114E1"/>
    <w:rsid w:val="00822D93"/>
    <w:rsid w:val="00830239"/>
    <w:rsid w:val="00897248"/>
    <w:rsid w:val="008977AF"/>
    <w:rsid w:val="008C24BA"/>
    <w:rsid w:val="008E2B37"/>
    <w:rsid w:val="008F4AAA"/>
    <w:rsid w:val="008F4D94"/>
    <w:rsid w:val="00912890"/>
    <w:rsid w:val="00914E9A"/>
    <w:rsid w:val="00916EF4"/>
    <w:rsid w:val="00920C8A"/>
    <w:rsid w:val="009242E1"/>
    <w:rsid w:val="0093596D"/>
    <w:rsid w:val="00971498"/>
    <w:rsid w:val="00972D4F"/>
    <w:rsid w:val="009A1552"/>
    <w:rsid w:val="009B21F5"/>
    <w:rsid w:val="009B7E0D"/>
    <w:rsid w:val="00A02F92"/>
    <w:rsid w:val="00A04A79"/>
    <w:rsid w:val="00A1744F"/>
    <w:rsid w:val="00A376C5"/>
    <w:rsid w:val="00A40714"/>
    <w:rsid w:val="00A60C03"/>
    <w:rsid w:val="00A61C31"/>
    <w:rsid w:val="00A67AA8"/>
    <w:rsid w:val="00A74621"/>
    <w:rsid w:val="00A83E67"/>
    <w:rsid w:val="00A94ED7"/>
    <w:rsid w:val="00AA383B"/>
    <w:rsid w:val="00AD3C33"/>
    <w:rsid w:val="00AD3E12"/>
    <w:rsid w:val="00AD443B"/>
    <w:rsid w:val="00B069CA"/>
    <w:rsid w:val="00B074BD"/>
    <w:rsid w:val="00B11A92"/>
    <w:rsid w:val="00B26313"/>
    <w:rsid w:val="00B75F02"/>
    <w:rsid w:val="00B85AA6"/>
    <w:rsid w:val="00B864C5"/>
    <w:rsid w:val="00B926F8"/>
    <w:rsid w:val="00BA1382"/>
    <w:rsid w:val="00BA3427"/>
    <w:rsid w:val="00BC03C8"/>
    <w:rsid w:val="00BE001E"/>
    <w:rsid w:val="00C064F9"/>
    <w:rsid w:val="00C42246"/>
    <w:rsid w:val="00C568D1"/>
    <w:rsid w:val="00C577FE"/>
    <w:rsid w:val="00C7334C"/>
    <w:rsid w:val="00C73858"/>
    <w:rsid w:val="00C865A5"/>
    <w:rsid w:val="00C90496"/>
    <w:rsid w:val="00CA4CC3"/>
    <w:rsid w:val="00CC17C2"/>
    <w:rsid w:val="00CC7653"/>
    <w:rsid w:val="00CC78DA"/>
    <w:rsid w:val="00CE3DFA"/>
    <w:rsid w:val="00CF0A91"/>
    <w:rsid w:val="00D0275A"/>
    <w:rsid w:val="00D0435B"/>
    <w:rsid w:val="00D1418D"/>
    <w:rsid w:val="00D22411"/>
    <w:rsid w:val="00D4459B"/>
    <w:rsid w:val="00D53005"/>
    <w:rsid w:val="00D57C44"/>
    <w:rsid w:val="00D9788F"/>
    <w:rsid w:val="00DA31BB"/>
    <w:rsid w:val="00DD06D4"/>
    <w:rsid w:val="00DD21CB"/>
    <w:rsid w:val="00DD5DCA"/>
    <w:rsid w:val="00DE2AB1"/>
    <w:rsid w:val="00DE32C5"/>
    <w:rsid w:val="00E33DFB"/>
    <w:rsid w:val="00E570B7"/>
    <w:rsid w:val="00E63C7E"/>
    <w:rsid w:val="00E711BF"/>
    <w:rsid w:val="00EA64F9"/>
    <w:rsid w:val="00EC3960"/>
    <w:rsid w:val="00F00603"/>
    <w:rsid w:val="00F1048A"/>
    <w:rsid w:val="00F21E9E"/>
    <w:rsid w:val="00F2672F"/>
    <w:rsid w:val="00F50EFA"/>
    <w:rsid w:val="00F55DBA"/>
    <w:rsid w:val="00F7300A"/>
    <w:rsid w:val="00F73B2E"/>
    <w:rsid w:val="00F77762"/>
    <w:rsid w:val="00F867AB"/>
    <w:rsid w:val="00FB32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22DD"/>
  <w15:docId w15:val="{F80FBF9E-3554-4058-BCB4-D0822D78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498"/>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02428E"/>
    <w:pPr>
      <w:keepNext/>
      <w:jc w:val="center"/>
      <w:outlineLvl w:val="0"/>
    </w:pPr>
    <w:rPr>
      <w:rFonts w:ascii="Arial" w:hAnsi="Arial" w:cs="Arial"/>
      <w:sz w:val="28"/>
    </w:rPr>
  </w:style>
  <w:style w:type="paragraph" w:styleId="Naslov9">
    <w:name w:val="heading 9"/>
    <w:basedOn w:val="Normal"/>
    <w:next w:val="Normal"/>
    <w:link w:val="Naslov9Char"/>
    <w:semiHidden/>
    <w:unhideWhenUsed/>
    <w:qFormat/>
    <w:rsid w:val="0002428E"/>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2428E"/>
    <w:rPr>
      <w:rFonts w:ascii="Arial" w:eastAsia="Times New Roman" w:hAnsi="Arial" w:cs="Arial"/>
      <w:sz w:val="28"/>
      <w:szCs w:val="24"/>
    </w:rPr>
  </w:style>
  <w:style w:type="character" w:customStyle="1" w:styleId="Naslov9Char">
    <w:name w:val="Naslov 9 Char"/>
    <w:basedOn w:val="Zadanifontodlomka"/>
    <w:link w:val="Naslov9"/>
    <w:semiHidden/>
    <w:rsid w:val="0002428E"/>
    <w:rPr>
      <w:rFonts w:ascii="Arial" w:eastAsia="Times New Roman" w:hAnsi="Arial" w:cs="Arial"/>
    </w:rPr>
  </w:style>
  <w:style w:type="paragraph" w:styleId="Zaglavlje">
    <w:name w:val="header"/>
    <w:basedOn w:val="Normal"/>
    <w:link w:val="ZaglavljeChar"/>
    <w:uiPriority w:val="99"/>
    <w:unhideWhenUsed/>
    <w:rsid w:val="001D1122"/>
    <w:pPr>
      <w:tabs>
        <w:tab w:val="center" w:pos="4536"/>
        <w:tab w:val="right" w:pos="9072"/>
      </w:tabs>
    </w:pPr>
    <w:rPr>
      <w:lang w:eastAsia="hr-HR"/>
    </w:rPr>
  </w:style>
  <w:style w:type="character" w:customStyle="1" w:styleId="ZaglavljeChar">
    <w:name w:val="Zaglavlje Char"/>
    <w:basedOn w:val="Zadanifontodlomka"/>
    <w:link w:val="Zaglavlje"/>
    <w:uiPriority w:val="99"/>
    <w:rsid w:val="001D1122"/>
    <w:rPr>
      <w:rFonts w:ascii="Times New Roman" w:eastAsia="Times New Roman" w:hAnsi="Times New Roman" w:cs="Times New Roman"/>
      <w:sz w:val="24"/>
      <w:szCs w:val="24"/>
      <w:lang w:eastAsia="hr-HR"/>
    </w:rPr>
  </w:style>
  <w:style w:type="character" w:customStyle="1" w:styleId="TijelotekstaChar">
    <w:name w:val="Tijelo teksta Char"/>
    <w:aliases w:val="uvlaka 3 Char"/>
    <w:basedOn w:val="Zadanifontodlomka"/>
    <w:link w:val="Tijeloteksta"/>
    <w:locked/>
    <w:rsid w:val="001D1122"/>
    <w:rPr>
      <w:sz w:val="24"/>
      <w:szCs w:val="24"/>
    </w:rPr>
  </w:style>
  <w:style w:type="paragraph" w:styleId="Tijeloteksta">
    <w:name w:val="Body Text"/>
    <w:aliases w:val="uvlaka 3"/>
    <w:basedOn w:val="Normal"/>
    <w:link w:val="TijelotekstaChar"/>
    <w:unhideWhenUsed/>
    <w:rsid w:val="001D1122"/>
    <w:pPr>
      <w:jc w:val="both"/>
    </w:pPr>
    <w:rPr>
      <w:rFonts w:asciiTheme="minorHAnsi" w:eastAsiaTheme="minorHAnsi" w:hAnsiTheme="minorHAnsi" w:cstheme="minorBidi"/>
    </w:rPr>
  </w:style>
  <w:style w:type="character" w:customStyle="1" w:styleId="TijelotekstaChar1">
    <w:name w:val="Tijelo teksta Char1"/>
    <w:basedOn w:val="Zadanifontodlomka"/>
    <w:uiPriority w:val="99"/>
    <w:semiHidden/>
    <w:rsid w:val="001D1122"/>
    <w:rPr>
      <w:rFonts w:ascii="Times New Roman" w:eastAsia="Times New Roman" w:hAnsi="Times New Roman" w:cs="Times New Roman"/>
      <w:sz w:val="24"/>
      <w:szCs w:val="24"/>
    </w:rPr>
  </w:style>
  <w:style w:type="paragraph" w:customStyle="1" w:styleId="time">
    <w:name w:val="time"/>
    <w:basedOn w:val="Normal"/>
    <w:rsid w:val="001D1122"/>
    <w:pPr>
      <w:ind w:left="6372"/>
      <w:jc w:val="right"/>
    </w:pPr>
    <w:rPr>
      <w:rFonts w:ascii="Bookman Old Style" w:hAnsi="Bookman Old Style"/>
      <w:i/>
      <w:sz w:val="20"/>
      <w:szCs w:val="20"/>
      <w:lang w:eastAsia="hr-HR" w:bidi="sa-IN"/>
    </w:rPr>
  </w:style>
  <w:style w:type="paragraph" w:styleId="Tekstbalonia">
    <w:name w:val="Balloon Text"/>
    <w:basedOn w:val="Normal"/>
    <w:link w:val="TekstbaloniaChar"/>
    <w:uiPriority w:val="99"/>
    <w:semiHidden/>
    <w:unhideWhenUsed/>
    <w:rsid w:val="007468B0"/>
    <w:rPr>
      <w:rFonts w:ascii="Tahoma" w:hAnsi="Tahoma" w:cs="Tahoma"/>
      <w:sz w:val="16"/>
      <w:szCs w:val="16"/>
    </w:rPr>
  </w:style>
  <w:style w:type="character" w:customStyle="1" w:styleId="TekstbaloniaChar">
    <w:name w:val="Tekst balončića Char"/>
    <w:basedOn w:val="Zadanifontodlomka"/>
    <w:link w:val="Tekstbalonia"/>
    <w:uiPriority w:val="99"/>
    <w:semiHidden/>
    <w:rsid w:val="007468B0"/>
    <w:rPr>
      <w:rFonts w:ascii="Tahoma" w:eastAsia="Times New Roman" w:hAnsi="Tahoma" w:cs="Tahoma"/>
      <w:sz w:val="16"/>
      <w:szCs w:val="16"/>
    </w:rPr>
  </w:style>
  <w:style w:type="paragraph" w:styleId="Podnoje">
    <w:name w:val="footer"/>
    <w:basedOn w:val="Normal"/>
    <w:link w:val="PodnojeChar"/>
    <w:uiPriority w:val="99"/>
    <w:unhideWhenUsed/>
    <w:rsid w:val="00F867AB"/>
    <w:pPr>
      <w:tabs>
        <w:tab w:val="center" w:pos="4536"/>
        <w:tab w:val="right" w:pos="9072"/>
      </w:tabs>
    </w:pPr>
  </w:style>
  <w:style w:type="character" w:customStyle="1" w:styleId="PodnojeChar">
    <w:name w:val="Podnožje Char"/>
    <w:basedOn w:val="Zadanifontodlomka"/>
    <w:link w:val="Podnoje"/>
    <w:uiPriority w:val="99"/>
    <w:rsid w:val="00F867AB"/>
    <w:rPr>
      <w:rFonts w:ascii="Times New Roman" w:eastAsia="Times New Roman" w:hAnsi="Times New Roman" w:cs="Times New Roman"/>
      <w:sz w:val="24"/>
      <w:szCs w:val="24"/>
    </w:rPr>
  </w:style>
  <w:style w:type="paragraph" w:styleId="Odlomakpopisa">
    <w:name w:val="List Paragraph"/>
    <w:basedOn w:val="Normal"/>
    <w:uiPriority w:val="34"/>
    <w:qFormat/>
    <w:rsid w:val="004126F6"/>
    <w:pPr>
      <w:ind w:left="720"/>
      <w:contextualSpacing/>
    </w:pPr>
  </w:style>
  <w:style w:type="paragraph" w:styleId="Bezproreda">
    <w:name w:val="No Spacing"/>
    <w:uiPriority w:val="1"/>
    <w:qFormat/>
    <w:rsid w:val="00F00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141509392">
      <w:bodyDiv w:val="1"/>
      <w:marLeft w:val="0"/>
      <w:marRight w:val="0"/>
      <w:marTop w:val="0"/>
      <w:marBottom w:val="0"/>
      <w:divBdr>
        <w:top w:val="none" w:sz="0" w:space="0" w:color="auto"/>
        <w:left w:val="none" w:sz="0" w:space="0" w:color="auto"/>
        <w:bottom w:val="none" w:sz="0" w:space="0" w:color="auto"/>
        <w:right w:val="none" w:sz="0" w:space="0" w:color="auto"/>
      </w:divBdr>
    </w:div>
    <w:div w:id="387920271">
      <w:bodyDiv w:val="1"/>
      <w:marLeft w:val="0"/>
      <w:marRight w:val="0"/>
      <w:marTop w:val="0"/>
      <w:marBottom w:val="0"/>
      <w:divBdr>
        <w:top w:val="none" w:sz="0" w:space="0" w:color="auto"/>
        <w:left w:val="none" w:sz="0" w:space="0" w:color="auto"/>
        <w:bottom w:val="none" w:sz="0" w:space="0" w:color="auto"/>
        <w:right w:val="none" w:sz="0" w:space="0" w:color="auto"/>
      </w:divBdr>
    </w:div>
    <w:div w:id="430512898">
      <w:bodyDiv w:val="1"/>
      <w:marLeft w:val="0"/>
      <w:marRight w:val="0"/>
      <w:marTop w:val="0"/>
      <w:marBottom w:val="0"/>
      <w:divBdr>
        <w:top w:val="none" w:sz="0" w:space="0" w:color="auto"/>
        <w:left w:val="none" w:sz="0" w:space="0" w:color="auto"/>
        <w:bottom w:val="none" w:sz="0" w:space="0" w:color="auto"/>
        <w:right w:val="none" w:sz="0" w:space="0" w:color="auto"/>
      </w:divBdr>
    </w:div>
    <w:div w:id="623196652">
      <w:bodyDiv w:val="1"/>
      <w:marLeft w:val="0"/>
      <w:marRight w:val="0"/>
      <w:marTop w:val="0"/>
      <w:marBottom w:val="0"/>
      <w:divBdr>
        <w:top w:val="none" w:sz="0" w:space="0" w:color="auto"/>
        <w:left w:val="none" w:sz="0" w:space="0" w:color="auto"/>
        <w:bottom w:val="none" w:sz="0" w:space="0" w:color="auto"/>
        <w:right w:val="none" w:sz="0" w:space="0" w:color="auto"/>
      </w:divBdr>
    </w:div>
    <w:div w:id="848057449">
      <w:bodyDiv w:val="1"/>
      <w:marLeft w:val="0"/>
      <w:marRight w:val="0"/>
      <w:marTop w:val="0"/>
      <w:marBottom w:val="0"/>
      <w:divBdr>
        <w:top w:val="none" w:sz="0" w:space="0" w:color="auto"/>
        <w:left w:val="none" w:sz="0" w:space="0" w:color="auto"/>
        <w:bottom w:val="none" w:sz="0" w:space="0" w:color="auto"/>
        <w:right w:val="none" w:sz="0" w:space="0" w:color="auto"/>
      </w:divBdr>
    </w:div>
    <w:div w:id="949972293">
      <w:bodyDiv w:val="1"/>
      <w:marLeft w:val="0"/>
      <w:marRight w:val="0"/>
      <w:marTop w:val="0"/>
      <w:marBottom w:val="0"/>
      <w:divBdr>
        <w:top w:val="none" w:sz="0" w:space="0" w:color="auto"/>
        <w:left w:val="none" w:sz="0" w:space="0" w:color="auto"/>
        <w:bottom w:val="none" w:sz="0" w:space="0" w:color="auto"/>
        <w:right w:val="none" w:sz="0" w:space="0" w:color="auto"/>
      </w:divBdr>
    </w:div>
    <w:div w:id="1273785854">
      <w:bodyDiv w:val="1"/>
      <w:marLeft w:val="0"/>
      <w:marRight w:val="0"/>
      <w:marTop w:val="0"/>
      <w:marBottom w:val="0"/>
      <w:divBdr>
        <w:top w:val="none" w:sz="0" w:space="0" w:color="auto"/>
        <w:left w:val="none" w:sz="0" w:space="0" w:color="auto"/>
        <w:bottom w:val="none" w:sz="0" w:space="0" w:color="auto"/>
        <w:right w:val="none" w:sz="0" w:space="0" w:color="auto"/>
      </w:divBdr>
    </w:div>
    <w:div w:id="1823548198">
      <w:bodyDiv w:val="1"/>
      <w:marLeft w:val="0"/>
      <w:marRight w:val="0"/>
      <w:marTop w:val="0"/>
      <w:marBottom w:val="0"/>
      <w:divBdr>
        <w:top w:val="none" w:sz="0" w:space="0" w:color="auto"/>
        <w:left w:val="none" w:sz="0" w:space="0" w:color="auto"/>
        <w:bottom w:val="none" w:sz="0" w:space="0" w:color="auto"/>
        <w:right w:val="none" w:sz="0" w:space="0" w:color="auto"/>
      </w:divBdr>
    </w:div>
    <w:div w:id="1856576164">
      <w:bodyDiv w:val="1"/>
      <w:marLeft w:val="0"/>
      <w:marRight w:val="0"/>
      <w:marTop w:val="0"/>
      <w:marBottom w:val="0"/>
      <w:divBdr>
        <w:top w:val="none" w:sz="0" w:space="0" w:color="auto"/>
        <w:left w:val="none" w:sz="0" w:space="0" w:color="auto"/>
        <w:bottom w:val="none" w:sz="0" w:space="0" w:color="auto"/>
        <w:right w:val="none" w:sz="0" w:space="0" w:color="auto"/>
      </w:divBdr>
    </w:div>
    <w:div w:id="1941454181">
      <w:bodyDiv w:val="1"/>
      <w:marLeft w:val="0"/>
      <w:marRight w:val="0"/>
      <w:marTop w:val="0"/>
      <w:marBottom w:val="0"/>
      <w:divBdr>
        <w:top w:val="none" w:sz="0" w:space="0" w:color="auto"/>
        <w:left w:val="none" w:sz="0" w:space="0" w:color="auto"/>
        <w:bottom w:val="none" w:sz="0" w:space="0" w:color="auto"/>
        <w:right w:val="none" w:sz="0" w:space="0" w:color="auto"/>
      </w:divBdr>
    </w:div>
    <w:div w:id="19990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13</Pages>
  <Words>7044</Words>
  <Characters>40155</Characters>
  <Application>Microsoft Office Word</Application>
  <DocSecurity>0</DocSecurity>
  <Lines>334</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Radetić</dc:creator>
  <cp:keywords/>
  <dc:description/>
  <cp:lastModifiedBy>Marko Maljevac</cp:lastModifiedBy>
  <cp:revision>146</cp:revision>
  <cp:lastPrinted>2018-03-05T11:25:00Z</cp:lastPrinted>
  <dcterms:created xsi:type="dcterms:W3CDTF">2016-04-14T11:57:00Z</dcterms:created>
  <dcterms:modified xsi:type="dcterms:W3CDTF">2019-11-04T06:17:00Z</dcterms:modified>
</cp:coreProperties>
</file>