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076" w:rsidRDefault="00BE2076" w:rsidP="00BE2076">
      <w:pPr>
        <w:pStyle w:val="Zaglavlje"/>
        <w:jc w:val="right"/>
      </w:pPr>
    </w:p>
    <w:p w:rsidR="00BE2076" w:rsidRDefault="00BE2076" w:rsidP="00BE2076">
      <w:pPr>
        <w:pStyle w:val="Zaglavlje"/>
        <w:jc w:val="right"/>
      </w:pPr>
    </w:p>
    <w:p w:rsidR="00BE2076" w:rsidRDefault="00BE2076" w:rsidP="00BE2076">
      <w:pPr>
        <w:pStyle w:val="Zaglavlje"/>
        <w:jc w:val="right"/>
      </w:pPr>
    </w:p>
    <w:p w:rsidR="00BE2076" w:rsidRDefault="00BE2076" w:rsidP="00BE2076">
      <w:pPr>
        <w:pStyle w:val="Zaglavlje"/>
        <w:jc w:val="right"/>
      </w:pPr>
    </w:p>
    <w:p w:rsidR="00BE2076" w:rsidRDefault="00BE2076" w:rsidP="00BE2076">
      <w:pPr>
        <w:pStyle w:val="Zaglavlje"/>
        <w:jc w:val="right"/>
      </w:pPr>
    </w:p>
    <w:p w:rsidR="00BE2076" w:rsidRDefault="00BE2076" w:rsidP="00BE2076">
      <w:pPr>
        <w:pStyle w:val="Zaglavlje"/>
        <w:jc w:val="right"/>
      </w:pPr>
      <w:r>
        <w:t>K-</w:t>
      </w:r>
      <w:r w:rsidR="00760E5E">
        <w:t>125</w:t>
      </w:r>
      <w:r>
        <w:t>/2017-2</w:t>
      </w:r>
    </w:p>
    <w:p w:rsidR="00D40185" w:rsidRDefault="00D40185" w:rsidP="00BE2076">
      <w:pPr>
        <w:pStyle w:val="Zaglavlje"/>
        <w:jc w:val="right"/>
      </w:pPr>
    </w:p>
    <w:p w:rsidR="00760E5E" w:rsidRDefault="00760E5E" w:rsidP="00760E5E">
      <w:pPr>
        <w:jc w:val="center"/>
      </w:pPr>
      <w:r>
        <w:t xml:space="preserve">U   I M E  </w:t>
      </w:r>
      <w:r w:rsidR="00B2178A">
        <w:t xml:space="preserve"> </w:t>
      </w:r>
      <w:r>
        <w:t xml:space="preserve">R E P U B L I K E </w:t>
      </w:r>
      <w:r w:rsidR="00B2178A">
        <w:t xml:space="preserve"> </w:t>
      </w:r>
      <w:r>
        <w:t xml:space="preserve"> H R V A T S K E</w:t>
      </w:r>
    </w:p>
    <w:p w:rsidR="00760E5E" w:rsidRDefault="00760E5E" w:rsidP="00760E5E">
      <w:pPr>
        <w:jc w:val="center"/>
      </w:pPr>
    </w:p>
    <w:p w:rsidR="00760E5E" w:rsidRDefault="00760E5E" w:rsidP="00760E5E">
      <w:pPr>
        <w:jc w:val="center"/>
      </w:pPr>
      <w:r>
        <w:t>P R E S U D A</w:t>
      </w:r>
    </w:p>
    <w:p w:rsidR="00760E5E" w:rsidRDefault="00760E5E" w:rsidP="00760E5E"/>
    <w:p w:rsidR="00760E5E" w:rsidRDefault="00760E5E" w:rsidP="00760E5E">
      <w:pPr>
        <w:pStyle w:val="Zaglavlje"/>
        <w:ind w:firstLine="709"/>
      </w:pPr>
      <w:r>
        <w:t xml:space="preserve">Općinski sud u Požegi, po sucu ovoga suda Damiru Ronko, kao sucu pojedincu, uz sudjelovanje zapisničara </w:t>
      </w:r>
      <w:r w:rsidR="000A6F01">
        <w:t>Martin</w:t>
      </w:r>
      <w:r w:rsidR="004C56D4">
        <w:t>e</w:t>
      </w:r>
      <w:r w:rsidR="000A6F01">
        <w:t xml:space="preserve"> Koški</w:t>
      </w:r>
      <w:r>
        <w:t xml:space="preserve">, u kaznenom predmetu protiv okrivljenog </w:t>
      </w:r>
      <w:r w:rsidR="001133E7">
        <w:t>Z. M.</w:t>
      </w:r>
      <w:r>
        <w:t xml:space="preserve">, zbog kaznenog djela iz članka 205. stavak 1. </w:t>
      </w:r>
      <w:r w:rsidR="00D11B9E">
        <w:t>Kaznenog zakona (NN 125/11, 144/12, 56/15, 61/15 i 101/17 – dalje kao u tekstu KZ/11)</w:t>
      </w:r>
      <w:r>
        <w:t>, povodom  optužnice O</w:t>
      </w:r>
      <w:r w:rsidR="00A90F63">
        <w:t>pćinskog državnog odvjetništva</w:t>
      </w:r>
      <w:r>
        <w:t xml:space="preserve"> u Požegi, broj K-DO-155/2017 od 20. listopada 2017., odlučujući o zahtjevu ODO u Požegi, </w:t>
      </w:r>
      <w:r w:rsidR="0083365E">
        <w:t xml:space="preserve">dana </w:t>
      </w:r>
      <w:r w:rsidR="004A7044">
        <w:t xml:space="preserve">12. veljače </w:t>
      </w:r>
      <w:r w:rsidR="0083365E">
        <w:t>2018.</w:t>
      </w:r>
      <w:r>
        <w:t>, a temeljem članka 541. ZKP</w:t>
      </w:r>
    </w:p>
    <w:p w:rsidR="00760E5E" w:rsidRDefault="00760E5E" w:rsidP="00760E5E"/>
    <w:p w:rsidR="00760E5E" w:rsidRDefault="00760E5E" w:rsidP="00760E5E">
      <w:pPr>
        <w:jc w:val="center"/>
      </w:pPr>
      <w:r>
        <w:t>p r e s u d i o   j e</w:t>
      </w:r>
    </w:p>
    <w:p w:rsidR="00760E5E" w:rsidRDefault="00760E5E" w:rsidP="00760E5E"/>
    <w:p w:rsidR="00760E5E" w:rsidRDefault="00760E5E" w:rsidP="00760E5E">
      <w:r>
        <w:tab/>
        <w:t>Prihvaća se zahtjev Općinskog državnog odvjetništva u Požegi, te se izdaje slijedeći</w:t>
      </w:r>
    </w:p>
    <w:p w:rsidR="00760E5E" w:rsidRDefault="00760E5E" w:rsidP="00760E5E"/>
    <w:p w:rsidR="00760E5E" w:rsidRDefault="00760E5E" w:rsidP="00760E5E">
      <w:pPr>
        <w:jc w:val="center"/>
      </w:pPr>
      <w:r>
        <w:t>KAZNENI NALOG</w:t>
      </w:r>
    </w:p>
    <w:p w:rsidR="00760E5E" w:rsidRDefault="00760E5E" w:rsidP="00760E5E"/>
    <w:p w:rsidR="00760E5E" w:rsidRDefault="00760E5E" w:rsidP="00760E5E">
      <w:pPr>
        <w:ind w:firstLine="708"/>
      </w:pPr>
      <w:r>
        <w:t xml:space="preserve"> Okrivljeni: </w:t>
      </w:r>
      <w:r w:rsidR="001133E7">
        <w:t>Z. M.</w:t>
      </w:r>
      <w:r>
        <w:t xml:space="preserve">, OIB: </w:t>
      </w:r>
      <w:r w:rsidR="001133E7">
        <w:t>…</w:t>
      </w:r>
      <w:r>
        <w:t xml:space="preserve">, </w:t>
      </w:r>
      <w:r w:rsidR="00A90F63">
        <w:t xml:space="preserve">sin </w:t>
      </w:r>
      <w:r w:rsidR="001133E7">
        <w:t xml:space="preserve">S. </w:t>
      </w:r>
      <w:r w:rsidR="00A90F63">
        <w:t xml:space="preserve">i </w:t>
      </w:r>
      <w:r w:rsidR="001133E7">
        <w:t>J. M.</w:t>
      </w:r>
      <w:r w:rsidR="00A90F63">
        <w:t xml:space="preserve">, rođ. </w:t>
      </w:r>
      <w:r w:rsidR="001133E7">
        <w:t>O.</w:t>
      </w:r>
      <w:r w:rsidR="00A90F63">
        <w:t xml:space="preserve">, rođen </w:t>
      </w:r>
      <w:r w:rsidR="001133E7">
        <w:t>…</w:t>
      </w:r>
      <w:r w:rsidR="00A90F63">
        <w:t xml:space="preserve">. u </w:t>
      </w:r>
      <w:r w:rsidR="001133E7">
        <w:t>J.</w:t>
      </w:r>
      <w:r w:rsidR="00A90F63">
        <w:t xml:space="preserve">, R BiH, s prebivalištem u </w:t>
      </w:r>
      <w:r w:rsidR="001133E7">
        <w:t>V.</w:t>
      </w:r>
      <w:r w:rsidR="00A90F63">
        <w:t xml:space="preserve">, državljanin RH, umirovljenik, u izvanbračnoj zajednici, bez djece, bez škole, </w:t>
      </w:r>
      <w:r w:rsidR="004C7166">
        <w:t>srednjeg imovnog stanja, bez čina, bez odlikovanja, neosuđivan, ne vodi se drugi kazneni postupak,</w:t>
      </w:r>
    </w:p>
    <w:p w:rsidR="00760E5E" w:rsidRDefault="00760E5E" w:rsidP="00760E5E">
      <w:pPr>
        <w:ind w:firstLine="708"/>
      </w:pPr>
    </w:p>
    <w:p w:rsidR="00760E5E" w:rsidRDefault="00760E5E" w:rsidP="00760E5E">
      <w:pPr>
        <w:jc w:val="center"/>
      </w:pPr>
      <w:r>
        <w:t>k r i v   j e</w:t>
      </w:r>
    </w:p>
    <w:p w:rsidR="00760E5E" w:rsidRDefault="00760E5E" w:rsidP="00760E5E">
      <w:pPr>
        <w:ind w:firstLine="708"/>
      </w:pPr>
      <w:r>
        <w:t>što je:</w:t>
      </w:r>
    </w:p>
    <w:p w:rsidR="00760E5E" w:rsidRDefault="00760E5E" w:rsidP="00760E5E">
      <w:pPr>
        <w:ind w:firstLine="708"/>
      </w:pPr>
    </w:p>
    <w:p w:rsidR="00760E5E" w:rsidRDefault="00760E5E" w:rsidP="00760E5E">
      <w:r>
        <w:tab/>
      </w:r>
      <w:r w:rsidR="004C7166">
        <w:t xml:space="preserve">dana 15. svibnja 2017., u </w:t>
      </w:r>
      <w:r w:rsidR="001133E7">
        <w:t>V.</w:t>
      </w:r>
      <w:r w:rsidR="004C7166">
        <w:t>, u nakani da je ubije, svoga psa, ženku, mješanku, crne boje, starosti 7 mjeseci, doveo u svoju vikendicu te ju više puta čekićem udario po glavi i tijelu, zbog čega je zadobila ozljede u vidu posjekotina na glavi i vratu veličine do 1 cm, fisure frontalne kosti, sublokaciju desnog temporomandibularnog zgloba, frakturu krune zuba 409 te izgubila svijest, nakon čega ju je, smatrajući da je mrtva, zakopao u prirodno gnojivo i udaljio se</w:t>
      </w:r>
      <w:r w:rsidR="00A42B77">
        <w:t>,</w:t>
      </w:r>
    </w:p>
    <w:p w:rsidR="00760E5E" w:rsidRDefault="00760E5E" w:rsidP="00760E5E"/>
    <w:p w:rsidR="00760E5E" w:rsidRDefault="00A42B77" w:rsidP="00760E5E">
      <w:pPr>
        <w:ind w:firstLine="708"/>
      </w:pPr>
      <w:r>
        <w:t>d a k l e, životinju teško zlostavljao i nanosio joj nepotrebne boli</w:t>
      </w:r>
      <w:r w:rsidR="00760E5E">
        <w:t xml:space="preserve">, </w:t>
      </w:r>
    </w:p>
    <w:p w:rsidR="00760E5E" w:rsidRDefault="00760E5E" w:rsidP="00760E5E">
      <w:r>
        <w:t xml:space="preserve"> </w:t>
      </w:r>
    </w:p>
    <w:p w:rsidR="00760E5E" w:rsidRDefault="00760E5E" w:rsidP="00760E5E">
      <w:r>
        <w:tab/>
        <w:t xml:space="preserve">čime je  počinio kazneno djelo protiv </w:t>
      </w:r>
      <w:r w:rsidR="00A42B77">
        <w:t xml:space="preserve">okoliša – ubijanja i mučenja životinja - </w:t>
      </w:r>
      <w:r>
        <w:t xml:space="preserve">opisano </w:t>
      </w:r>
      <w:r w:rsidR="00A42B77">
        <w:t>i kažnjivo po čl. 205. st. 1</w:t>
      </w:r>
      <w:r>
        <w:t>. KZ/11,</w:t>
      </w:r>
    </w:p>
    <w:p w:rsidR="00760E5E" w:rsidRDefault="00760E5E" w:rsidP="00760E5E"/>
    <w:p w:rsidR="00760E5E" w:rsidRDefault="00760E5E" w:rsidP="00760E5E">
      <w:pPr>
        <w:jc w:val="center"/>
      </w:pPr>
      <w:r>
        <w:t xml:space="preserve">pa se temeljem članka </w:t>
      </w:r>
      <w:r w:rsidR="00A42B77">
        <w:t>205. stavak 1.  KZ/11 okrivljeni</w:t>
      </w:r>
      <w:r>
        <w:t xml:space="preserve"> </w:t>
      </w:r>
      <w:r w:rsidR="001133E7">
        <w:t>Z. M.</w:t>
      </w:r>
    </w:p>
    <w:p w:rsidR="00760E5E" w:rsidRDefault="00760E5E" w:rsidP="00760E5E">
      <w:pPr>
        <w:jc w:val="center"/>
      </w:pPr>
      <w:r>
        <w:t>o s u đ u j e</w:t>
      </w:r>
    </w:p>
    <w:p w:rsidR="00760E5E" w:rsidRDefault="00760E5E" w:rsidP="00760E5E">
      <w:pPr>
        <w:jc w:val="center"/>
      </w:pPr>
      <w:r>
        <w:t>na kaznu zatvora</w:t>
      </w:r>
    </w:p>
    <w:p w:rsidR="00760E5E" w:rsidRDefault="00A42B77" w:rsidP="00760E5E">
      <w:pPr>
        <w:jc w:val="center"/>
      </w:pPr>
      <w:r>
        <w:t>u trajanju od 5</w:t>
      </w:r>
      <w:r w:rsidR="00760E5E">
        <w:t xml:space="preserve"> (</w:t>
      </w:r>
      <w:r>
        <w:t>pet</w:t>
      </w:r>
      <w:r w:rsidR="00760E5E">
        <w:t>) mjeseci</w:t>
      </w:r>
    </w:p>
    <w:p w:rsidR="00A42B77" w:rsidRDefault="00A42B77" w:rsidP="00760E5E">
      <w:pPr>
        <w:jc w:val="center"/>
      </w:pPr>
    </w:p>
    <w:p w:rsidR="00760E5E" w:rsidRDefault="00760E5E" w:rsidP="00760E5E">
      <w:pPr>
        <w:jc w:val="center"/>
      </w:pPr>
      <w:r>
        <w:t>a temeljem članka 56. KZ/11 okrivljeniku se</w:t>
      </w:r>
    </w:p>
    <w:p w:rsidR="00760E5E" w:rsidRDefault="00760E5E" w:rsidP="00760E5E">
      <w:pPr>
        <w:jc w:val="center"/>
      </w:pPr>
      <w:r>
        <w:lastRenderedPageBreak/>
        <w:t>i z r i č e</w:t>
      </w:r>
    </w:p>
    <w:p w:rsidR="00D40185" w:rsidRDefault="00D40185" w:rsidP="00760E5E">
      <w:pPr>
        <w:jc w:val="center"/>
      </w:pPr>
    </w:p>
    <w:p w:rsidR="0083365E" w:rsidRDefault="00760E5E" w:rsidP="00760E5E">
      <w:pPr>
        <w:jc w:val="center"/>
      </w:pPr>
      <w:r>
        <w:t>UVJETNA OSUDA</w:t>
      </w:r>
    </w:p>
    <w:p w:rsidR="0083365E" w:rsidRDefault="0083365E" w:rsidP="00760E5E">
      <w:pPr>
        <w:jc w:val="center"/>
      </w:pPr>
    </w:p>
    <w:p w:rsidR="00760E5E" w:rsidRDefault="00760E5E" w:rsidP="00760E5E">
      <w:r>
        <w:tab/>
        <w:t xml:space="preserve">te se određuje da se kazna zatvora u trajanju od </w:t>
      </w:r>
      <w:r w:rsidR="00A42B77">
        <w:t>5</w:t>
      </w:r>
      <w:r>
        <w:t xml:space="preserve"> (</w:t>
      </w:r>
      <w:r w:rsidR="00A42B77">
        <w:t>pet</w:t>
      </w:r>
      <w:r>
        <w:t xml:space="preserve">) mjeseci neće izvršiti ako okrivljenik u vremenu provjeravanja od </w:t>
      </w:r>
      <w:r w:rsidR="00A42B77">
        <w:t>1</w:t>
      </w:r>
      <w:r>
        <w:t xml:space="preserve"> (</w:t>
      </w:r>
      <w:r w:rsidR="00A42B77">
        <w:t>jedne</w:t>
      </w:r>
      <w:r>
        <w:t>) godine ne počini novo kazneno djelo.</w:t>
      </w:r>
    </w:p>
    <w:p w:rsidR="00CB4788" w:rsidRDefault="00CB4788" w:rsidP="00760E5E"/>
    <w:p w:rsidR="00CB4788" w:rsidRDefault="00CB4788" w:rsidP="00CB4788">
      <w:pPr>
        <w:ind w:firstLine="708"/>
      </w:pPr>
      <w:r>
        <w:t xml:space="preserve">Na temelju članka 79. stavak </w:t>
      </w:r>
      <w:r w:rsidR="000C69C7">
        <w:t>2</w:t>
      </w:r>
      <w:r>
        <w:t xml:space="preserve">. i 6. KZ/11 okr. </w:t>
      </w:r>
      <w:r w:rsidR="001133E7">
        <w:t xml:space="preserve">Z. M. </w:t>
      </w:r>
      <w:r>
        <w:rPr>
          <w:iCs/>
        </w:rPr>
        <w:t>oduzima se čekić s metalnom glavom i drvenim rukohvatom</w:t>
      </w:r>
      <w:r>
        <w:t xml:space="preserve"> i bič, sve privremeno oduzeto uz potvrdu o privremenom oduzimanju predmeta broj 882147 od 17. svibnja 2017., te će se isti po pravomoćnosti presude uništiti po djelatnicima PU Požeško-slavonske.</w:t>
      </w:r>
    </w:p>
    <w:p w:rsidR="00760E5E" w:rsidRDefault="00760E5E" w:rsidP="00760E5E"/>
    <w:p w:rsidR="00760E5E" w:rsidRDefault="00760E5E" w:rsidP="00760E5E">
      <w:r>
        <w:tab/>
        <w:t>Temeljem članka 148. stavak l. u svezi s člankom l45. stavak 2. i 3. ZKP okrivljenik  je  dužan platiti paušalni tro</w:t>
      </w:r>
      <w:r w:rsidR="00B2178A">
        <w:t xml:space="preserve">šak u iznosu od </w:t>
      </w:r>
      <w:r w:rsidR="00DB4A4C">
        <w:t>3</w:t>
      </w:r>
      <w:r w:rsidR="00B2178A">
        <w:t>00,00 kuna.</w:t>
      </w:r>
    </w:p>
    <w:p w:rsidR="00B2178A" w:rsidRDefault="00B2178A" w:rsidP="00760E5E">
      <w:pPr>
        <w:jc w:val="center"/>
      </w:pPr>
    </w:p>
    <w:p w:rsidR="00760E5E" w:rsidRDefault="00760E5E" w:rsidP="00760E5E">
      <w:pPr>
        <w:jc w:val="center"/>
      </w:pPr>
      <w:r>
        <w:t>Obrazloženje</w:t>
      </w:r>
    </w:p>
    <w:p w:rsidR="00760E5E" w:rsidRDefault="00760E5E" w:rsidP="00760E5E"/>
    <w:p w:rsidR="00760E5E" w:rsidRDefault="00760E5E" w:rsidP="00760E5E">
      <w:r>
        <w:tab/>
        <w:t xml:space="preserve">ODO u Požegi podiglo je optužnicu protiv </w:t>
      </w:r>
      <w:r w:rsidR="001133E7">
        <w:t xml:space="preserve">Z. M. </w:t>
      </w:r>
      <w:r>
        <w:t xml:space="preserve">zbog kaznenog djela iz čl. </w:t>
      </w:r>
      <w:r w:rsidR="00A42B77">
        <w:t>205</w:t>
      </w:r>
      <w:r>
        <w:t>. st. 1. KZ/11, te je ujedno predložilo da se prema okrivljenom izda kazneni nalog temeljem članka 541. ZKP.</w:t>
      </w:r>
    </w:p>
    <w:p w:rsidR="00760E5E" w:rsidRDefault="00760E5E" w:rsidP="00760E5E">
      <w:r>
        <w:tab/>
        <w:t xml:space="preserve">Sud je prihvatio zahtjev </w:t>
      </w:r>
      <w:r w:rsidR="00C010FE">
        <w:t>ODO u Požegi</w:t>
      </w:r>
      <w:r>
        <w:t xml:space="preserve"> te izdao presudu s kaznenim nalogom obzirom dokazi koji priležu optužnici opravdavaju izdavanje kaznenog naloga i to </w:t>
      </w:r>
      <w:r w:rsidR="00AA7231">
        <w:t xml:space="preserve">zapisnik o privremenom oduzimanju predmeta od 17. svibnja 2017., potvrda o privremenom oduzimanju predmeta br. 882147 od 17. svibnja 2017., nalaz veterinarske prakse za male životinje </w:t>
      </w:r>
      <w:r w:rsidR="001133E7">
        <w:t>B. f.</w:t>
      </w:r>
      <w:r w:rsidR="00AA7231">
        <w:t xml:space="preserve"> s rendgenskim fotografijama sve do 20. svibnja 2017., CD s fotografijama psa, zapisnik o ispitivanju svjedokinje </w:t>
      </w:r>
      <w:r w:rsidR="001133E7">
        <w:t xml:space="preserve">M. B. </w:t>
      </w:r>
      <w:r w:rsidR="00AA7231">
        <w:t xml:space="preserve">od 06. rujna 2017., zapisnik o prvom ispitivanju okr. </w:t>
      </w:r>
      <w:r w:rsidR="001133E7">
        <w:t xml:space="preserve">Z. M. </w:t>
      </w:r>
      <w:r w:rsidR="00AA7231">
        <w:t xml:space="preserve">s pripadajućim audio-video zapisom od 04. listopada 2017., zapisnik o ispitivanju svjedoka </w:t>
      </w:r>
      <w:r w:rsidR="001133E7">
        <w:t xml:space="preserve">G. M. </w:t>
      </w:r>
      <w:r w:rsidR="00AA7231">
        <w:t xml:space="preserve">od 02. listopada 2017., </w:t>
      </w:r>
      <w:r>
        <w:t>izvadak iz KE, PE i potvrda o visini dohotka za okrivljenika.</w:t>
      </w:r>
    </w:p>
    <w:p w:rsidR="00760E5E" w:rsidRDefault="00760E5E" w:rsidP="00760E5E">
      <w:r>
        <w:tab/>
        <w:t xml:space="preserve">Sud je nadalje prihvatio i prijedlog sankcije ovlaštenog tužitelja, jer je isti sukladan članku 540. stavak 2. ZKP. </w:t>
      </w:r>
    </w:p>
    <w:p w:rsidR="00CB4788" w:rsidRDefault="00CB4788" w:rsidP="00CB4788">
      <w:pPr>
        <w:ind w:firstLine="708"/>
      </w:pPr>
      <w:r>
        <w:t xml:space="preserve">Na temelju članka 79. stavak </w:t>
      </w:r>
      <w:r w:rsidR="000C69C7">
        <w:t>2</w:t>
      </w:r>
      <w:r>
        <w:t xml:space="preserve">. i 6. KZ/11 </w:t>
      </w:r>
      <w:r w:rsidR="00C010FE">
        <w:t xml:space="preserve">sud je od </w:t>
      </w:r>
      <w:r>
        <w:t xml:space="preserve">okr. </w:t>
      </w:r>
      <w:r w:rsidR="001133E7">
        <w:t xml:space="preserve">Z. M. </w:t>
      </w:r>
      <w:r w:rsidR="00C010FE">
        <w:rPr>
          <w:iCs/>
        </w:rPr>
        <w:t>oduzeo</w:t>
      </w:r>
      <w:r>
        <w:rPr>
          <w:iCs/>
        </w:rPr>
        <w:t xml:space="preserve"> čekić s metalnom glavom i drvenim rukohvatom</w:t>
      </w:r>
      <w:r>
        <w:t xml:space="preserve"> i bič, sve privremeno oduzeto uz potvrdu o privremenom oduzimanju predmeta broj 882147 od 17. svibnja 2017., te će se isti po pravomoćnosti presude uništiti po djelatnicima PU Požeško-slavonske.</w:t>
      </w:r>
    </w:p>
    <w:p w:rsidR="00760E5E" w:rsidRDefault="00760E5E" w:rsidP="00760E5E">
      <w:r>
        <w:tab/>
        <w:t xml:space="preserve">  Temeljem članka l48. stavak 1. ZKP u svezi članka l45. stavak 2. ZKP sud je obvezao okrivljenog na plaćanje paušalnih troškova u iznosu od </w:t>
      </w:r>
      <w:r w:rsidR="00DB4A4C">
        <w:t>3</w:t>
      </w:r>
      <w:r>
        <w:t xml:space="preserve">00,00 kuna.  </w:t>
      </w:r>
    </w:p>
    <w:p w:rsidR="00760E5E" w:rsidRDefault="00760E5E" w:rsidP="00760E5E">
      <w:r>
        <w:tab/>
        <w:t>Zbog iznesenog odlučeno je kao u izreci ove presude.</w:t>
      </w:r>
    </w:p>
    <w:p w:rsidR="00760E5E" w:rsidRDefault="00760E5E" w:rsidP="00760E5E"/>
    <w:p w:rsidR="00760E5E" w:rsidRDefault="00CB6AF9" w:rsidP="00760E5E">
      <w:pPr>
        <w:jc w:val="center"/>
      </w:pPr>
      <w:r>
        <w:t>U Požegi</w:t>
      </w:r>
      <w:r w:rsidR="00760E5E">
        <w:t xml:space="preserve"> </w:t>
      </w:r>
      <w:r w:rsidR="004A7044">
        <w:t>12. veljače</w:t>
      </w:r>
      <w:r w:rsidR="0083365E">
        <w:t xml:space="preserve"> 2018.</w:t>
      </w:r>
    </w:p>
    <w:p w:rsidR="00CB6AF9" w:rsidRDefault="00CB6AF9" w:rsidP="00760E5E">
      <w:pPr>
        <w:jc w:val="center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CB6AF9" w:rsidTr="00740F78">
        <w:tc>
          <w:tcPr>
            <w:tcW w:w="3096" w:type="dxa"/>
          </w:tcPr>
          <w:p w:rsidR="00CB6AF9" w:rsidRDefault="00CB6AF9" w:rsidP="00BA4730">
            <w:pPr>
              <w:jc w:val="center"/>
            </w:pPr>
            <w:r>
              <w:t>Zapisničar</w:t>
            </w:r>
          </w:p>
          <w:p w:rsidR="00CB6AF9" w:rsidRDefault="00CB6AF9" w:rsidP="00BA4730">
            <w:pPr>
              <w:jc w:val="center"/>
            </w:pPr>
          </w:p>
          <w:p w:rsidR="00CB6AF9" w:rsidRDefault="000A6F01" w:rsidP="004A7044">
            <w:pPr>
              <w:jc w:val="center"/>
            </w:pPr>
            <w:r>
              <w:t>Martina Koški</w:t>
            </w:r>
            <w:r w:rsidR="00216328">
              <w:t xml:space="preserve"> </w:t>
            </w:r>
            <w:r w:rsidR="00C51472">
              <w:t>v.r.</w:t>
            </w:r>
          </w:p>
        </w:tc>
        <w:tc>
          <w:tcPr>
            <w:tcW w:w="3096" w:type="dxa"/>
          </w:tcPr>
          <w:p w:rsidR="00CB6AF9" w:rsidRDefault="00CB6AF9" w:rsidP="00832AB2">
            <w:pPr>
              <w:jc w:val="center"/>
            </w:pPr>
          </w:p>
        </w:tc>
        <w:tc>
          <w:tcPr>
            <w:tcW w:w="3096" w:type="dxa"/>
          </w:tcPr>
          <w:p w:rsidR="00CB6AF9" w:rsidRDefault="00CB6AF9" w:rsidP="00BA4730">
            <w:pPr>
              <w:jc w:val="center"/>
            </w:pPr>
            <w:r>
              <w:t>Sudac</w:t>
            </w:r>
          </w:p>
          <w:p w:rsidR="00CB6AF9" w:rsidRDefault="00CB6AF9" w:rsidP="00BA4730">
            <w:pPr>
              <w:jc w:val="center"/>
            </w:pPr>
          </w:p>
          <w:p w:rsidR="00CB6AF9" w:rsidRDefault="00CB6AF9" w:rsidP="004A7044">
            <w:pPr>
              <w:jc w:val="center"/>
            </w:pPr>
            <w:r>
              <w:t>Damir Ronko</w:t>
            </w:r>
            <w:r w:rsidR="00216328">
              <w:t xml:space="preserve"> </w:t>
            </w:r>
            <w:r w:rsidR="00C51472">
              <w:t>v.r.</w:t>
            </w:r>
          </w:p>
        </w:tc>
      </w:tr>
    </w:tbl>
    <w:p w:rsidR="00760E5E" w:rsidRDefault="00760E5E" w:rsidP="00760E5E"/>
    <w:p w:rsidR="00760E5E" w:rsidRDefault="00CB6AF9" w:rsidP="00760E5E">
      <w:r>
        <w:t>Uputa o pravnom lijeku:</w:t>
      </w:r>
    </w:p>
    <w:p w:rsidR="00760E5E" w:rsidRDefault="00760E5E" w:rsidP="00760E5E">
      <w:r>
        <w:tab/>
        <w:t>Protiv ove presude optuženik  ili njegov branitelj može podnijeti prigovor u roku od 8 dana,  u pisanom obliku ovome sudu neposredno ili preporučeno putem pošte u tri istovjetna primjerka. Nakon proteka roka za prigovor, ako prigovor ne bude podnesen kazneni nalog postat će pravomoćan te će se izrečena kazna izvršiti.</w:t>
      </w:r>
    </w:p>
    <w:p w:rsidR="00760E5E" w:rsidRDefault="00760E5E" w:rsidP="00760E5E">
      <w:r>
        <w:lastRenderedPageBreak/>
        <w:tab/>
        <w:t xml:space="preserve">Protiv ove presude </w:t>
      </w:r>
      <w:r w:rsidR="00AC0AE5">
        <w:t>d</w:t>
      </w:r>
      <w:r>
        <w:t>ržavni odvjetnik može podnijeti žalbu u roku od 15 dana u pisanom obliku ovome sudu neposredno ili preporučeno putem pošte u tri istovjetna primjerka, a o istoj odlučuje Županijski sud.</w:t>
      </w:r>
    </w:p>
    <w:p w:rsidR="00760E5E" w:rsidRDefault="00760E5E" w:rsidP="00760E5E"/>
    <w:p w:rsidR="00760E5E" w:rsidRDefault="00CB6AF9" w:rsidP="00760E5E">
      <w:r>
        <w:t>Dna</w:t>
      </w:r>
      <w:r w:rsidR="00760E5E">
        <w:t>:</w:t>
      </w:r>
    </w:p>
    <w:p w:rsidR="00760E5E" w:rsidRDefault="00760E5E" w:rsidP="00760E5E">
      <w:pPr>
        <w:pStyle w:val="Odlomakpopisa"/>
        <w:numPr>
          <w:ilvl w:val="0"/>
          <w:numId w:val="2"/>
        </w:numPr>
      </w:pPr>
      <w:r>
        <w:t>ODO u Požegi, K-DO-</w:t>
      </w:r>
      <w:r w:rsidR="00CB6AF9">
        <w:t>155</w:t>
      </w:r>
      <w:r>
        <w:t>/201</w:t>
      </w:r>
      <w:r w:rsidR="00CB6AF9">
        <w:t>7</w:t>
      </w:r>
    </w:p>
    <w:p w:rsidR="00760E5E" w:rsidRDefault="001133E7" w:rsidP="00760E5E">
      <w:pPr>
        <w:pStyle w:val="Odlomakpopisa"/>
        <w:numPr>
          <w:ilvl w:val="0"/>
          <w:numId w:val="2"/>
        </w:numPr>
      </w:pPr>
      <w:r>
        <w:t>Z. M.</w:t>
      </w:r>
      <w:r w:rsidR="00760E5E">
        <w:t>, okrivljenik</w:t>
      </w:r>
    </w:p>
    <w:p w:rsidR="00AC0AE5" w:rsidRDefault="00AC0AE5" w:rsidP="00760E5E">
      <w:pPr>
        <w:pStyle w:val="Odlomakpopisa"/>
        <w:numPr>
          <w:ilvl w:val="0"/>
          <w:numId w:val="2"/>
        </w:numPr>
      </w:pPr>
      <w:bookmarkStart w:id="0" w:name="_GoBack"/>
      <w:bookmarkEnd w:id="0"/>
      <w:r>
        <w:t>PU Požeško-slavonska, po pravomoćnosti</w:t>
      </w:r>
    </w:p>
    <w:p w:rsidR="00C51472" w:rsidRDefault="00C51472" w:rsidP="00C51472"/>
    <w:tbl>
      <w:tblPr>
        <w:tblStyle w:val="Reetkatablice"/>
        <w:tblW w:w="0" w:type="auto"/>
        <w:tblInd w:w="4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</w:tblGrid>
      <w:tr w:rsidR="00C51472" w:rsidTr="00D679E0">
        <w:tc>
          <w:tcPr>
            <w:tcW w:w="4318" w:type="dxa"/>
          </w:tcPr>
          <w:p w:rsidR="00C51472" w:rsidRDefault="00C51472" w:rsidP="003F7710">
            <w:pPr>
              <w:jc w:val="center"/>
            </w:pPr>
            <w:r>
              <w:t>Za točnost otpravka – ovlašteni službenik</w:t>
            </w:r>
          </w:p>
          <w:p w:rsidR="00C51472" w:rsidRDefault="00C51472" w:rsidP="003F7710">
            <w:pPr>
              <w:jc w:val="center"/>
            </w:pPr>
          </w:p>
          <w:p w:rsidR="00C51472" w:rsidRDefault="00C51472" w:rsidP="003F7710">
            <w:pPr>
              <w:jc w:val="center"/>
            </w:pPr>
            <w:r>
              <w:t>Anka Čerti</w:t>
            </w:r>
          </w:p>
        </w:tc>
      </w:tr>
    </w:tbl>
    <w:p w:rsidR="00C51472" w:rsidRDefault="00C51472" w:rsidP="00C51472"/>
    <w:p w:rsidR="00216328" w:rsidRDefault="00216328" w:rsidP="00216328">
      <w:pPr>
        <w:pStyle w:val="Odlomakpopisa"/>
      </w:pPr>
    </w:p>
    <w:p w:rsidR="00B2178A" w:rsidRDefault="00B2178A" w:rsidP="00B2178A"/>
    <w:sectPr w:rsidR="00B2178A" w:rsidSect="00E34735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073" w:rsidRDefault="00AE5073" w:rsidP="00BE2076">
      <w:r>
        <w:separator/>
      </w:r>
    </w:p>
  </w:endnote>
  <w:endnote w:type="continuationSeparator" w:id="0">
    <w:p w:rsidR="00AE5073" w:rsidRDefault="00AE5073" w:rsidP="00BE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073" w:rsidRDefault="00AE5073" w:rsidP="00BE2076">
      <w:r>
        <w:separator/>
      </w:r>
    </w:p>
  </w:footnote>
  <w:footnote w:type="continuationSeparator" w:id="0">
    <w:p w:rsidR="00AE5073" w:rsidRDefault="00AE5073" w:rsidP="00BE2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1263851"/>
      <w:docPartObj>
        <w:docPartGallery w:val="Page Numbers (Top of Page)"/>
        <w:docPartUnique/>
      </w:docPartObj>
    </w:sdtPr>
    <w:sdtEndPr/>
    <w:sdtContent>
      <w:p w:rsidR="00BE2076" w:rsidRDefault="00BE2076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3E7">
          <w:rPr>
            <w:noProof/>
          </w:rPr>
          <w:t>3</w:t>
        </w:r>
        <w:r>
          <w:fldChar w:fldCharType="end"/>
        </w:r>
      </w:p>
    </w:sdtContent>
  </w:sdt>
  <w:p w:rsidR="00760E5E" w:rsidRDefault="00760E5E" w:rsidP="00760E5E">
    <w:pPr>
      <w:pStyle w:val="Zaglavlje"/>
      <w:jc w:val="right"/>
    </w:pPr>
    <w:r>
      <w:t>K-125/2017-2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D2D4A"/>
    <w:multiLevelType w:val="hybridMultilevel"/>
    <w:tmpl w:val="6ABAC1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76"/>
    <w:rsid w:val="000714FA"/>
    <w:rsid w:val="000A6F01"/>
    <w:rsid w:val="000C69C7"/>
    <w:rsid w:val="001133E7"/>
    <w:rsid w:val="0020549D"/>
    <w:rsid w:val="00216328"/>
    <w:rsid w:val="003A3380"/>
    <w:rsid w:val="004A7044"/>
    <w:rsid w:val="004C56D4"/>
    <w:rsid w:val="004C7166"/>
    <w:rsid w:val="004E0E4A"/>
    <w:rsid w:val="005564D7"/>
    <w:rsid w:val="00695EF0"/>
    <w:rsid w:val="00700B47"/>
    <w:rsid w:val="0075291C"/>
    <w:rsid w:val="00760E5E"/>
    <w:rsid w:val="0083365E"/>
    <w:rsid w:val="008B3C76"/>
    <w:rsid w:val="008C7683"/>
    <w:rsid w:val="00A42B77"/>
    <w:rsid w:val="00A90F63"/>
    <w:rsid w:val="00AA7231"/>
    <w:rsid w:val="00AB7B30"/>
    <w:rsid w:val="00AC0AE5"/>
    <w:rsid w:val="00AE1683"/>
    <w:rsid w:val="00AE5073"/>
    <w:rsid w:val="00B2178A"/>
    <w:rsid w:val="00B6633C"/>
    <w:rsid w:val="00BE2076"/>
    <w:rsid w:val="00C010FE"/>
    <w:rsid w:val="00C51472"/>
    <w:rsid w:val="00CB4788"/>
    <w:rsid w:val="00CB6AF9"/>
    <w:rsid w:val="00D11B9E"/>
    <w:rsid w:val="00D40185"/>
    <w:rsid w:val="00D909AA"/>
    <w:rsid w:val="00D94CDC"/>
    <w:rsid w:val="00DB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B77C"/>
  <w15:docId w15:val="{92FF48E6-7AAE-4754-9FD8-B9311B6E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lang w:val="hr-H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076"/>
    <w:pPr>
      <w:spacing w:after="0" w:line="240" w:lineRule="auto"/>
    </w:pPr>
    <w:rPr>
      <w:color w:val="auto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E20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2076"/>
    <w:rPr>
      <w:color w:val="aut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E20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2076"/>
    <w:rPr>
      <w:color w:val="auto"/>
      <w:szCs w:val="24"/>
    </w:rPr>
  </w:style>
  <w:style w:type="paragraph" w:styleId="Odlomakpopisa">
    <w:name w:val="List Paragraph"/>
    <w:basedOn w:val="Normal"/>
    <w:uiPriority w:val="34"/>
    <w:qFormat/>
    <w:rsid w:val="00BE2076"/>
    <w:pPr>
      <w:ind w:left="720"/>
      <w:contextualSpacing/>
    </w:pPr>
  </w:style>
  <w:style w:type="table" w:styleId="Reetkatablice">
    <w:name w:val="Table Grid"/>
    <w:basedOn w:val="Obinatablica"/>
    <w:uiPriority w:val="59"/>
    <w:rsid w:val="00BE2076"/>
    <w:pPr>
      <w:spacing w:after="0" w:line="240" w:lineRule="auto"/>
    </w:pPr>
    <w:rPr>
      <w:color w:val="auto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E207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2076"/>
    <w:rPr>
      <w:rFonts w:ascii="Tahoma" w:hAnsi="Tahoma" w:cs="Tahoma"/>
      <w:color w:val="auto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700B47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700B47"/>
    <w:rPr>
      <w:rFonts w:ascii="Times New Roman" w:hAnsi="Times New Roman" w:cs="Times New Roman"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700B47"/>
    <w:rPr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700B47"/>
    <w:rPr>
      <w:rFonts w:ascii="Times New Roman" w:hAnsi="Times New Roman" w:cs="Times New Roman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700B47"/>
    <w:rPr>
      <w:rFonts w:ascii="Times New Roman" w:hAnsi="Times New Roman" w:cs="Times New Roman"/>
      <w:sz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>12. veljače 2018.</izvorni_sadrzaj>
    <derivirana_varijabla naziv="DomainObject.DatumDonosenjaOdluke_1">12. veljače 2018.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Damir</izvorni_sadrzaj>
    <derivirana_varijabla naziv="DomainObject.DonositeljOdluke.Ime_1">Damir</derivirana_varijabla>
  </DomainObject.DonositeljOdluke.Ime>
  <DomainObject.DonositeljOdluke.Prezime>
    <izvorni_sadrzaj>Ronko</izvorni_sadrzaj>
    <derivirana_varijabla naziv="DomainObject.DonositeljOdluke.Prezime_1">Ronko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125</izvorni_sadrzaj>
    <derivirana_varijabla naziv="DomainObject.Predmet.Broj_1">125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>20. listopada 2017.</izvorni_sadrzaj>
    <derivirana_varijabla naziv="DomainObject.Predmet.DatumIzradeOptuznogAkta_1">20. listopada 2017.</derivirana_varijabla>
  </DomainObject.Predmet.DatumIzradeOptuznogAkta>
  <DomainObject.Predmet.DatumIzradeOptuznogAktaFormated>
    <izvorni_sadrzaj>20.10.2017.</izvorni_sadrzaj>
    <derivirana_varijabla naziv="DomainObject.Predmet.DatumIzradeOptuznogAktaFormated_1">20.10.2017.</derivirana_varijabla>
  </DomainObject.Predmet.DatumIzradeOptuznogAktaFormated>
  <DomainObject.Predmet.DatumOsnivanja>
    <izvorni_sadrzaj>24. listopada 2017.</izvorni_sadrzaj>
    <derivirana_varijabla naziv="DomainObject.Predmet.DatumOsnivanja_1">24. listopada 2017.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>23. listopada 2017.</izvorni_sadrzaj>
    <derivirana_varijabla naziv="DomainObject.Predmet.DatumPrimitkaOptuznogAkta_1">23. listopada 2017.</derivirana_varijabla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>Zakarije</izvorni_sadrzaj>
    <derivirana_varijabla naziv="DomainObject.Predmet.OkrivljenikFizickaOsoba.Ime_1">Zakarije</derivirana_varijabla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>Zakarije Manović</izvorni_sadrzaj>
    <derivirana_varijabla naziv="DomainObject.Predmet.OkrivljenikFizickaOsoba.Naziv_1">Zakarije Manović</derivirana_varijabla>
  </DomainObject.Predmet.OkrivljenikFizickaOsoba.Naziv>
  <DomainObject.Predmet.OkrivljenikFizickaOsoba.Prezime>
    <izvorni_sadrzaj>Manović</izvorni_sadrzaj>
    <derivirana_varijabla naziv="DomainObject.Predmet.OkrivljenikFizickaOsoba.Prezime_1">Manović</derivirana_varijabla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>07931446619</izvorni_sadrzaj>
    <derivirana_varijabla naziv="DomainObject.Predmet.OkrivljenikFizickaOsoba.Oib_1">07931446619</derivirana_varijabla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K-125/2017</izvorni_sadrzaj>
    <derivirana_varijabla naziv="DomainObject.Predmet.OznakaBroj_1">K-125/2017</derivirana_varijabla>
  </DomainObject.Predmet.OznakaBroj>
  <DomainObject.Predmet.OznakaBrojOptuznogAkta>
    <izvorni_sadrzaj>K-DO-155/2017</izvorni_sadrzaj>
    <derivirana_varijabla naziv="DomainObject.Predmet.OznakaBrojOptuznogAkta_1">K-DO-155/2017</derivirana_varijabla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Zakarije Manović</izvorni_sadrzaj>
    <derivirana_varijabla naziv="DomainObject.Predmet.ProtustrankaFormated_1">  Zakarije Manović</derivirana_varijabla>
  </DomainObject.Predmet.ProtustrankaFormated>
  <DomainObject.Predmet.ProtustrankaFormatedOIB>
    <izvorni_sadrzaj>  Zakarije Manović, OIB 07931446619</izvorni_sadrzaj>
    <derivirana_varijabla naziv="DomainObject.Predmet.ProtustrankaFormatedOIB_1">  Zakarije Manović, OIB 07931446619</derivirana_varijabla>
  </DomainObject.Predmet.ProtustrankaFormatedOIB>
  <DomainObject.Predmet.ProtustrankaFormatedWithAdress>
    <izvorni_sadrzaj> Zakarije Manović, Ivana Gorana Kovačića 2, 34330 Velika</izvorni_sadrzaj>
    <derivirana_varijabla naziv="DomainObject.Predmet.ProtustrankaFormatedWithAdress_1"> Zakarije Manović, Ivana Gorana Kovačića 2, 34330 Velika</derivirana_varijabla>
  </DomainObject.Predmet.ProtustrankaFormatedWithAdress>
  <DomainObject.Predmet.ProtustrankaFormatedWithAdressOIB>
    <izvorni_sadrzaj> Zakarije Manović, OIB 07931446619, Ivana Gorana Kovačića 2, 34330 Velika</izvorni_sadrzaj>
    <derivirana_varijabla naziv="DomainObject.Predmet.ProtustrankaFormatedWithAdressOIB_1"> Zakarije Manović, OIB 07931446619, Ivana Gorana Kovačića 2, 34330 Velika</derivirana_varijabla>
  </DomainObject.Predmet.ProtustrankaFormatedWithAdressOIB>
  <DomainObject.Predmet.ProtustrankaWithAdress>
    <izvorni_sadrzaj>Zakarije Manović Ivana Gorana Kovačića 2, 34330 Velika</izvorni_sadrzaj>
    <derivirana_varijabla naziv="DomainObject.Predmet.ProtustrankaWithAdress_1">Zakarije Manović Ivana Gorana Kovačića 2, 34330 Velika</derivirana_varijabla>
  </DomainObject.Predmet.ProtustrankaWithAdress>
  <DomainObject.Predmet.ProtustrankaWithAdressOIB>
    <izvorni_sadrzaj>Zakarije Manović, OIB 07931446619, Ivana Gorana Kovačića 2, 34330 Velika</izvorni_sadrzaj>
    <derivirana_varijabla naziv="DomainObject.Predmet.ProtustrankaWithAdressOIB_1">Zakarije Manović, OIB 07931446619, Ivana Gorana Kovačića 2, 34330 Velika</derivirana_varijabla>
  </DomainObject.Predmet.ProtustrankaWithAdressOIB>
  <DomainObject.Predmet.ProtustrankaNazivFormated>
    <izvorni_sadrzaj>Zakarije Manović</izvorni_sadrzaj>
    <derivirana_varijabla naziv="DomainObject.Predmet.ProtustrankaNazivFormated_1">Zakarije Manović</derivirana_varijabla>
  </DomainObject.Predmet.ProtustrankaNazivFormated>
  <DomainObject.Predmet.ProtustrankaNazivFormatedOIB>
    <izvorni_sadrzaj>Zakarije Manović, OIB 07931446619</izvorni_sadrzaj>
    <derivirana_varijabla naziv="DomainObject.Predmet.ProtustrankaNazivFormatedOIB_1">Zakarije Manović, OIB 07931446619</derivirana_varijabla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sudbeno vjeće i vjeće za mladež-red.br.3</izvorni_sadrzaj>
    <derivirana_varijabla naziv="DomainObject.Predmet.Referada.Naziv_1">sudbeno vjeće i vjeće za mladež-red.br.3</derivirana_varijabla>
  </DomainObject.Predmet.Referada.Naziv>
  <DomainObject.Predmet.Referada.Oznaka>
    <izvorni_sadrzaj>3.</izvorni_sadrzaj>
    <derivirana_varijabla naziv="DomainObject.Predmet.Referada.Oznaka_1">3.</derivirana_varijabla>
  </DomainObject.Predmet.Referada.Oznaka>
  <DomainObject.Predmet.Referada.Prostorija.Naziv>
    <izvorni_sadrzaj>Sudnica 16</izvorni_sadrzaj>
    <derivirana_varijabla naziv="DomainObject.Predmet.Referada.Prostorija.Naziv_1">Sudnica 16</derivirana_varijabla>
  </DomainObject.Predmet.Referada.Prostorija.Naziv>
  <DomainObject.Predmet.Referada.Prostorija.Oznaka>
    <izvorni_sadrzaj>16</izvorni_sadrzaj>
    <derivirana_varijabla naziv="DomainObject.Predmet.Referada.Prostorija.Oznaka_1">16</derivirana_varijabla>
  </DomainObject.Predmet.Referada.Prostorija.Oznaka>
  <DomainObject.Predmet.Referada.Sud.Naziv>
    <izvorni_sadrzaj>Općinski sud u Požegi</izvorni_sadrzaj>
    <derivirana_varijabla naziv="DomainObject.Predmet.Referada.Sud.Naziv_1">Općinski sud u Požegi</derivirana_varijabla>
  </DomainObject.Predmet.Referada.Sud.Naziv>
  <DomainObject.Predmet.Referada.Sudac>
    <izvorni_sadrzaj>Damir Ronko</izvorni_sadrzaj>
    <derivirana_varijabla naziv="DomainObject.Predmet.Referada.Sudac_1">Damir Ronko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Općinsko državno odvjetništvo u Požegi</izvorni_sadrzaj>
    <derivirana_varijabla naziv="DomainObject.Predmet.StrankaFormated_1">  Općinsko državno odvjetništvo u Požegi</derivirana_varijabla>
  </DomainObject.Predmet.StrankaFormated>
  <DomainObject.Predmet.StrankaFormatedOIB>
    <izvorni_sadrzaj>  Općinsko državno odvjetništvo u Požegi, OIB 25760780719</izvorni_sadrzaj>
    <derivirana_varijabla naziv="DomainObject.Predmet.StrankaFormatedOIB_1">  Općinsko državno odvjetništvo u Požegi, OIB 25760780719</derivirana_varijabla>
  </DomainObject.Predmet.StrankaFormatedOIB>
  <DomainObject.Predmet.StrankaFormatedWithAdress>
    <izvorni_sadrzaj> Općinsko državno odvjetništvo u Požegi, Sv. Florijana 2, 34000 Požega</izvorni_sadrzaj>
    <derivirana_varijabla naziv="DomainObject.Predmet.StrankaFormatedWithAdress_1"> Općinsko državno odvjetništvo u Požegi, Sv. Florijana 2, 34000 Požega</derivirana_varijabla>
  </DomainObject.Predmet.StrankaFormatedWithAdress>
  <DomainObject.Predmet.StrankaFormatedWithAdressOIB>
    <izvorni_sadrzaj> Općinsko državno odvjetništvo u Požegi, OIB 25760780719, Sv. Florijana 2, 34000 Požega</izvorni_sadrzaj>
    <derivirana_varijabla naziv="DomainObject.Predmet.StrankaFormatedWithAdressOIB_1"> Općinsko državno odvjetništvo u Požegi, OIB 25760780719, Sv. Florijana 2, 34000 Požega</derivirana_varijabla>
  </DomainObject.Predmet.StrankaFormatedWithAdressOIB>
  <DomainObject.Predmet.StrankaWithAdress>
    <izvorni_sadrzaj>Općinsko državno odvjetništvo u Požegi Sv. Florijana 2,34000 Požega</izvorni_sadrzaj>
    <derivirana_varijabla naziv="DomainObject.Predmet.StrankaWithAdress_1">Općinsko državno odvjetništvo u Požegi Sv. Florijana 2,34000 Požega</derivirana_varijabla>
  </DomainObject.Predmet.StrankaWithAdress>
  <DomainObject.Predmet.StrankaWithAdressOIB>
    <izvorni_sadrzaj>Općinsko državno odvjetništvo u Požegi, OIB 25760780719, Sv. Florijana 2,34000 Požega</izvorni_sadrzaj>
    <derivirana_varijabla naziv="DomainObject.Predmet.StrankaWithAdressOIB_1">Općinsko državno odvjetništvo u Požegi, OIB 25760780719, Sv. Florijana 2,34000 Požega</derivirana_varijabla>
  </DomainObject.Predmet.StrankaWithAdressOIB>
  <DomainObject.Predmet.StrankaNazivFormated>
    <izvorni_sadrzaj>Općinsko državno odvjetništvo u Požegi</izvorni_sadrzaj>
    <derivirana_varijabla naziv="DomainObject.Predmet.StrankaNazivFormated_1">Općinsko državno odvjetništvo u Požegi</derivirana_varijabla>
  </DomainObject.Predmet.StrankaNazivFormated>
  <DomainObject.Predmet.StrankaNazivFormatedOIB>
    <izvorni_sadrzaj>Općinsko državno odvjetništvo u Požegi, OIB 25760780719</izvorni_sadrzaj>
    <derivirana_varijabla naziv="DomainObject.Predmet.StrankaNazivFormatedOIB_1">Općinsko državno odvjetništvo u Požegi, OIB 25760780719</derivirana_varijabla>
  </DomainObject.Predmet.StrankaNazivFormatedOIB>
  <DomainObject.Predmet.Sud.Adresa.Naselje>
    <izvorni_sadrzaj>Požega</izvorni_sadrzaj>
    <derivirana_varijabla naziv="DomainObject.Predmet.Sud.Adresa.Naselje_1">Požega</derivirana_varijabla>
  </DomainObject.Predmet.Sud.Adresa.Naselje>
  <DomainObject.Predmet.Sud.Adresa.NaseljeLokativ>
    <izvorni_sadrzaj>Požegi</izvorni_sadrzaj>
    <derivirana_varijabla naziv="DomainObject.Predmet.Sud.Adresa.NaseljeLokativ_1">Požegi</derivirana_varijabla>
  </DomainObject.Predmet.Sud.Adresa.NaseljeLokativ>
  <DomainObject.Predmet.Sud.Adresa.PostBroj>
    <izvorni_sadrzaj>34000</izvorni_sadrzaj>
    <derivirana_varijabla naziv="DomainObject.Predmet.Sud.Adresa.PostBroj_1">34000</derivirana_varijabla>
  </DomainObject.Predmet.Sud.Adresa.PostBroj>
  <DomainObject.Predmet.Sud.Adresa.UlicaIKBR>
    <izvorni_sadrzaj>Svetog Florijana 2</izvorni_sadrzaj>
    <derivirana_varijabla naziv="DomainObject.Predmet.Sud.Adresa.UlicaIKBR_1">Svetog Florijana 2</derivirana_varijabla>
  </DomainObject.Predmet.Sud.Adresa.UlicaIKBR>
  <DomainObject.Predmet.Sud.Naziv>
    <izvorni_sadrzaj>Općinski sud u Požegi</izvorni_sadrzaj>
    <derivirana_varijabla naziv="DomainObject.Predmet.Sud.Naziv_1">Općinski sud u Požegi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sudbeno vjeće i vjeće za mladež-red.br.3</izvorni_sadrzaj>
    <derivirana_varijabla naziv="DomainObject.Predmet.TrenutnaLokacijaSpisa.Naziv_1">sudbeno vjeće i vjeće za mladež-red.br.3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Požegi</izvorni_sadrzaj>
    <derivirana_varijabla naziv="DomainObject.Predmet.TrenutnaLokacijaSpisa.Sud.Naziv_1">Općinski sud u Požegi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Sudska pisarnica</izvorni_sadrzaj>
    <derivirana_varijabla naziv="DomainObject.Predmet.UstrojstvenaJedinicaVodi.Naziv_1">Sudska pisarnica</derivirana_varijabla>
  </DomainObject.Predmet.UstrojstvenaJedinicaVodi.Naziv>
  <DomainObject.Predmet.UstrojstvenaJedinicaVodi.Oznaka>
    <izvorni_sadrzaj>Pisarnica upisnik</izvorni_sadrzaj>
    <derivirana_varijabla naziv="DomainObject.Predmet.UstrojstvenaJedinicaVodi.Oznaka_1">Pisarnica upisnik</derivirana_varijabla>
  </DomainObject.Predmet.UstrojstvenaJedinicaVodi.Oznaka>
  <DomainObject.Predmet.UstrojstvenaJedinicaVodi.Prostorija.Naziv>
    <izvorni_sadrzaj>Sudska Pisarnica</izvorni_sadrzaj>
    <derivirana_varijabla naziv="DomainObject.Predmet.UstrojstvenaJedinicaVodi.Prostorija.Naziv_1">Sudska Pisarnica</derivirana_varijabla>
  </DomainObject.Predmet.UstrojstvenaJedinicaVodi.Prostorija.Naziv>
  <DomainObject.Predmet.UstrojstvenaJedinicaVodi.Prostorija.Oznaka>
    <izvorni_sadrzaj>6</izvorni_sadrzaj>
    <derivirana_varijabla naziv="DomainObject.Predmet.UstrojstvenaJedinicaVodi.Prostorija.Oznaka_1">6</derivirana_varijabla>
  </DomainObject.Predmet.UstrojstvenaJedinicaVodi.Prostorija.Oznaka>
  <DomainObject.Predmet.UstrojstvenaJedinicaVodi.Sud.Naziv>
    <izvorni_sadrzaj>Općinski sud u Požegi</izvorni_sadrzaj>
    <derivirana_varijabla naziv="DomainObject.Predmet.UstrojstvenaJedinicaVodi.Sud.Naziv_1">Općinski sud u Požegi</derivirana_varijabla>
  </DomainObject.Predmet.UstrojstvenaJedinicaVodi.Sud.Naziv>
  <DomainObject.Predmet.VrstaSpora.Naziv>
    <izvorni_sadrzaj>Kazneni nalog</izvorni_sadrzaj>
    <derivirana_varijabla naziv="DomainObject.Predmet.VrstaSpora.Naziv_1">Kazneni nalog</derivirana_varijabla>
  </DomainObject.Predmet.VrstaSpora.Naziv>
  <DomainObject.Predmet.Zapisnicar>
    <izvorni_sadrzaj>Marina Žalac</izvorni_sadrzaj>
    <derivirana_varijabla naziv="DomainObject.Predmet.Zapisnicar_1">Marina Žalac</derivirana_varijabla>
  </DomainObject.Predmet.Zapisnicar>
  <DomainObject.Predmet.StrankaListFormated>
    <izvorni_sadrzaj>
      <item>Općinsko državno odvjetništvo u Požegi</item>
    </izvorni_sadrzaj>
    <derivirana_varijabla naziv="DomainObject.Predmet.StrankaListFormated_1">
      <item>Općinsko državno odvjetništvo u Požegi</item>
    </derivirana_varijabla>
  </DomainObject.Predmet.StrankaListFormated>
  <DomainObject.Predmet.StrankaListFormatedOIB>
    <izvorni_sadrzaj>
      <item>Općinsko državno odvjetništvo u Požegi, OIB 25760780719</item>
    </izvorni_sadrzaj>
    <derivirana_varijabla naziv="DomainObject.Predmet.StrankaListFormatedOIB_1">
      <item>Općinsko državno odvjetništvo u Požegi, OIB 25760780719</item>
    </derivirana_varijabla>
  </DomainObject.Predmet.StrankaListFormatedOIB>
  <DomainObject.Predmet.StrankaListFormatedWithAdress>
    <izvorni_sadrzaj>
      <item>Općinsko državno odvjetništvo u Požegi, Sv. Florijana 2, 34000 Požega</item>
    </izvorni_sadrzaj>
    <derivirana_varijabla naziv="DomainObject.Predmet.StrankaListFormatedWithAdress_1">
      <item>Općinsko državno odvjetništvo u Požegi, Sv. Florijana 2, 34000 Požega</item>
    </derivirana_varijabla>
  </DomainObject.Predmet.StrankaListFormatedWithAdress>
  <DomainObject.Predmet.StrankaListFormatedWithAdressOIB>
    <izvorni_sadrzaj>
      <item>Općinsko državno odvjetništvo u Požegi, OIB 25760780719, Sv. Florijana 2, 34000 Požega</item>
    </izvorni_sadrzaj>
    <derivirana_varijabla naziv="DomainObject.Predmet.StrankaListFormatedWithAdressOIB_1">
      <item>Općinsko državno odvjetništvo u Požegi, OIB 25760780719, Sv. Florijana 2, 34000 Požega</item>
    </derivirana_varijabla>
  </DomainObject.Predmet.StrankaListFormatedWithAdressOIB>
  <DomainObject.Predmet.StrankaListNazivFormated>
    <izvorni_sadrzaj>
      <item>Općinsko državno odvjetništvo u Požegi</item>
    </izvorni_sadrzaj>
    <derivirana_varijabla naziv="DomainObject.Predmet.StrankaListNazivFormated_1">
      <item>Općinsko državno odvjetništvo u Požegi</item>
    </derivirana_varijabla>
  </DomainObject.Predmet.StrankaListNazivFormated>
  <DomainObject.Predmet.StrankaListNazivFormatedOIB>
    <izvorni_sadrzaj>
      <item>Općinsko državno odvjetništvo u Požegi, OIB 25760780719</item>
    </izvorni_sadrzaj>
    <derivirana_varijabla naziv="DomainObject.Predmet.StrankaListNazivFormatedOIB_1">
      <item>Općinsko državno odvjetništvo u Požegi, OIB 25760780719</item>
    </derivirana_varijabla>
  </DomainObject.Predmet.StrankaListNazivFormatedOIB>
  <DomainObject.Predmet.ProtuStrankaListFormated>
    <izvorni_sadrzaj>
      <item>Zakarije Manović</item>
    </izvorni_sadrzaj>
    <derivirana_varijabla naziv="DomainObject.Predmet.ProtuStrankaListFormated_1">
      <item>Zakarije Manović</item>
    </derivirana_varijabla>
  </DomainObject.Predmet.ProtuStrankaListFormated>
  <DomainObject.Predmet.ProtuStrankaListFormatedOIB>
    <izvorni_sadrzaj>
      <item>Zakarije Manović, OIB 07931446619</item>
    </izvorni_sadrzaj>
    <derivirana_varijabla naziv="DomainObject.Predmet.ProtuStrankaListFormatedOIB_1">
      <item>Zakarije Manović, OIB 07931446619</item>
    </derivirana_varijabla>
  </DomainObject.Predmet.ProtuStrankaListFormatedOIB>
  <DomainObject.Predmet.ProtuStrankaListFormatedWithAdress>
    <izvorni_sadrzaj>
      <item>Zakarije Manović, Ivana Gorana Kovačića 2, 34330 Velika</item>
    </izvorni_sadrzaj>
    <derivirana_varijabla naziv="DomainObject.Predmet.ProtuStrankaListFormatedWithAdress_1">
      <item>Zakarije Manović, Ivana Gorana Kovačića 2, 34330 Velika</item>
    </derivirana_varijabla>
  </DomainObject.Predmet.ProtuStrankaListFormatedWithAdress>
  <DomainObject.Predmet.ProtuStrankaListFormatedWithAdressOIB>
    <izvorni_sadrzaj>
      <item>Zakarije Manović, OIB 07931446619, Ivana Gorana Kovačića 2, 34330 Velika</item>
    </izvorni_sadrzaj>
    <derivirana_varijabla naziv="DomainObject.Predmet.ProtuStrankaListFormatedWithAdressOIB_1">
      <item>Zakarije Manović, OIB 07931446619, Ivana Gorana Kovačića 2, 34330 Velika</item>
    </derivirana_varijabla>
  </DomainObject.Predmet.ProtuStrankaListFormatedWithAdressOIB>
  <DomainObject.Predmet.ProtuStrankaListNazivFormated>
    <izvorni_sadrzaj>
      <item>Zakarije Manović</item>
    </izvorni_sadrzaj>
    <derivirana_varijabla naziv="DomainObject.Predmet.ProtuStrankaListNazivFormated_1">
      <item>Zakarije Manović</item>
    </derivirana_varijabla>
  </DomainObject.Predmet.ProtuStrankaListNazivFormated>
  <DomainObject.Predmet.ProtuStrankaListNazivFormatedOIB>
    <izvorni_sadrzaj>
      <item>Zakarije Manović, OIB 07931446619</item>
    </izvorni_sadrzaj>
    <derivirana_varijabla naziv="DomainObject.Predmet.ProtuStrankaListNazivFormatedOIB_1">
      <item>Zakarije Manović, OIB 07931446619</item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>205</izvorni_sadrzaj>
    <derivirana_varijabla naziv="DomainObject.Predmet.ClanakZakona_1">205</derivirana_varijabla>
  </DomainObject.Predmet.ClanakZakona>
  <DomainObject.Predmet.ClanakZakonaFull>
    <izvorni_sadrzaj>članka 205. stavka 1.</izvorni_sadrzaj>
    <derivirana_varijabla naziv="DomainObject.Predmet.ClanakZakonaFull_1">članka 205. stavka 1.</derivirana_varijabla>
  </DomainObject.Predmet.ClanakZakonaFull>
  <DomainObject.Predmet.Sud.Parent.Naziv>
    <izvorni_sadrzaj>Županijski sud u Slavonskom Brodu</izvorni_sadrzaj>
    <derivirana_varijabla naziv="DomainObject.Predmet.Sud.Parent.Naziv_1">Županijski sud u Slavonskom Brodu</derivirana_varijabla>
  </DomainObject.Predmet.Sud.Parent.Naziv>
  <DomainObject.Datum>
    <izvorni_sadrzaj>12. veljače 2018.</izvorni_sadrzaj>
    <derivirana_varijabla naziv="DomainObject.Datum_1">12. veljače 2018.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Općinsko državno odvjetništvo u Požegi</izvorni_sadrzaj>
    <derivirana_varijabla naziv="DomainObject.Predmet.StrankaIDrugi_1">Općinsko državno odvjetništvo u Požegi</derivirana_varijabla>
  </DomainObject.Predmet.StrankaIDrugi>
  <DomainObject.Predmet.ProtustrankaIDrugi>
    <izvorni_sadrzaj>Zakarije Manović</izvorni_sadrzaj>
    <derivirana_varijabla naziv="DomainObject.Predmet.ProtustrankaIDrugi_1">Zakarije Manović</derivirana_varijabla>
  </DomainObject.Predmet.ProtustrankaIDrugi>
  <DomainObject.Predmet.StrankaIDrugiAdressOIB>
    <izvorni_sadrzaj>Općinsko državno odvjetništvo u Požegi, OIB 25760780719, Sv. Florijana 2, 34000 Požega</izvorni_sadrzaj>
    <derivirana_varijabla naziv="DomainObject.Predmet.StrankaIDrugiAdressOIB_1">Općinsko državno odvjetništvo u Požegi, OIB 25760780719, Sv. Florijana 2, 34000 Požega</derivirana_varijabla>
  </DomainObject.Predmet.StrankaIDrugiAdressOIB>
  <DomainObject.Predmet.ProtustrankaIDrugiAdressOIB>
    <izvorni_sadrzaj>Zakarije Manović, OIB 07931446619, Ivana Gorana Kovačića 2, 34330 Velika</izvorni_sadrzaj>
    <derivirana_varijabla naziv="DomainObject.Predmet.ProtustrankaIDrugiAdressOIB_1">Zakarije Manović, OIB 07931446619, Ivana Gorana Kovačića 2, 34330 Velika</derivirana_varijabla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Zakarije Manović</item>
      <item>Općinsko državno odvjetništvo u Požegi</item>
    </izvorni_sadrzaj>
    <derivirana_varijabla naziv="DomainObject.Predmet.SudioniciListNaziv_1">
      <item>Zakarije Manović</item>
      <item>Općinsko državno odvjetništvo u Požegi</item>
    </derivirana_varijabla>
  </DomainObject.Predmet.SudioniciListNaziv>
  <DomainObject.Predmet.SudioniciListAdressOIB>
    <izvorni_sadrzaj>
      <item>Zakarije Manović, OIB 07931446619, Ivana Gorana Kovačića 2,34330 Velika</item>
      <item>Općinsko državno odvjetništvo u Požegi, OIB 25760780719, Sv. Florijana 2,34000 Požega</item>
    </izvorni_sadrzaj>
    <derivirana_varijabla naziv="DomainObject.Predmet.SudioniciListAdressOIB_1">
      <item>Zakarije Manović, OIB 07931446619, Ivana Gorana Kovačića 2,34330 Velika</item>
      <item>Općinsko državno odvjetništvo u Požegi, OIB 25760780719, Sv. Florijana 2,34000 Požega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07931446619</item>
      <item>, OIB 25760780719</item>
    </izvorni_sadrzaj>
    <derivirana_varijabla naziv="DomainObject.Predmet.SudioniciListNazivOIB_1">
      <item>, OIB 07931446619</item>
      <item>, OIB 25760780719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32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Žalac</dc:creator>
  <cp:lastModifiedBy>Angela Anđa Marković</cp:lastModifiedBy>
  <cp:revision>21</cp:revision>
  <cp:lastPrinted>2018-02-12T07:43:00Z</cp:lastPrinted>
  <dcterms:created xsi:type="dcterms:W3CDTF">2017-10-25T08:58:00Z</dcterms:created>
  <dcterms:modified xsi:type="dcterms:W3CDTF">2019-10-01T10:51:00Z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Novi sadržaj dokumenta</vt:lpwstr>
  </property>
  <property fmtid="{D5CDD505-2E9C-101B-9397-08002B2CF9AE}" pid="4" name="CC_coloring">
    <vt:bool>false</vt:bool>
  </property>
  <property fmtid="{D5CDD505-2E9C-101B-9397-08002B2CF9AE}" pid="5" name="BrojStranica">
    <vt:i4>3</vt:i4>
  </property>
</Properties>
</file>