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E9F" w:rsidRPr="007F0E80" w:rsidRDefault="007F6E9F" w:rsidP="007F6E9F">
      <w:pPr>
        <w:jc w:val="both"/>
        <w:rPr>
          <w:rFonts w:ascii="Arial" w:hAnsi="Arial" w:cs="Arial"/>
          <w:sz w:val="24"/>
          <w:szCs w:val="24"/>
          <w:lang w:val="en-GB"/>
        </w:rPr>
      </w:pPr>
      <w:r w:rsidRPr="007F0E80">
        <w:rPr>
          <w:rFonts w:ascii="Arial" w:hAnsi="Arial" w:cs="Arial"/>
          <w:sz w:val="24"/>
          <w:szCs w:val="24"/>
          <w:lang w:val="en-GB"/>
        </w:rPr>
        <w:tab/>
      </w:r>
      <w:r w:rsidRPr="007F0E80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3E269B56" wp14:editId="6A221046">
            <wp:extent cx="542384" cy="684000"/>
            <wp:effectExtent l="0" t="0" r="0" b="190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-RH-png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384" cy="68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F0E80">
        <w:rPr>
          <w:rFonts w:ascii="Arial" w:hAnsi="Arial" w:cs="Arial"/>
          <w:sz w:val="24"/>
          <w:szCs w:val="24"/>
          <w:lang w:val="en-GB"/>
        </w:rPr>
        <w:tab/>
      </w:r>
    </w:p>
    <w:p w:rsidR="007F6E9F" w:rsidRPr="007F0E80" w:rsidRDefault="007F6E9F" w:rsidP="007F6E9F">
      <w:pPr>
        <w:jc w:val="both"/>
        <w:rPr>
          <w:rFonts w:ascii="Arial" w:hAnsi="Arial" w:cs="Arial"/>
          <w:sz w:val="24"/>
          <w:szCs w:val="24"/>
          <w:lang w:val="en-GB"/>
        </w:rPr>
      </w:pPr>
      <w:r w:rsidRPr="007F0E80">
        <w:rPr>
          <w:rFonts w:ascii="Arial" w:hAnsi="Arial" w:cs="Arial"/>
          <w:sz w:val="24"/>
          <w:szCs w:val="24"/>
          <w:lang w:val="en-GB"/>
        </w:rPr>
        <w:tab/>
      </w:r>
      <w:r w:rsidRPr="007F0E80">
        <w:rPr>
          <w:rFonts w:ascii="Arial" w:hAnsi="Arial" w:cs="Arial"/>
          <w:sz w:val="24"/>
          <w:szCs w:val="24"/>
          <w:lang w:val="en-GB"/>
        </w:rPr>
        <w:tab/>
      </w:r>
      <w:r w:rsidRPr="007F0E80">
        <w:rPr>
          <w:rFonts w:ascii="Arial" w:hAnsi="Arial" w:cs="Arial"/>
          <w:sz w:val="24"/>
          <w:szCs w:val="24"/>
          <w:lang w:val="en-GB"/>
        </w:rPr>
        <w:tab/>
      </w:r>
      <w:r w:rsidRPr="007F0E80">
        <w:rPr>
          <w:rFonts w:ascii="Arial" w:hAnsi="Arial" w:cs="Arial"/>
          <w:sz w:val="24"/>
          <w:szCs w:val="24"/>
          <w:lang w:val="en-GB"/>
        </w:rPr>
        <w:tab/>
      </w:r>
      <w:r w:rsidRPr="007F0E80">
        <w:rPr>
          <w:rFonts w:ascii="Arial" w:hAnsi="Arial" w:cs="Arial"/>
          <w:sz w:val="24"/>
          <w:szCs w:val="24"/>
          <w:lang w:val="en-GB"/>
        </w:rPr>
        <w:tab/>
      </w:r>
      <w:r w:rsidRPr="007F0E80">
        <w:rPr>
          <w:rFonts w:ascii="Arial" w:hAnsi="Arial" w:cs="Arial"/>
          <w:sz w:val="24"/>
          <w:szCs w:val="24"/>
          <w:lang w:val="en-GB"/>
        </w:rPr>
        <w:tab/>
      </w:r>
      <w:r w:rsidRPr="007F0E80">
        <w:rPr>
          <w:rFonts w:ascii="Arial" w:hAnsi="Arial" w:cs="Arial"/>
          <w:sz w:val="24"/>
          <w:szCs w:val="24"/>
          <w:lang w:val="en-GB"/>
        </w:rPr>
        <w:tab/>
        <w:t xml:space="preserve">                      </w:t>
      </w:r>
    </w:p>
    <w:p w:rsidR="007F6E9F" w:rsidRPr="007F0E80" w:rsidRDefault="007F6E9F" w:rsidP="007F6E9F">
      <w:pPr>
        <w:rPr>
          <w:rFonts w:ascii="Arial" w:hAnsi="Arial" w:cs="Arial"/>
          <w:sz w:val="24"/>
          <w:szCs w:val="24"/>
          <w:lang w:val="en-GB"/>
        </w:rPr>
      </w:pPr>
      <w:proofErr w:type="spellStart"/>
      <w:r w:rsidRPr="007F0E80">
        <w:rPr>
          <w:rFonts w:ascii="Arial" w:hAnsi="Arial" w:cs="Arial"/>
          <w:sz w:val="24"/>
          <w:szCs w:val="24"/>
          <w:lang w:val="en-GB"/>
        </w:rPr>
        <w:t>Republika</w:t>
      </w:r>
      <w:proofErr w:type="spellEnd"/>
      <w:r w:rsidRPr="007F0E80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7F0E80">
        <w:rPr>
          <w:rFonts w:ascii="Arial" w:hAnsi="Arial" w:cs="Arial"/>
          <w:sz w:val="24"/>
          <w:szCs w:val="24"/>
          <w:lang w:val="en-GB"/>
        </w:rPr>
        <w:t>Hrvatska</w:t>
      </w:r>
      <w:proofErr w:type="spellEnd"/>
    </w:p>
    <w:p w:rsidR="007F6E9F" w:rsidRPr="007F0E80" w:rsidRDefault="007F6E9F" w:rsidP="007F6E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280"/>
        </w:tabs>
        <w:rPr>
          <w:rFonts w:ascii="Arial" w:hAnsi="Arial" w:cs="Arial"/>
          <w:sz w:val="24"/>
          <w:szCs w:val="24"/>
          <w:lang w:val="en-GB"/>
        </w:rPr>
      </w:pPr>
      <w:r w:rsidRPr="007F0E80">
        <w:rPr>
          <w:rFonts w:ascii="Arial" w:hAnsi="Arial" w:cs="Arial"/>
          <w:sz w:val="24"/>
          <w:szCs w:val="24"/>
          <w:lang w:val="en-GB"/>
        </w:rPr>
        <w:t>Općinski sud u Bjelovaru</w:t>
      </w:r>
      <w:r w:rsidRPr="007F0E80">
        <w:rPr>
          <w:rFonts w:ascii="Arial" w:hAnsi="Arial" w:cs="Arial"/>
          <w:sz w:val="24"/>
          <w:szCs w:val="24"/>
          <w:lang w:val="en-GB"/>
        </w:rPr>
        <w:tab/>
      </w:r>
      <w:r w:rsidRPr="007F0E80">
        <w:rPr>
          <w:rFonts w:ascii="Arial" w:hAnsi="Arial" w:cs="Arial"/>
          <w:sz w:val="24"/>
          <w:szCs w:val="24"/>
          <w:lang w:val="en-GB"/>
        </w:rPr>
        <w:tab/>
      </w:r>
      <w:r w:rsidRPr="007F0E80">
        <w:rPr>
          <w:rFonts w:ascii="Arial" w:hAnsi="Arial" w:cs="Arial"/>
          <w:sz w:val="24"/>
          <w:szCs w:val="24"/>
          <w:lang w:val="en-GB"/>
        </w:rPr>
        <w:tab/>
      </w:r>
      <w:r w:rsidRPr="007F0E80">
        <w:rPr>
          <w:rFonts w:ascii="Arial" w:hAnsi="Arial" w:cs="Arial"/>
          <w:sz w:val="24"/>
          <w:szCs w:val="24"/>
          <w:lang w:val="en-GB"/>
        </w:rPr>
        <w:tab/>
      </w:r>
      <w:r w:rsidRPr="007F0E80">
        <w:rPr>
          <w:rFonts w:ascii="Arial" w:hAnsi="Arial" w:cs="Arial"/>
          <w:sz w:val="24"/>
          <w:szCs w:val="24"/>
          <w:lang w:val="en-GB"/>
        </w:rPr>
        <w:tab/>
      </w:r>
      <w:r w:rsidRPr="007F0E80">
        <w:rPr>
          <w:rFonts w:ascii="Arial" w:hAnsi="Arial" w:cs="Arial"/>
          <w:sz w:val="24"/>
          <w:szCs w:val="24"/>
          <w:lang w:val="en-GB"/>
        </w:rPr>
        <w:tab/>
      </w:r>
      <w:r w:rsidRPr="007F0E80">
        <w:rPr>
          <w:rFonts w:ascii="Arial" w:hAnsi="Arial" w:cs="Arial"/>
          <w:sz w:val="24"/>
          <w:szCs w:val="24"/>
          <w:lang w:val="en-GB"/>
        </w:rPr>
        <w:tab/>
      </w:r>
      <w:r w:rsidR="00BE75BF" w:rsidRPr="007F0E80">
        <w:rPr>
          <w:rFonts w:ascii="Arial" w:hAnsi="Arial" w:cs="Arial"/>
          <w:sz w:val="24"/>
          <w:szCs w:val="24"/>
          <w:lang w:val="en-GB"/>
        </w:rPr>
        <w:t xml:space="preserve">  </w:t>
      </w:r>
      <w:r w:rsidR="002B2033" w:rsidRPr="007F0E80">
        <w:rPr>
          <w:rFonts w:ascii="Arial" w:hAnsi="Arial" w:cs="Arial"/>
          <w:sz w:val="24"/>
          <w:szCs w:val="24"/>
          <w:lang w:val="en-GB"/>
        </w:rPr>
        <w:t>K-</w:t>
      </w:r>
      <w:r w:rsidR="00CC7634" w:rsidRPr="007F0E80">
        <w:rPr>
          <w:rFonts w:ascii="Arial" w:hAnsi="Arial" w:cs="Arial"/>
          <w:sz w:val="24"/>
          <w:szCs w:val="24"/>
          <w:lang w:val="en-GB"/>
        </w:rPr>
        <w:t>381/2021-20</w:t>
      </w:r>
    </w:p>
    <w:p w:rsidR="007F6E9F" w:rsidRPr="007F0E80" w:rsidRDefault="007F6E9F" w:rsidP="007F6E9F">
      <w:pPr>
        <w:rPr>
          <w:rFonts w:ascii="Arial" w:hAnsi="Arial" w:cs="Arial"/>
          <w:sz w:val="24"/>
          <w:szCs w:val="24"/>
          <w:lang w:val="en-GB"/>
        </w:rPr>
      </w:pPr>
      <w:proofErr w:type="spellStart"/>
      <w:r w:rsidRPr="007F0E80">
        <w:rPr>
          <w:rFonts w:ascii="Arial" w:hAnsi="Arial" w:cs="Arial"/>
          <w:sz w:val="24"/>
          <w:szCs w:val="24"/>
          <w:lang w:val="en-GB"/>
        </w:rPr>
        <w:t>Josipa</w:t>
      </w:r>
      <w:proofErr w:type="spellEnd"/>
      <w:r w:rsidRPr="007F0E80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7F0E80">
        <w:rPr>
          <w:rFonts w:ascii="Arial" w:hAnsi="Arial" w:cs="Arial"/>
          <w:sz w:val="24"/>
          <w:szCs w:val="24"/>
          <w:lang w:val="en-GB"/>
        </w:rPr>
        <w:t>Jelačića</w:t>
      </w:r>
      <w:proofErr w:type="spellEnd"/>
      <w:r w:rsidRPr="007F0E80">
        <w:rPr>
          <w:rFonts w:ascii="Arial" w:hAnsi="Arial" w:cs="Arial"/>
          <w:sz w:val="24"/>
          <w:szCs w:val="24"/>
          <w:lang w:val="en-GB"/>
        </w:rPr>
        <w:t xml:space="preserve"> br. 3</w:t>
      </w:r>
    </w:p>
    <w:p w:rsidR="007F6E9F" w:rsidRPr="007F0E80" w:rsidRDefault="007F6E9F" w:rsidP="007F6E9F">
      <w:pPr>
        <w:rPr>
          <w:rFonts w:ascii="Arial" w:hAnsi="Arial" w:cs="Arial"/>
          <w:sz w:val="24"/>
          <w:szCs w:val="24"/>
          <w:lang w:val="en-GB"/>
        </w:rPr>
      </w:pPr>
      <w:proofErr w:type="spellStart"/>
      <w:r w:rsidRPr="007F0E80">
        <w:rPr>
          <w:rFonts w:ascii="Arial" w:hAnsi="Arial" w:cs="Arial"/>
          <w:sz w:val="24"/>
          <w:szCs w:val="24"/>
          <w:lang w:val="en-GB"/>
        </w:rPr>
        <w:t>Bjelovar</w:t>
      </w:r>
      <w:proofErr w:type="spellEnd"/>
      <w:r w:rsidRPr="007F0E80">
        <w:rPr>
          <w:rFonts w:ascii="Arial" w:hAnsi="Arial" w:cs="Arial"/>
          <w:sz w:val="24"/>
          <w:szCs w:val="24"/>
          <w:lang w:val="en-GB"/>
        </w:rPr>
        <w:tab/>
      </w:r>
    </w:p>
    <w:p w:rsidR="00372238" w:rsidRPr="007F0E80" w:rsidRDefault="00372238" w:rsidP="00372238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372238" w:rsidRPr="007F0E80" w:rsidRDefault="00372238" w:rsidP="00372238">
      <w:pPr>
        <w:pStyle w:val="Bezproreda"/>
        <w:jc w:val="center"/>
        <w:rPr>
          <w:rFonts w:ascii="Arial" w:hAnsi="Arial" w:cs="Arial"/>
          <w:sz w:val="24"/>
          <w:szCs w:val="24"/>
        </w:rPr>
      </w:pPr>
      <w:r w:rsidRPr="007F0E80">
        <w:rPr>
          <w:rFonts w:ascii="Arial" w:hAnsi="Arial" w:cs="Arial"/>
          <w:sz w:val="24"/>
          <w:szCs w:val="24"/>
        </w:rPr>
        <w:t>U   I M E  R E P U B L I K E  H R V A T S K E</w:t>
      </w:r>
    </w:p>
    <w:p w:rsidR="00372238" w:rsidRPr="007F0E80" w:rsidRDefault="00372238" w:rsidP="00372238">
      <w:pPr>
        <w:pStyle w:val="Bezproreda"/>
        <w:jc w:val="center"/>
        <w:rPr>
          <w:rFonts w:ascii="Arial" w:hAnsi="Arial" w:cs="Arial"/>
          <w:sz w:val="24"/>
          <w:szCs w:val="24"/>
        </w:rPr>
      </w:pPr>
    </w:p>
    <w:p w:rsidR="00372238" w:rsidRPr="007F0E80" w:rsidRDefault="00372238" w:rsidP="00372238">
      <w:pPr>
        <w:pStyle w:val="Bezproreda"/>
        <w:jc w:val="center"/>
        <w:rPr>
          <w:rFonts w:ascii="Arial" w:hAnsi="Arial" w:cs="Arial"/>
          <w:sz w:val="24"/>
          <w:szCs w:val="24"/>
        </w:rPr>
      </w:pPr>
      <w:r w:rsidRPr="007F0E80">
        <w:rPr>
          <w:rFonts w:ascii="Arial" w:hAnsi="Arial" w:cs="Arial"/>
          <w:sz w:val="24"/>
          <w:szCs w:val="24"/>
        </w:rPr>
        <w:t>P R E S U D A</w:t>
      </w:r>
    </w:p>
    <w:p w:rsidR="00372238" w:rsidRPr="007F0E80" w:rsidRDefault="00372238" w:rsidP="00372238">
      <w:pPr>
        <w:pStyle w:val="Bezproreda"/>
        <w:jc w:val="center"/>
        <w:rPr>
          <w:rFonts w:ascii="Arial" w:hAnsi="Arial" w:cs="Arial"/>
          <w:b/>
          <w:bCs/>
          <w:sz w:val="24"/>
          <w:szCs w:val="24"/>
        </w:rPr>
      </w:pPr>
    </w:p>
    <w:p w:rsidR="00372238" w:rsidRPr="007F0E80" w:rsidRDefault="00372238" w:rsidP="00776C67">
      <w:pPr>
        <w:pStyle w:val="Bezproreda"/>
        <w:ind w:firstLine="708"/>
        <w:jc w:val="both"/>
        <w:rPr>
          <w:rFonts w:ascii="Arial" w:hAnsi="Arial" w:cs="Arial"/>
          <w:sz w:val="24"/>
          <w:szCs w:val="24"/>
        </w:rPr>
      </w:pPr>
      <w:r w:rsidRPr="007F0E80">
        <w:rPr>
          <w:rFonts w:ascii="Arial" w:hAnsi="Arial" w:cs="Arial"/>
          <w:sz w:val="24"/>
          <w:szCs w:val="24"/>
        </w:rPr>
        <w:t xml:space="preserve">Općinski sud u Bjelovaru, </w:t>
      </w:r>
      <w:r w:rsidR="008304A5" w:rsidRPr="007F0E80">
        <w:rPr>
          <w:rFonts w:ascii="Arial" w:hAnsi="Arial" w:cs="Arial"/>
          <w:sz w:val="24"/>
          <w:szCs w:val="24"/>
        </w:rPr>
        <w:t xml:space="preserve">po predsjedniku vijeća </w:t>
      </w:r>
      <w:proofErr w:type="spellStart"/>
      <w:r w:rsidR="008304A5" w:rsidRPr="007F0E80">
        <w:rPr>
          <w:rFonts w:ascii="Arial" w:hAnsi="Arial" w:cs="Arial"/>
          <w:sz w:val="24"/>
          <w:szCs w:val="24"/>
        </w:rPr>
        <w:t>Aneli</w:t>
      </w:r>
      <w:proofErr w:type="spellEnd"/>
      <w:r w:rsidR="008304A5" w:rsidRPr="007F0E80">
        <w:rPr>
          <w:rFonts w:ascii="Arial" w:hAnsi="Arial" w:cs="Arial"/>
          <w:sz w:val="24"/>
          <w:szCs w:val="24"/>
        </w:rPr>
        <w:t xml:space="preserve"> Batinac kao sucu pojedincu,</w:t>
      </w:r>
      <w:r w:rsidRPr="007F0E80">
        <w:rPr>
          <w:rFonts w:ascii="Arial" w:hAnsi="Arial" w:cs="Arial"/>
          <w:sz w:val="24"/>
          <w:szCs w:val="24"/>
        </w:rPr>
        <w:t xml:space="preserve"> uz sudjelovanje Danijele Hrahovski kao zapisničara, u kaznenom predmetu protiv </w:t>
      </w:r>
      <w:r w:rsidR="008304A5" w:rsidRPr="007F0E80">
        <w:rPr>
          <w:rFonts w:ascii="Arial" w:hAnsi="Arial" w:cs="Arial"/>
          <w:sz w:val="24"/>
          <w:szCs w:val="24"/>
        </w:rPr>
        <w:t xml:space="preserve">I. optuženika </w:t>
      </w:r>
      <w:r w:rsidR="00017BD4">
        <w:rPr>
          <w:rFonts w:ascii="Arial" w:hAnsi="Arial" w:cs="Arial"/>
          <w:sz w:val="24"/>
          <w:szCs w:val="24"/>
        </w:rPr>
        <w:t>C. K.</w:t>
      </w:r>
      <w:r w:rsidR="008304A5" w:rsidRPr="007F0E80">
        <w:rPr>
          <w:rFonts w:ascii="Arial" w:hAnsi="Arial" w:cs="Arial"/>
          <w:sz w:val="24"/>
          <w:szCs w:val="24"/>
        </w:rPr>
        <w:t xml:space="preserve">, II. optuženika </w:t>
      </w:r>
      <w:r w:rsidR="00017BD4">
        <w:rPr>
          <w:rFonts w:ascii="Arial" w:hAnsi="Arial" w:cs="Arial"/>
          <w:sz w:val="24"/>
          <w:szCs w:val="24"/>
        </w:rPr>
        <w:t>M. Đ.</w:t>
      </w:r>
      <w:r w:rsidR="008304A5" w:rsidRPr="007F0E80">
        <w:rPr>
          <w:rFonts w:ascii="Arial" w:hAnsi="Arial" w:cs="Arial"/>
          <w:sz w:val="24"/>
          <w:szCs w:val="24"/>
        </w:rPr>
        <w:t xml:space="preserve">, III. optužene </w:t>
      </w:r>
      <w:r w:rsidR="00017BD4">
        <w:rPr>
          <w:rFonts w:ascii="Arial" w:hAnsi="Arial" w:cs="Arial"/>
          <w:sz w:val="24"/>
          <w:szCs w:val="24"/>
        </w:rPr>
        <w:t xml:space="preserve">T. Đ. </w:t>
      </w:r>
      <w:r w:rsidR="008304A5" w:rsidRPr="007F0E80">
        <w:rPr>
          <w:rFonts w:ascii="Arial" w:hAnsi="Arial" w:cs="Arial"/>
          <w:sz w:val="24"/>
          <w:szCs w:val="24"/>
        </w:rPr>
        <w:t xml:space="preserve">i IV. optuženika </w:t>
      </w:r>
      <w:r w:rsidR="00017BD4">
        <w:rPr>
          <w:rFonts w:ascii="Arial" w:hAnsi="Arial" w:cs="Arial"/>
          <w:sz w:val="24"/>
          <w:szCs w:val="24"/>
        </w:rPr>
        <w:t>D. K.</w:t>
      </w:r>
      <w:r w:rsidR="008304A5" w:rsidRPr="007F0E80">
        <w:rPr>
          <w:rFonts w:ascii="Arial" w:hAnsi="Arial" w:cs="Arial"/>
          <w:sz w:val="24"/>
          <w:szCs w:val="24"/>
        </w:rPr>
        <w:t>, zbog kaznenih djela iz čl. 139. st. 2. i dr. Kaznenog zakona, a povodom optužnice Općinskog državnog odvjetništva u Bjelovaru broj KO-DO-292/2021-1 od 25. kolovoza 2021</w:t>
      </w:r>
      <w:r w:rsidR="00257E1A" w:rsidRPr="007F0E80">
        <w:rPr>
          <w:rFonts w:ascii="Arial" w:hAnsi="Arial" w:cs="Arial"/>
          <w:sz w:val="24"/>
          <w:szCs w:val="24"/>
        </w:rPr>
        <w:t>.</w:t>
      </w:r>
      <w:r w:rsidR="00AD2544" w:rsidRPr="007F0E80">
        <w:rPr>
          <w:rFonts w:ascii="Arial" w:hAnsi="Arial" w:cs="Arial"/>
          <w:sz w:val="24"/>
          <w:szCs w:val="24"/>
        </w:rPr>
        <w:t>,</w:t>
      </w:r>
      <w:r w:rsidRPr="007F0E80">
        <w:rPr>
          <w:rFonts w:ascii="Arial" w:hAnsi="Arial" w:cs="Arial"/>
          <w:sz w:val="24"/>
          <w:szCs w:val="24"/>
        </w:rPr>
        <w:t xml:space="preserve"> nakon održane </w:t>
      </w:r>
      <w:r w:rsidR="00476B82" w:rsidRPr="007F0E80">
        <w:rPr>
          <w:rFonts w:ascii="Arial" w:hAnsi="Arial" w:cs="Arial"/>
          <w:sz w:val="24"/>
          <w:szCs w:val="24"/>
        </w:rPr>
        <w:t xml:space="preserve">i zaključene rasprave dana </w:t>
      </w:r>
      <w:r w:rsidR="00647B57" w:rsidRPr="007F0E80">
        <w:rPr>
          <w:rFonts w:ascii="Arial" w:hAnsi="Arial" w:cs="Arial"/>
          <w:sz w:val="24"/>
          <w:szCs w:val="24"/>
        </w:rPr>
        <w:t>13</w:t>
      </w:r>
      <w:r w:rsidR="00F95BCB" w:rsidRPr="007F0E80">
        <w:rPr>
          <w:rFonts w:ascii="Arial" w:hAnsi="Arial" w:cs="Arial"/>
          <w:sz w:val="24"/>
          <w:szCs w:val="24"/>
        </w:rPr>
        <w:t>. listopada</w:t>
      </w:r>
      <w:r w:rsidR="006A578D" w:rsidRPr="007F0E80">
        <w:rPr>
          <w:rFonts w:ascii="Arial" w:hAnsi="Arial" w:cs="Arial"/>
          <w:sz w:val="24"/>
          <w:szCs w:val="24"/>
        </w:rPr>
        <w:t xml:space="preserve"> 2021</w:t>
      </w:r>
      <w:r w:rsidR="0087538B" w:rsidRPr="007F0E80">
        <w:rPr>
          <w:rFonts w:ascii="Arial" w:hAnsi="Arial" w:cs="Arial"/>
          <w:sz w:val="24"/>
          <w:szCs w:val="24"/>
        </w:rPr>
        <w:t>.,</w:t>
      </w:r>
      <w:r w:rsidRPr="007F0E80">
        <w:rPr>
          <w:rFonts w:ascii="Arial" w:hAnsi="Arial" w:cs="Arial"/>
          <w:sz w:val="24"/>
          <w:szCs w:val="24"/>
        </w:rPr>
        <w:t xml:space="preserve"> u prisutnosti</w:t>
      </w:r>
      <w:r w:rsidR="00686C63" w:rsidRPr="007F0E80">
        <w:rPr>
          <w:rFonts w:ascii="Arial" w:hAnsi="Arial" w:cs="Arial"/>
          <w:sz w:val="24"/>
          <w:szCs w:val="24"/>
        </w:rPr>
        <w:t xml:space="preserve"> </w:t>
      </w:r>
      <w:r w:rsidR="001F3D6B" w:rsidRPr="007F0E80">
        <w:rPr>
          <w:rFonts w:ascii="Arial" w:hAnsi="Arial" w:cs="Arial"/>
          <w:sz w:val="24"/>
          <w:szCs w:val="24"/>
        </w:rPr>
        <w:t>zamjenice</w:t>
      </w:r>
      <w:r w:rsidR="00F95BCB" w:rsidRPr="007F0E80">
        <w:rPr>
          <w:rFonts w:ascii="Arial" w:hAnsi="Arial" w:cs="Arial"/>
          <w:sz w:val="24"/>
          <w:szCs w:val="24"/>
        </w:rPr>
        <w:t xml:space="preserve"> ODO u Bjelovaru </w:t>
      </w:r>
      <w:r w:rsidR="004441AB">
        <w:rPr>
          <w:rFonts w:ascii="Arial" w:hAnsi="Arial" w:cs="Arial"/>
          <w:sz w:val="24"/>
          <w:szCs w:val="24"/>
        </w:rPr>
        <w:t xml:space="preserve">Nine Đurić </w:t>
      </w:r>
      <w:proofErr w:type="spellStart"/>
      <w:r w:rsidR="004441AB">
        <w:rPr>
          <w:rFonts w:ascii="Arial" w:hAnsi="Arial" w:cs="Arial"/>
          <w:sz w:val="24"/>
          <w:szCs w:val="24"/>
        </w:rPr>
        <w:t>Bezerić</w:t>
      </w:r>
      <w:proofErr w:type="spellEnd"/>
      <w:r w:rsidR="001F3D6B" w:rsidRPr="007F0E80">
        <w:rPr>
          <w:rFonts w:ascii="Arial" w:hAnsi="Arial" w:cs="Arial"/>
          <w:sz w:val="24"/>
          <w:szCs w:val="24"/>
        </w:rPr>
        <w:t>,</w:t>
      </w:r>
      <w:r w:rsidR="004B5A15" w:rsidRPr="007F0E80">
        <w:rPr>
          <w:rFonts w:ascii="Arial" w:hAnsi="Arial" w:cs="Arial"/>
          <w:sz w:val="24"/>
          <w:szCs w:val="24"/>
        </w:rPr>
        <w:t xml:space="preserve"> </w:t>
      </w:r>
      <w:r w:rsidR="00776C67" w:rsidRPr="007F0E80">
        <w:rPr>
          <w:rFonts w:ascii="Arial" w:hAnsi="Arial" w:cs="Arial"/>
          <w:sz w:val="24"/>
          <w:szCs w:val="24"/>
        </w:rPr>
        <w:t xml:space="preserve">I. optuženika </w:t>
      </w:r>
      <w:r w:rsidR="00017BD4">
        <w:rPr>
          <w:rFonts w:ascii="Arial" w:hAnsi="Arial" w:cs="Arial"/>
          <w:sz w:val="24"/>
          <w:szCs w:val="24"/>
        </w:rPr>
        <w:t>C. K.</w:t>
      </w:r>
      <w:r w:rsidR="00776C67" w:rsidRPr="007F0E80">
        <w:rPr>
          <w:rFonts w:ascii="Arial" w:hAnsi="Arial" w:cs="Arial"/>
          <w:sz w:val="24"/>
          <w:szCs w:val="24"/>
        </w:rPr>
        <w:t xml:space="preserve">, II. optuženika </w:t>
      </w:r>
      <w:r w:rsidR="00017BD4">
        <w:rPr>
          <w:rFonts w:ascii="Arial" w:hAnsi="Arial" w:cs="Arial"/>
          <w:sz w:val="24"/>
          <w:szCs w:val="24"/>
        </w:rPr>
        <w:t>M. Đ.</w:t>
      </w:r>
      <w:r w:rsidR="00776C67" w:rsidRPr="007F0E80">
        <w:rPr>
          <w:rFonts w:ascii="Arial" w:hAnsi="Arial" w:cs="Arial"/>
          <w:sz w:val="24"/>
          <w:szCs w:val="24"/>
        </w:rPr>
        <w:t xml:space="preserve">, III. optužene </w:t>
      </w:r>
      <w:r w:rsidR="00017BD4">
        <w:rPr>
          <w:rFonts w:ascii="Arial" w:hAnsi="Arial" w:cs="Arial"/>
          <w:sz w:val="24"/>
          <w:szCs w:val="24"/>
        </w:rPr>
        <w:t>T. Đ.</w:t>
      </w:r>
      <w:r w:rsidR="00776C67" w:rsidRPr="007F0E80">
        <w:rPr>
          <w:rFonts w:ascii="Arial" w:hAnsi="Arial" w:cs="Arial"/>
          <w:sz w:val="24"/>
          <w:szCs w:val="24"/>
        </w:rPr>
        <w:t xml:space="preserve">, </w:t>
      </w:r>
      <w:r w:rsidR="00017BD4">
        <w:rPr>
          <w:rFonts w:ascii="Arial" w:hAnsi="Arial" w:cs="Arial"/>
          <w:sz w:val="24"/>
          <w:szCs w:val="24"/>
        </w:rPr>
        <w:t>IV</w:t>
      </w:r>
      <w:r w:rsidR="00776C67" w:rsidRPr="007F0E80">
        <w:rPr>
          <w:rFonts w:ascii="Arial" w:hAnsi="Arial" w:cs="Arial"/>
          <w:sz w:val="24"/>
          <w:szCs w:val="24"/>
        </w:rPr>
        <w:t xml:space="preserve">. optuženika </w:t>
      </w:r>
      <w:r w:rsidR="00017BD4">
        <w:rPr>
          <w:rFonts w:ascii="Arial" w:hAnsi="Arial" w:cs="Arial"/>
          <w:sz w:val="24"/>
          <w:szCs w:val="24"/>
        </w:rPr>
        <w:t>D. K.</w:t>
      </w:r>
      <w:r w:rsidR="00776C67" w:rsidRPr="007F0E80">
        <w:rPr>
          <w:rFonts w:ascii="Arial" w:hAnsi="Arial" w:cs="Arial"/>
          <w:sz w:val="24"/>
          <w:szCs w:val="24"/>
        </w:rPr>
        <w:t xml:space="preserve">, branitelja I. optuženika odvjetnice </w:t>
      </w:r>
      <w:r w:rsidR="008E23A7">
        <w:rPr>
          <w:rFonts w:ascii="Arial" w:hAnsi="Arial" w:cs="Arial"/>
          <w:sz w:val="24"/>
          <w:szCs w:val="24"/>
        </w:rPr>
        <w:t>V. V.</w:t>
      </w:r>
      <w:r w:rsidR="00776C67" w:rsidRPr="007F0E80">
        <w:rPr>
          <w:rFonts w:ascii="Arial" w:hAnsi="Arial" w:cs="Arial"/>
          <w:sz w:val="24"/>
          <w:szCs w:val="24"/>
        </w:rPr>
        <w:t xml:space="preserve">, branitelja II. optuženika odvjetnice </w:t>
      </w:r>
      <w:r w:rsidR="008E23A7">
        <w:rPr>
          <w:rFonts w:ascii="Arial" w:hAnsi="Arial" w:cs="Arial"/>
          <w:sz w:val="24"/>
          <w:szCs w:val="24"/>
        </w:rPr>
        <w:t>K. K.</w:t>
      </w:r>
      <w:r w:rsidR="00776C67" w:rsidRPr="007F0E80">
        <w:rPr>
          <w:rFonts w:ascii="Arial" w:hAnsi="Arial" w:cs="Arial"/>
          <w:sz w:val="24"/>
          <w:szCs w:val="24"/>
        </w:rPr>
        <w:t xml:space="preserve">, branitelja III. optužene odvjetnika </w:t>
      </w:r>
      <w:r w:rsidR="008E23A7">
        <w:rPr>
          <w:rFonts w:ascii="Arial" w:hAnsi="Arial" w:cs="Arial"/>
          <w:sz w:val="24"/>
          <w:szCs w:val="24"/>
        </w:rPr>
        <w:t>J. J.</w:t>
      </w:r>
      <w:r w:rsidR="00776C67" w:rsidRPr="007F0E80">
        <w:rPr>
          <w:rFonts w:ascii="Arial" w:hAnsi="Arial" w:cs="Arial"/>
          <w:sz w:val="24"/>
          <w:szCs w:val="24"/>
        </w:rPr>
        <w:t xml:space="preserve">, branitelja IV. optuženika odvjetnika </w:t>
      </w:r>
      <w:r w:rsidR="008E23A7">
        <w:rPr>
          <w:rFonts w:ascii="Arial" w:hAnsi="Arial" w:cs="Arial"/>
          <w:sz w:val="24"/>
          <w:szCs w:val="24"/>
        </w:rPr>
        <w:t>M. P.</w:t>
      </w:r>
      <w:r w:rsidR="00C67456">
        <w:rPr>
          <w:rFonts w:ascii="Arial" w:hAnsi="Arial" w:cs="Arial"/>
          <w:sz w:val="24"/>
          <w:szCs w:val="24"/>
        </w:rPr>
        <w:t xml:space="preserve">, opunomoćenika </w:t>
      </w:r>
      <w:proofErr w:type="spellStart"/>
      <w:r w:rsidR="00C67456">
        <w:rPr>
          <w:rFonts w:ascii="Arial" w:hAnsi="Arial" w:cs="Arial"/>
          <w:sz w:val="24"/>
          <w:szCs w:val="24"/>
        </w:rPr>
        <w:t>oštećenika</w:t>
      </w:r>
      <w:proofErr w:type="spellEnd"/>
      <w:r w:rsidR="00C67456">
        <w:rPr>
          <w:rFonts w:ascii="Arial" w:hAnsi="Arial" w:cs="Arial"/>
          <w:sz w:val="24"/>
          <w:szCs w:val="24"/>
        </w:rPr>
        <w:t xml:space="preserve"> odvjetnika </w:t>
      </w:r>
      <w:r w:rsidR="008E23A7">
        <w:rPr>
          <w:rFonts w:ascii="Arial" w:hAnsi="Arial" w:cs="Arial"/>
          <w:sz w:val="24"/>
          <w:szCs w:val="24"/>
        </w:rPr>
        <w:t>P. L.</w:t>
      </w:r>
      <w:r w:rsidR="00C67456">
        <w:rPr>
          <w:rFonts w:ascii="Arial" w:hAnsi="Arial" w:cs="Arial"/>
          <w:sz w:val="24"/>
          <w:szCs w:val="24"/>
        </w:rPr>
        <w:t>,</w:t>
      </w:r>
      <w:r w:rsidR="00776C67" w:rsidRPr="007F0E80">
        <w:rPr>
          <w:rFonts w:ascii="Arial" w:hAnsi="Arial" w:cs="Arial"/>
          <w:sz w:val="24"/>
          <w:szCs w:val="24"/>
        </w:rPr>
        <w:t xml:space="preserve"> te </w:t>
      </w:r>
      <w:proofErr w:type="spellStart"/>
      <w:r w:rsidR="00776C67" w:rsidRPr="007F0E80">
        <w:rPr>
          <w:rFonts w:ascii="Arial" w:hAnsi="Arial" w:cs="Arial"/>
          <w:sz w:val="24"/>
          <w:szCs w:val="24"/>
        </w:rPr>
        <w:t>oštećenika</w:t>
      </w:r>
      <w:proofErr w:type="spellEnd"/>
      <w:r w:rsidR="00776C67" w:rsidRPr="007F0E80">
        <w:rPr>
          <w:rFonts w:ascii="Arial" w:hAnsi="Arial" w:cs="Arial"/>
          <w:sz w:val="24"/>
          <w:szCs w:val="24"/>
        </w:rPr>
        <w:t xml:space="preserve"> </w:t>
      </w:r>
      <w:r w:rsidR="00017BD4">
        <w:rPr>
          <w:rFonts w:ascii="Arial" w:hAnsi="Arial" w:cs="Arial"/>
          <w:sz w:val="24"/>
          <w:szCs w:val="24"/>
        </w:rPr>
        <w:t xml:space="preserve">G. Đ. </w:t>
      </w:r>
      <w:r w:rsidR="00B53843" w:rsidRPr="007F0E80">
        <w:rPr>
          <w:rFonts w:ascii="Arial" w:hAnsi="Arial" w:cs="Arial"/>
          <w:sz w:val="24"/>
          <w:szCs w:val="24"/>
        </w:rPr>
        <w:t xml:space="preserve">i </w:t>
      </w:r>
      <w:r w:rsidR="00017BD4">
        <w:rPr>
          <w:rFonts w:ascii="Arial" w:hAnsi="Arial" w:cs="Arial"/>
          <w:sz w:val="24"/>
          <w:szCs w:val="24"/>
        </w:rPr>
        <w:t>D. B.</w:t>
      </w:r>
      <w:r w:rsidR="00022E44" w:rsidRPr="007F0E80">
        <w:rPr>
          <w:rFonts w:ascii="Arial" w:hAnsi="Arial" w:cs="Arial"/>
          <w:sz w:val="24"/>
          <w:szCs w:val="24"/>
        </w:rPr>
        <w:t>,</w:t>
      </w:r>
      <w:r w:rsidR="00386F41" w:rsidRPr="007F0E80">
        <w:rPr>
          <w:rFonts w:ascii="Arial" w:hAnsi="Arial" w:cs="Arial"/>
          <w:sz w:val="24"/>
          <w:szCs w:val="24"/>
        </w:rPr>
        <w:t xml:space="preserve"> </w:t>
      </w:r>
      <w:r w:rsidR="00D70C76" w:rsidRPr="007F0E80">
        <w:rPr>
          <w:rFonts w:ascii="Arial" w:hAnsi="Arial" w:cs="Arial"/>
          <w:sz w:val="24"/>
          <w:szCs w:val="24"/>
        </w:rPr>
        <w:t>istoga dana</w:t>
      </w:r>
      <w:r w:rsidRPr="007F0E80">
        <w:rPr>
          <w:rFonts w:ascii="Arial" w:hAnsi="Arial" w:cs="Arial"/>
          <w:sz w:val="24"/>
          <w:szCs w:val="24"/>
        </w:rPr>
        <w:t xml:space="preserve"> objavio i </w:t>
      </w:r>
    </w:p>
    <w:p w:rsidR="00372238" w:rsidRPr="007F0E80" w:rsidRDefault="00372238" w:rsidP="00372238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372238" w:rsidRPr="007F0E80" w:rsidRDefault="00372238" w:rsidP="00372238">
      <w:pPr>
        <w:pStyle w:val="Bezproreda"/>
        <w:jc w:val="center"/>
        <w:rPr>
          <w:rFonts w:ascii="Arial" w:hAnsi="Arial" w:cs="Arial"/>
          <w:sz w:val="24"/>
          <w:szCs w:val="24"/>
        </w:rPr>
      </w:pPr>
      <w:r w:rsidRPr="007F0E80">
        <w:rPr>
          <w:rFonts w:ascii="Arial" w:hAnsi="Arial" w:cs="Arial"/>
          <w:sz w:val="24"/>
          <w:szCs w:val="24"/>
        </w:rPr>
        <w:t>p r e s u d i o</w:t>
      </w:r>
      <w:r w:rsidR="00257E1A" w:rsidRPr="007F0E80">
        <w:rPr>
          <w:rFonts w:ascii="Arial" w:hAnsi="Arial" w:cs="Arial"/>
          <w:sz w:val="24"/>
          <w:szCs w:val="24"/>
        </w:rPr>
        <w:t xml:space="preserve">   </w:t>
      </w:r>
      <w:r w:rsidRPr="007F0E80">
        <w:rPr>
          <w:rFonts w:ascii="Arial" w:hAnsi="Arial" w:cs="Arial"/>
          <w:sz w:val="24"/>
          <w:szCs w:val="24"/>
        </w:rPr>
        <w:t xml:space="preserve"> j e</w:t>
      </w:r>
    </w:p>
    <w:p w:rsidR="00372238" w:rsidRPr="007F0E80" w:rsidRDefault="00372238" w:rsidP="00372238">
      <w:pPr>
        <w:pStyle w:val="Bezproreda"/>
        <w:jc w:val="center"/>
        <w:rPr>
          <w:rFonts w:ascii="Arial" w:hAnsi="Arial" w:cs="Arial"/>
          <w:sz w:val="24"/>
          <w:szCs w:val="24"/>
          <w:lang w:eastAsia="en-US"/>
        </w:rPr>
      </w:pPr>
    </w:p>
    <w:p w:rsidR="002C4EB6" w:rsidRPr="007F0E80" w:rsidRDefault="0031671F" w:rsidP="002C4EB6">
      <w:pPr>
        <w:pStyle w:val="Bezproreda"/>
        <w:ind w:firstLine="708"/>
        <w:jc w:val="both"/>
        <w:rPr>
          <w:rFonts w:ascii="Arial" w:hAnsi="Arial" w:cs="Arial"/>
          <w:sz w:val="24"/>
          <w:szCs w:val="24"/>
        </w:rPr>
      </w:pPr>
      <w:r w:rsidRPr="007F0E80">
        <w:rPr>
          <w:rFonts w:ascii="Arial" w:hAnsi="Arial" w:cs="Arial"/>
          <w:sz w:val="24"/>
          <w:szCs w:val="24"/>
        </w:rPr>
        <w:t xml:space="preserve">I. </w:t>
      </w:r>
      <w:r w:rsidR="002C4EB6" w:rsidRPr="007F0E80">
        <w:rPr>
          <w:rFonts w:ascii="Arial" w:hAnsi="Arial" w:cs="Arial"/>
          <w:sz w:val="24"/>
          <w:szCs w:val="24"/>
        </w:rPr>
        <w:t xml:space="preserve">Na temelju odredbe čl. 452. </w:t>
      </w:r>
      <w:proofErr w:type="spellStart"/>
      <w:r w:rsidR="002C4EB6" w:rsidRPr="007F0E80">
        <w:rPr>
          <w:rFonts w:ascii="Arial" w:hAnsi="Arial" w:cs="Arial"/>
          <w:sz w:val="24"/>
          <w:szCs w:val="24"/>
        </w:rPr>
        <w:t>toč</w:t>
      </w:r>
      <w:proofErr w:type="spellEnd"/>
      <w:r w:rsidR="002C4EB6" w:rsidRPr="007F0E80">
        <w:rPr>
          <w:rFonts w:ascii="Arial" w:hAnsi="Arial" w:cs="Arial"/>
          <w:sz w:val="24"/>
          <w:szCs w:val="24"/>
        </w:rPr>
        <w:t>. 3. Zakona o kaznenom postupku (Narodne novine broj 152/08, 76/09, 80/11, 121/11, 91/12, 143/12, 56/13, 145/13, 152/14, 70/17, 126/19 – u daljnjem tekstu ZKP/08) protiv</w:t>
      </w:r>
    </w:p>
    <w:p w:rsidR="00CB6336" w:rsidRPr="007F0E80" w:rsidRDefault="00CB6336" w:rsidP="00372238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046436" w:rsidRDefault="00046436" w:rsidP="0065226A">
      <w:pPr>
        <w:pStyle w:val="Bezproreda"/>
        <w:ind w:left="4536" w:hanging="3828"/>
        <w:jc w:val="both"/>
        <w:rPr>
          <w:rFonts w:ascii="Arial" w:hAnsi="Arial" w:cs="Arial"/>
          <w:sz w:val="24"/>
          <w:szCs w:val="24"/>
        </w:rPr>
      </w:pPr>
      <w:r w:rsidRPr="007F0E80">
        <w:rPr>
          <w:rFonts w:ascii="Arial" w:hAnsi="Arial" w:cs="Arial"/>
          <w:sz w:val="24"/>
          <w:szCs w:val="24"/>
        </w:rPr>
        <w:t xml:space="preserve">I. OPTUŽENIKA </w:t>
      </w:r>
      <w:r w:rsidR="005F1C9B">
        <w:rPr>
          <w:rFonts w:ascii="Arial" w:hAnsi="Arial" w:cs="Arial"/>
          <w:sz w:val="24"/>
          <w:szCs w:val="24"/>
        </w:rPr>
        <w:t xml:space="preserve">C. K. </w:t>
      </w:r>
      <w:r w:rsidR="0011763A" w:rsidRPr="007F0E80">
        <w:rPr>
          <w:rFonts w:ascii="Arial" w:hAnsi="Arial" w:cs="Arial"/>
          <w:sz w:val="24"/>
          <w:szCs w:val="24"/>
        </w:rPr>
        <w:t xml:space="preserve">– </w:t>
      </w:r>
      <w:r w:rsidR="003B624D" w:rsidRPr="007F0E80">
        <w:rPr>
          <w:rFonts w:ascii="Arial" w:hAnsi="Arial" w:cs="Arial"/>
          <w:sz w:val="24"/>
          <w:szCs w:val="24"/>
        </w:rPr>
        <w:t>OIB:</w:t>
      </w:r>
      <w:r w:rsidR="005F1C9B">
        <w:rPr>
          <w:rFonts w:ascii="Arial" w:hAnsi="Arial" w:cs="Arial"/>
          <w:sz w:val="24"/>
          <w:szCs w:val="24"/>
        </w:rPr>
        <w:t>...</w:t>
      </w:r>
      <w:r w:rsidR="0065226A" w:rsidRPr="0065226A">
        <w:rPr>
          <w:rFonts w:ascii="Arial" w:hAnsi="Arial" w:cs="Arial"/>
          <w:sz w:val="24"/>
          <w:szCs w:val="24"/>
        </w:rPr>
        <w:t>, si</w:t>
      </w:r>
      <w:r w:rsidR="0065226A">
        <w:rPr>
          <w:rFonts w:ascii="Arial" w:hAnsi="Arial" w:cs="Arial"/>
          <w:sz w:val="24"/>
          <w:szCs w:val="24"/>
        </w:rPr>
        <w:t xml:space="preserve">na </w:t>
      </w:r>
      <w:r w:rsidR="00632BCC">
        <w:rPr>
          <w:rFonts w:ascii="Arial" w:hAnsi="Arial" w:cs="Arial"/>
          <w:sz w:val="24"/>
          <w:szCs w:val="24"/>
        </w:rPr>
        <w:t xml:space="preserve">M. Đ. </w:t>
      </w:r>
      <w:r w:rsidR="0065226A">
        <w:rPr>
          <w:rFonts w:ascii="Arial" w:hAnsi="Arial" w:cs="Arial"/>
          <w:sz w:val="24"/>
          <w:szCs w:val="24"/>
        </w:rPr>
        <w:t xml:space="preserve">i </w:t>
      </w:r>
      <w:r w:rsidR="00632BCC">
        <w:rPr>
          <w:rFonts w:ascii="Arial" w:hAnsi="Arial" w:cs="Arial"/>
          <w:sz w:val="24"/>
          <w:szCs w:val="24"/>
        </w:rPr>
        <w:t xml:space="preserve">T. Đ. </w:t>
      </w:r>
      <w:proofErr w:type="spellStart"/>
      <w:r w:rsidR="0065226A" w:rsidRPr="0065226A">
        <w:rPr>
          <w:rFonts w:ascii="Arial" w:hAnsi="Arial" w:cs="Arial"/>
          <w:sz w:val="24"/>
          <w:szCs w:val="24"/>
        </w:rPr>
        <w:t>rođ</w:t>
      </w:r>
      <w:proofErr w:type="spellEnd"/>
      <w:r w:rsidR="0065226A" w:rsidRPr="0065226A">
        <w:rPr>
          <w:rFonts w:ascii="Arial" w:hAnsi="Arial" w:cs="Arial"/>
          <w:sz w:val="24"/>
          <w:szCs w:val="24"/>
        </w:rPr>
        <w:t xml:space="preserve">. </w:t>
      </w:r>
      <w:r w:rsidR="00632BCC">
        <w:rPr>
          <w:rFonts w:ascii="Arial" w:hAnsi="Arial" w:cs="Arial"/>
          <w:sz w:val="24"/>
          <w:szCs w:val="24"/>
        </w:rPr>
        <w:t>M.</w:t>
      </w:r>
      <w:r w:rsidR="0065226A" w:rsidRPr="0065226A">
        <w:rPr>
          <w:rFonts w:ascii="Arial" w:hAnsi="Arial" w:cs="Arial"/>
          <w:sz w:val="24"/>
          <w:szCs w:val="24"/>
        </w:rPr>
        <w:t xml:space="preserve">, rođenog </w:t>
      </w:r>
      <w:r w:rsidR="00AB3E23">
        <w:rPr>
          <w:rFonts w:ascii="Arial" w:hAnsi="Arial" w:cs="Arial"/>
          <w:sz w:val="24"/>
          <w:szCs w:val="24"/>
        </w:rPr>
        <w:t>..</w:t>
      </w:r>
      <w:r w:rsidR="0065226A" w:rsidRPr="0065226A">
        <w:rPr>
          <w:rFonts w:ascii="Arial" w:hAnsi="Arial" w:cs="Arial"/>
          <w:sz w:val="24"/>
          <w:szCs w:val="24"/>
        </w:rPr>
        <w:t xml:space="preserve">. u </w:t>
      </w:r>
      <w:r w:rsidR="00632BCC">
        <w:rPr>
          <w:rFonts w:ascii="Arial" w:hAnsi="Arial" w:cs="Arial"/>
          <w:sz w:val="24"/>
          <w:szCs w:val="24"/>
        </w:rPr>
        <w:t>T.</w:t>
      </w:r>
      <w:r w:rsidR="0065226A" w:rsidRPr="0065226A">
        <w:rPr>
          <w:rFonts w:ascii="Arial" w:hAnsi="Arial" w:cs="Arial"/>
          <w:sz w:val="24"/>
          <w:szCs w:val="24"/>
        </w:rPr>
        <w:t xml:space="preserve">, </w:t>
      </w:r>
      <w:r w:rsidR="00632BCC">
        <w:rPr>
          <w:rFonts w:ascii="Arial" w:hAnsi="Arial" w:cs="Arial"/>
          <w:sz w:val="24"/>
          <w:szCs w:val="24"/>
        </w:rPr>
        <w:t>R. I.</w:t>
      </w:r>
      <w:r w:rsidR="0065226A" w:rsidRPr="0065226A">
        <w:rPr>
          <w:rFonts w:ascii="Arial" w:hAnsi="Arial" w:cs="Arial"/>
          <w:sz w:val="24"/>
          <w:szCs w:val="24"/>
        </w:rPr>
        <w:t xml:space="preserve">, s prebivalištem u </w:t>
      </w:r>
      <w:r w:rsidR="00632BCC">
        <w:rPr>
          <w:rFonts w:ascii="Arial" w:hAnsi="Arial" w:cs="Arial"/>
          <w:sz w:val="24"/>
          <w:szCs w:val="24"/>
        </w:rPr>
        <w:t>B.</w:t>
      </w:r>
      <w:r w:rsidR="0065226A" w:rsidRPr="0065226A">
        <w:rPr>
          <w:rFonts w:ascii="Arial" w:hAnsi="Arial" w:cs="Arial"/>
          <w:sz w:val="24"/>
          <w:szCs w:val="24"/>
        </w:rPr>
        <w:t xml:space="preserve">, </w:t>
      </w:r>
      <w:r w:rsidR="00632BCC">
        <w:rPr>
          <w:rFonts w:ascii="Arial" w:hAnsi="Arial" w:cs="Arial"/>
          <w:sz w:val="24"/>
          <w:szCs w:val="24"/>
        </w:rPr>
        <w:t xml:space="preserve">B. </w:t>
      </w:r>
      <w:r w:rsidR="00226DCF">
        <w:rPr>
          <w:rFonts w:ascii="Arial" w:hAnsi="Arial" w:cs="Arial"/>
          <w:sz w:val="24"/>
          <w:szCs w:val="24"/>
        </w:rPr>
        <w:t>kbr.</w:t>
      </w:r>
      <w:r w:rsidR="0065226A" w:rsidRPr="0065226A">
        <w:rPr>
          <w:rFonts w:ascii="Arial" w:hAnsi="Arial" w:cs="Arial"/>
          <w:sz w:val="24"/>
          <w:szCs w:val="24"/>
        </w:rPr>
        <w:t xml:space="preserve">, neoženjenog, bez djece, pismenog, osuđivanog presudom Tribunal </w:t>
      </w:r>
      <w:proofErr w:type="spellStart"/>
      <w:r w:rsidR="0065226A" w:rsidRPr="0065226A">
        <w:rPr>
          <w:rFonts w:ascii="Arial" w:hAnsi="Arial" w:cs="Arial"/>
          <w:sz w:val="24"/>
          <w:szCs w:val="24"/>
        </w:rPr>
        <w:t>Correctionnel</w:t>
      </w:r>
      <w:proofErr w:type="spellEnd"/>
      <w:r w:rsidR="0065226A" w:rsidRPr="0065226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5226A" w:rsidRPr="0065226A">
        <w:rPr>
          <w:rFonts w:ascii="Arial" w:hAnsi="Arial" w:cs="Arial"/>
          <w:sz w:val="24"/>
          <w:szCs w:val="24"/>
        </w:rPr>
        <w:t>Brabant</w:t>
      </w:r>
      <w:proofErr w:type="spellEnd"/>
      <w:r w:rsidR="0065226A" w:rsidRPr="0065226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5226A" w:rsidRPr="0065226A">
        <w:rPr>
          <w:rFonts w:ascii="Arial" w:hAnsi="Arial" w:cs="Arial"/>
          <w:sz w:val="24"/>
          <w:szCs w:val="24"/>
        </w:rPr>
        <w:t>Wallon</w:t>
      </w:r>
      <w:proofErr w:type="spellEnd"/>
      <w:r w:rsidR="0065226A" w:rsidRPr="0065226A">
        <w:rPr>
          <w:rFonts w:ascii="Arial" w:hAnsi="Arial" w:cs="Arial"/>
          <w:sz w:val="24"/>
          <w:szCs w:val="24"/>
        </w:rPr>
        <w:t xml:space="preserve"> (Belgija), broj 498-20610 od 20. ožujka 2018., pravomoćnom 13.</w:t>
      </w:r>
      <w:r w:rsidR="002351C2">
        <w:rPr>
          <w:rFonts w:ascii="Arial" w:hAnsi="Arial" w:cs="Arial"/>
          <w:sz w:val="24"/>
          <w:szCs w:val="24"/>
        </w:rPr>
        <w:t xml:space="preserve"> </w:t>
      </w:r>
      <w:r w:rsidR="0065226A" w:rsidRPr="0065226A">
        <w:rPr>
          <w:rFonts w:ascii="Arial" w:hAnsi="Arial" w:cs="Arial"/>
          <w:sz w:val="24"/>
          <w:szCs w:val="24"/>
        </w:rPr>
        <w:t>srpnja 2018., zbog kaznenog djela ECRIS ŠIFRA : (0910 00) Nezakonit ulazak na privatni posjed na kaznu: djelomično uvjetna osuda - bezuvjetna kazna zatvora u trajanju od 5 mjeseci, 22 dana i uvjetna kazna zatvora u trajanju od 6 mjeseci, 8 dana uz rok kušnje u trajanju od 5 godina</w:t>
      </w:r>
      <w:r w:rsidRPr="007F0E80">
        <w:rPr>
          <w:rFonts w:ascii="Arial" w:hAnsi="Arial" w:cs="Arial"/>
          <w:sz w:val="24"/>
          <w:szCs w:val="24"/>
        </w:rPr>
        <w:t xml:space="preserve">, </w:t>
      </w:r>
    </w:p>
    <w:p w:rsidR="00632BCC" w:rsidRPr="007F0E80" w:rsidRDefault="00632BCC" w:rsidP="0065226A">
      <w:pPr>
        <w:pStyle w:val="Bezproreda"/>
        <w:ind w:left="4536" w:hanging="3828"/>
        <w:jc w:val="both"/>
        <w:rPr>
          <w:rFonts w:ascii="Arial" w:hAnsi="Arial" w:cs="Arial"/>
          <w:sz w:val="24"/>
          <w:szCs w:val="24"/>
        </w:rPr>
      </w:pPr>
    </w:p>
    <w:p w:rsidR="00105FC8" w:rsidRPr="007F0E80" w:rsidRDefault="00046436" w:rsidP="00A408B7">
      <w:pPr>
        <w:pStyle w:val="Bezproreda"/>
        <w:ind w:left="4536" w:hanging="3828"/>
        <w:jc w:val="both"/>
        <w:rPr>
          <w:rFonts w:ascii="Arial" w:hAnsi="Arial" w:cs="Arial"/>
          <w:sz w:val="24"/>
          <w:szCs w:val="24"/>
        </w:rPr>
      </w:pPr>
      <w:r w:rsidRPr="007F0E80">
        <w:rPr>
          <w:rFonts w:ascii="Arial" w:hAnsi="Arial" w:cs="Arial"/>
          <w:sz w:val="24"/>
          <w:szCs w:val="24"/>
        </w:rPr>
        <w:t xml:space="preserve">II. OPTUŽENIKA </w:t>
      </w:r>
      <w:r w:rsidR="00226DCF">
        <w:rPr>
          <w:rFonts w:ascii="Arial" w:hAnsi="Arial" w:cs="Arial"/>
          <w:sz w:val="24"/>
          <w:szCs w:val="24"/>
        </w:rPr>
        <w:t xml:space="preserve">M. Đ. </w:t>
      </w:r>
      <w:r w:rsidRPr="007F0E80">
        <w:rPr>
          <w:rFonts w:ascii="Arial" w:hAnsi="Arial" w:cs="Arial"/>
          <w:sz w:val="24"/>
          <w:szCs w:val="24"/>
        </w:rPr>
        <w:t>– OIB</w:t>
      </w:r>
      <w:r w:rsidR="00226DCF">
        <w:rPr>
          <w:rFonts w:ascii="Arial" w:hAnsi="Arial" w:cs="Arial"/>
          <w:sz w:val="24"/>
          <w:szCs w:val="24"/>
        </w:rPr>
        <w:t>:...</w:t>
      </w:r>
      <w:r w:rsidR="006B165E">
        <w:rPr>
          <w:rFonts w:ascii="Arial" w:hAnsi="Arial" w:cs="Arial"/>
          <w:sz w:val="24"/>
          <w:szCs w:val="24"/>
        </w:rPr>
        <w:t xml:space="preserve">, sina </w:t>
      </w:r>
      <w:r w:rsidR="00226DCF">
        <w:rPr>
          <w:rFonts w:ascii="Arial" w:hAnsi="Arial" w:cs="Arial"/>
          <w:sz w:val="24"/>
          <w:szCs w:val="24"/>
        </w:rPr>
        <w:t xml:space="preserve">R. Đ. </w:t>
      </w:r>
      <w:r w:rsidR="006B165E">
        <w:rPr>
          <w:rFonts w:ascii="Arial" w:hAnsi="Arial" w:cs="Arial"/>
          <w:sz w:val="24"/>
          <w:szCs w:val="24"/>
        </w:rPr>
        <w:t xml:space="preserve">i </w:t>
      </w:r>
      <w:r w:rsidR="00226DCF">
        <w:rPr>
          <w:rFonts w:ascii="Arial" w:hAnsi="Arial" w:cs="Arial"/>
          <w:sz w:val="24"/>
          <w:szCs w:val="24"/>
        </w:rPr>
        <w:t xml:space="preserve">R. R. </w:t>
      </w:r>
      <w:proofErr w:type="spellStart"/>
      <w:r w:rsidR="006B165E">
        <w:rPr>
          <w:rFonts w:ascii="Arial" w:hAnsi="Arial" w:cs="Arial"/>
          <w:sz w:val="24"/>
          <w:szCs w:val="24"/>
        </w:rPr>
        <w:t>rođ</w:t>
      </w:r>
      <w:proofErr w:type="spellEnd"/>
      <w:r w:rsidR="006B165E">
        <w:rPr>
          <w:rFonts w:ascii="Arial" w:hAnsi="Arial" w:cs="Arial"/>
          <w:sz w:val="24"/>
          <w:szCs w:val="24"/>
        </w:rPr>
        <w:t xml:space="preserve">. </w:t>
      </w:r>
      <w:r w:rsidR="00226DCF">
        <w:rPr>
          <w:rFonts w:ascii="Arial" w:hAnsi="Arial" w:cs="Arial"/>
          <w:sz w:val="24"/>
          <w:szCs w:val="24"/>
        </w:rPr>
        <w:t>S.</w:t>
      </w:r>
      <w:r w:rsidR="006B165E">
        <w:rPr>
          <w:rFonts w:ascii="Arial" w:hAnsi="Arial" w:cs="Arial"/>
          <w:sz w:val="24"/>
          <w:szCs w:val="24"/>
        </w:rPr>
        <w:t xml:space="preserve">, rođenog </w:t>
      </w:r>
      <w:r w:rsidR="00226DCF">
        <w:rPr>
          <w:rFonts w:ascii="Arial" w:hAnsi="Arial" w:cs="Arial"/>
          <w:sz w:val="24"/>
          <w:szCs w:val="24"/>
        </w:rPr>
        <w:t>..</w:t>
      </w:r>
      <w:r w:rsidR="006B165E">
        <w:rPr>
          <w:rFonts w:ascii="Arial" w:hAnsi="Arial" w:cs="Arial"/>
          <w:sz w:val="24"/>
          <w:szCs w:val="24"/>
        </w:rPr>
        <w:t xml:space="preserve">. u </w:t>
      </w:r>
      <w:r w:rsidR="00226DCF">
        <w:rPr>
          <w:rFonts w:ascii="Arial" w:hAnsi="Arial" w:cs="Arial"/>
          <w:sz w:val="24"/>
          <w:szCs w:val="24"/>
        </w:rPr>
        <w:t>B.</w:t>
      </w:r>
      <w:r w:rsidR="006B165E">
        <w:rPr>
          <w:rFonts w:ascii="Arial" w:hAnsi="Arial" w:cs="Arial"/>
          <w:sz w:val="24"/>
          <w:szCs w:val="24"/>
        </w:rPr>
        <w:t xml:space="preserve">, s prebivalištem u </w:t>
      </w:r>
      <w:r w:rsidR="00226DCF">
        <w:rPr>
          <w:rFonts w:ascii="Arial" w:hAnsi="Arial" w:cs="Arial"/>
          <w:sz w:val="24"/>
          <w:szCs w:val="24"/>
        </w:rPr>
        <w:t>B.</w:t>
      </w:r>
      <w:r w:rsidR="006B165E">
        <w:rPr>
          <w:rFonts w:ascii="Arial" w:hAnsi="Arial" w:cs="Arial"/>
          <w:sz w:val="24"/>
          <w:szCs w:val="24"/>
        </w:rPr>
        <w:t xml:space="preserve">, </w:t>
      </w:r>
      <w:r w:rsidR="00226DCF">
        <w:rPr>
          <w:rFonts w:ascii="Arial" w:hAnsi="Arial" w:cs="Arial"/>
          <w:sz w:val="24"/>
          <w:szCs w:val="24"/>
        </w:rPr>
        <w:t>B. kbr.</w:t>
      </w:r>
      <w:r w:rsidR="006B165E">
        <w:rPr>
          <w:rFonts w:ascii="Arial" w:hAnsi="Arial" w:cs="Arial"/>
          <w:sz w:val="24"/>
          <w:szCs w:val="24"/>
        </w:rPr>
        <w:t xml:space="preserve">, oženjenog, oca </w:t>
      </w:r>
      <w:r w:rsidR="006B165E">
        <w:rPr>
          <w:rFonts w:ascii="Arial" w:hAnsi="Arial" w:cs="Arial"/>
          <w:sz w:val="24"/>
          <w:szCs w:val="24"/>
        </w:rPr>
        <w:lastRenderedPageBreak/>
        <w:t xml:space="preserve">šestero djece, osuđivanog presudom </w:t>
      </w:r>
      <w:proofErr w:type="spellStart"/>
      <w:r w:rsidR="006B165E">
        <w:rPr>
          <w:rFonts w:ascii="Arial" w:hAnsi="Arial" w:cs="Arial"/>
          <w:sz w:val="24"/>
          <w:szCs w:val="24"/>
        </w:rPr>
        <w:t>Preliminary</w:t>
      </w:r>
      <w:proofErr w:type="spellEnd"/>
      <w:r w:rsidR="006B165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B165E">
        <w:rPr>
          <w:rFonts w:ascii="Arial" w:hAnsi="Arial" w:cs="Arial"/>
          <w:sz w:val="24"/>
          <w:szCs w:val="24"/>
        </w:rPr>
        <w:t>Hearing</w:t>
      </w:r>
      <w:proofErr w:type="spellEnd"/>
      <w:r w:rsidR="006B165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B165E">
        <w:rPr>
          <w:rFonts w:ascii="Arial" w:hAnsi="Arial" w:cs="Arial"/>
          <w:sz w:val="24"/>
          <w:szCs w:val="24"/>
        </w:rPr>
        <w:t>Judge</w:t>
      </w:r>
      <w:proofErr w:type="spellEnd"/>
      <w:r w:rsidR="006B165E">
        <w:rPr>
          <w:rFonts w:ascii="Arial" w:hAnsi="Arial" w:cs="Arial"/>
          <w:sz w:val="24"/>
          <w:szCs w:val="24"/>
        </w:rPr>
        <w:t xml:space="preserve"> - Court </w:t>
      </w:r>
      <w:proofErr w:type="spellStart"/>
      <w:r w:rsidR="006B165E">
        <w:rPr>
          <w:rFonts w:ascii="Arial" w:hAnsi="Arial" w:cs="Arial"/>
          <w:sz w:val="24"/>
          <w:szCs w:val="24"/>
        </w:rPr>
        <w:t>Of</w:t>
      </w:r>
      <w:proofErr w:type="spellEnd"/>
      <w:r w:rsidR="006B165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B165E">
        <w:rPr>
          <w:rFonts w:ascii="Arial" w:hAnsi="Arial" w:cs="Arial"/>
          <w:sz w:val="24"/>
          <w:szCs w:val="24"/>
        </w:rPr>
        <w:t>Venezia</w:t>
      </w:r>
      <w:proofErr w:type="spellEnd"/>
      <w:r w:rsidR="006B165E">
        <w:rPr>
          <w:rFonts w:ascii="Arial" w:hAnsi="Arial" w:cs="Arial"/>
          <w:sz w:val="24"/>
          <w:szCs w:val="24"/>
        </w:rPr>
        <w:t xml:space="preserve"> (Italija), broj 3137/2013 od 10. srpnja 2015., pravomoćnom 25. rujna 2015., zbog kaznenog djela ECRIS ŠIFRA: (0818 00) Nasilje ili ugrožavanje u obitelji - poticanje - pomaganje; (5 slučajeva) (1704 00) Oblici teške krađe koji ne uključuju uporabu nasilja, prijetnji nasiljem ili oružja nad osobama - u pokušaju - poticanje - pomaganje; (4 slučajeva) (1704 00) Oblici teške krađe koji ne uključuju uporabu nasilja, prijetnji nasiljem ili oružja nad osobama - poticanje - pomaganje; na kaznu: bezuvjetna kazna zatvora u trajanju od 3 godine, te sporedna novčana kazna uz sigurnosnu mjeru privremeno ili trajno nepriznavanje sposobnosti obnašanja ili da se bude imenovan na određenu javnu dužnost u trajanju od 5 godina, osuđivanog presudom </w:t>
      </w:r>
      <w:proofErr w:type="spellStart"/>
      <w:r w:rsidR="006B165E">
        <w:rPr>
          <w:rFonts w:ascii="Arial" w:hAnsi="Arial" w:cs="Arial"/>
          <w:sz w:val="24"/>
          <w:szCs w:val="24"/>
        </w:rPr>
        <w:t>Amtsgericht</w:t>
      </w:r>
      <w:proofErr w:type="spellEnd"/>
      <w:r w:rsidR="006B165E">
        <w:rPr>
          <w:rFonts w:ascii="Arial" w:hAnsi="Arial" w:cs="Arial"/>
          <w:sz w:val="24"/>
          <w:szCs w:val="24"/>
        </w:rPr>
        <w:t xml:space="preserve"> Duisburg (Njemačka), broj 138 </w:t>
      </w:r>
      <w:proofErr w:type="spellStart"/>
      <w:r w:rsidR="006B165E">
        <w:rPr>
          <w:rFonts w:ascii="Arial" w:hAnsi="Arial" w:cs="Arial"/>
          <w:sz w:val="24"/>
          <w:szCs w:val="24"/>
        </w:rPr>
        <w:t>Js</w:t>
      </w:r>
      <w:proofErr w:type="spellEnd"/>
      <w:r w:rsidR="006B165E">
        <w:rPr>
          <w:rFonts w:ascii="Arial" w:hAnsi="Arial" w:cs="Arial"/>
          <w:sz w:val="24"/>
          <w:szCs w:val="24"/>
        </w:rPr>
        <w:t xml:space="preserve"> 19/16 34 </w:t>
      </w:r>
      <w:proofErr w:type="spellStart"/>
      <w:r w:rsidR="006B165E">
        <w:rPr>
          <w:rFonts w:ascii="Arial" w:hAnsi="Arial" w:cs="Arial"/>
          <w:sz w:val="24"/>
          <w:szCs w:val="24"/>
        </w:rPr>
        <w:t>Ds</w:t>
      </w:r>
      <w:proofErr w:type="spellEnd"/>
      <w:r w:rsidR="006B165E">
        <w:rPr>
          <w:rFonts w:ascii="Arial" w:hAnsi="Arial" w:cs="Arial"/>
          <w:sz w:val="24"/>
          <w:szCs w:val="24"/>
        </w:rPr>
        <w:t xml:space="preserve"> 168/16 od 21. travnja 2016., pravomoćnom: 29. travnja 2016., zbog kaznenog djela ECRIS ŠIFRA: (1702 00) Krađa po nezakonitom ulasku na tuđi posjed na kaznu: uvjetna kazna zatvora u trajanju od 8 mj. uz rok kušnje u trajanju od 3 godine, osuđivanog presudom Tribunal </w:t>
      </w:r>
      <w:proofErr w:type="spellStart"/>
      <w:r w:rsidR="006B165E">
        <w:rPr>
          <w:rFonts w:ascii="Arial" w:hAnsi="Arial" w:cs="Arial"/>
          <w:sz w:val="24"/>
          <w:szCs w:val="24"/>
        </w:rPr>
        <w:t>Correctionnel</w:t>
      </w:r>
      <w:proofErr w:type="spellEnd"/>
      <w:r w:rsidR="006B165E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6B165E">
        <w:rPr>
          <w:rFonts w:ascii="Arial" w:hAnsi="Arial" w:cs="Arial"/>
          <w:sz w:val="24"/>
          <w:szCs w:val="24"/>
        </w:rPr>
        <w:t>Mulhouse</w:t>
      </w:r>
      <w:proofErr w:type="spellEnd"/>
      <w:r w:rsidR="006B165E">
        <w:rPr>
          <w:rFonts w:ascii="Arial" w:hAnsi="Arial" w:cs="Arial"/>
          <w:sz w:val="24"/>
          <w:szCs w:val="24"/>
        </w:rPr>
        <w:t xml:space="preserve"> (Francuska), broj 1915800022 od 04.listopada 2018., pravomoćnom 25. listopada 2018., zbog kaznenog djela ECRIS ŠIFRA: (1702 00) Krađa po nezakonitom ulasku na tuđi posjed - poticanje - pomaganje; (1702 00) Krađa po nezakonitom ulasku na tuđi posjed - u pokušaju – poticanje - pomaganje; (2  slučajeva) (2700 00) Druga kaznena djela; na kaznu: bezuvjetna kazna zatvora u trajanju od 4 godine, uz posebnu obvezu zabranu zadržavanja na određenim mjestima na rok od 5 godina</w:t>
      </w:r>
      <w:r w:rsidRPr="007F0E80">
        <w:rPr>
          <w:rFonts w:ascii="Arial" w:hAnsi="Arial" w:cs="Arial"/>
          <w:sz w:val="24"/>
          <w:szCs w:val="24"/>
        </w:rPr>
        <w:t>,</w:t>
      </w:r>
    </w:p>
    <w:p w:rsidR="00B10A18" w:rsidRPr="007F0E80" w:rsidRDefault="00B10A18" w:rsidP="00A408B7">
      <w:pPr>
        <w:pStyle w:val="Bezproreda"/>
        <w:ind w:left="4536" w:hanging="3828"/>
        <w:jc w:val="both"/>
        <w:rPr>
          <w:rFonts w:ascii="Arial" w:hAnsi="Arial" w:cs="Arial"/>
          <w:sz w:val="24"/>
          <w:szCs w:val="24"/>
        </w:rPr>
      </w:pPr>
    </w:p>
    <w:p w:rsidR="00B10A18" w:rsidRPr="007F0E80" w:rsidRDefault="00B10A18" w:rsidP="00B10A18">
      <w:pPr>
        <w:pStyle w:val="Bezproreda"/>
        <w:ind w:left="4536" w:hanging="3828"/>
        <w:jc w:val="both"/>
        <w:rPr>
          <w:rFonts w:ascii="Arial" w:hAnsi="Arial" w:cs="Arial"/>
          <w:sz w:val="24"/>
          <w:szCs w:val="24"/>
        </w:rPr>
      </w:pPr>
      <w:r w:rsidRPr="007F0E80">
        <w:rPr>
          <w:rFonts w:ascii="Arial" w:hAnsi="Arial" w:cs="Arial"/>
          <w:sz w:val="24"/>
          <w:szCs w:val="24"/>
        </w:rPr>
        <w:t xml:space="preserve">III. OPTUŽENE </w:t>
      </w:r>
      <w:r w:rsidR="00226DCF">
        <w:rPr>
          <w:rFonts w:ascii="Arial" w:hAnsi="Arial" w:cs="Arial"/>
          <w:sz w:val="24"/>
          <w:szCs w:val="24"/>
        </w:rPr>
        <w:t xml:space="preserve">T. Đ. </w:t>
      </w:r>
      <w:r w:rsidRPr="007F0E80">
        <w:rPr>
          <w:rFonts w:ascii="Arial" w:hAnsi="Arial" w:cs="Arial"/>
          <w:sz w:val="24"/>
          <w:szCs w:val="24"/>
        </w:rPr>
        <w:t>– OIB</w:t>
      </w:r>
      <w:r w:rsidR="00C209A8">
        <w:rPr>
          <w:rFonts w:ascii="Arial" w:hAnsi="Arial" w:cs="Arial"/>
          <w:sz w:val="24"/>
          <w:szCs w:val="24"/>
        </w:rPr>
        <w:t>:</w:t>
      </w:r>
      <w:r w:rsidR="00226DCF">
        <w:rPr>
          <w:rFonts w:ascii="Arial" w:hAnsi="Arial" w:cs="Arial"/>
          <w:sz w:val="24"/>
          <w:szCs w:val="24"/>
        </w:rPr>
        <w:t>…</w:t>
      </w:r>
      <w:r w:rsidR="00C209A8">
        <w:rPr>
          <w:rFonts w:ascii="Arial" w:hAnsi="Arial" w:cs="Arial"/>
          <w:sz w:val="24"/>
          <w:szCs w:val="24"/>
        </w:rPr>
        <w:t xml:space="preserve">, kći </w:t>
      </w:r>
      <w:r w:rsidR="00226DCF">
        <w:rPr>
          <w:rFonts w:ascii="Arial" w:hAnsi="Arial" w:cs="Arial"/>
          <w:sz w:val="24"/>
          <w:szCs w:val="24"/>
        </w:rPr>
        <w:t xml:space="preserve">P. </w:t>
      </w:r>
      <w:r w:rsidR="00C209A8">
        <w:rPr>
          <w:rFonts w:ascii="Arial" w:hAnsi="Arial" w:cs="Arial"/>
          <w:sz w:val="24"/>
          <w:szCs w:val="24"/>
        </w:rPr>
        <w:t xml:space="preserve">i </w:t>
      </w:r>
      <w:r w:rsidR="00226DCF">
        <w:rPr>
          <w:rFonts w:ascii="Arial" w:hAnsi="Arial" w:cs="Arial"/>
          <w:sz w:val="24"/>
          <w:szCs w:val="24"/>
        </w:rPr>
        <w:t>S. D.</w:t>
      </w:r>
      <w:r w:rsidR="00C209A8">
        <w:rPr>
          <w:rFonts w:ascii="Arial" w:hAnsi="Arial" w:cs="Arial"/>
          <w:sz w:val="24"/>
          <w:szCs w:val="24"/>
        </w:rPr>
        <w:t xml:space="preserve">, rođene </w:t>
      </w:r>
      <w:r w:rsidR="00226DCF">
        <w:rPr>
          <w:rFonts w:ascii="Arial" w:hAnsi="Arial" w:cs="Arial"/>
          <w:sz w:val="24"/>
          <w:szCs w:val="24"/>
        </w:rPr>
        <w:t>..</w:t>
      </w:r>
      <w:r w:rsidR="00C209A8">
        <w:rPr>
          <w:rFonts w:ascii="Arial" w:hAnsi="Arial" w:cs="Arial"/>
          <w:sz w:val="24"/>
          <w:szCs w:val="24"/>
        </w:rPr>
        <w:t xml:space="preserve">. u </w:t>
      </w:r>
      <w:r w:rsidR="00226DCF">
        <w:rPr>
          <w:rFonts w:ascii="Arial" w:hAnsi="Arial" w:cs="Arial"/>
          <w:sz w:val="24"/>
          <w:szCs w:val="24"/>
        </w:rPr>
        <w:t>Z.</w:t>
      </w:r>
      <w:r w:rsidR="00C209A8">
        <w:rPr>
          <w:rFonts w:ascii="Arial" w:hAnsi="Arial" w:cs="Arial"/>
          <w:sz w:val="24"/>
          <w:szCs w:val="24"/>
        </w:rPr>
        <w:t xml:space="preserve">, s prebivalištem u </w:t>
      </w:r>
      <w:r w:rsidR="00226DCF">
        <w:rPr>
          <w:rFonts w:ascii="Arial" w:hAnsi="Arial" w:cs="Arial"/>
          <w:sz w:val="24"/>
          <w:szCs w:val="24"/>
        </w:rPr>
        <w:t>B.</w:t>
      </w:r>
      <w:r w:rsidR="00C209A8">
        <w:rPr>
          <w:rFonts w:ascii="Arial" w:hAnsi="Arial" w:cs="Arial"/>
          <w:sz w:val="24"/>
          <w:szCs w:val="24"/>
        </w:rPr>
        <w:t xml:space="preserve">, </w:t>
      </w:r>
      <w:r w:rsidR="00226DCF">
        <w:rPr>
          <w:rFonts w:ascii="Arial" w:hAnsi="Arial" w:cs="Arial"/>
          <w:sz w:val="24"/>
          <w:szCs w:val="24"/>
        </w:rPr>
        <w:t>B. kbr.</w:t>
      </w:r>
      <w:r w:rsidR="00C209A8">
        <w:rPr>
          <w:rFonts w:ascii="Arial" w:hAnsi="Arial" w:cs="Arial"/>
          <w:sz w:val="24"/>
          <w:szCs w:val="24"/>
        </w:rPr>
        <w:t xml:space="preserve">, udane, majke šestero djece, osuđivane presudom </w:t>
      </w:r>
      <w:proofErr w:type="spellStart"/>
      <w:r w:rsidR="00C209A8">
        <w:rPr>
          <w:rFonts w:ascii="Arial" w:hAnsi="Arial" w:cs="Arial"/>
          <w:sz w:val="24"/>
          <w:szCs w:val="24"/>
        </w:rPr>
        <w:t>Monocratic</w:t>
      </w:r>
      <w:proofErr w:type="spellEnd"/>
      <w:r w:rsidR="00C209A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209A8">
        <w:rPr>
          <w:rFonts w:ascii="Arial" w:hAnsi="Arial" w:cs="Arial"/>
          <w:sz w:val="24"/>
          <w:szCs w:val="24"/>
        </w:rPr>
        <w:t>Composition</w:t>
      </w:r>
      <w:proofErr w:type="spellEnd"/>
      <w:r w:rsidR="00C209A8">
        <w:rPr>
          <w:rFonts w:ascii="Arial" w:hAnsi="Arial" w:cs="Arial"/>
          <w:sz w:val="24"/>
          <w:szCs w:val="24"/>
        </w:rPr>
        <w:t xml:space="preserve"> Court </w:t>
      </w:r>
      <w:proofErr w:type="spellStart"/>
      <w:r w:rsidR="00C209A8">
        <w:rPr>
          <w:rFonts w:ascii="Arial" w:hAnsi="Arial" w:cs="Arial"/>
          <w:sz w:val="24"/>
          <w:szCs w:val="24"/>
        </w:rPr>
        <w:t>Of</w:t>
      </w:r>
      <w:proofErr w:type="spellEnd"/>
      <w:r w:rsidR="00C209A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209A8">
        <w:rPr>
          <w:rFonts w:ascii="Arial" w:hAnsi="Arial" w:cs="Arial"/>
          <w:sz w:val="24"/>
          <w:szCs w:val="24"/>
        </w:rPr>
        <w:t>Venezia</w:t>
      </w:r>
      <w:proofErr w:type="spellEnd"/>
      <w:r w:rsidR="00C209A8">
        <w:rPr>
          <w:rFonts w:ascii="Arial" w:hAnsi="Arial" w:cs="Arial"/>
          <w:sz w:val="24"/>
          <w:szCs w:val="24"/>
        </w:rPr>
        <w:t xml:space="preserve"> (Italija) broj 300352/2013 od 11. travnja 2013., </w:t>
      </w:r>
      <w:r w:rsidR="00C209A8">
        <w:rPr>
          <w:rFonts w:ascii="Arial" w:hAnsi="Arial" w:cs="Arial"/>
          <w:sz w:val="24"/>
          <w:szCs w:val="24"/>
        </w:rPr>
        <w:lastRenderedPageBreak/>
        <w:t xml:space="preserve">pravomoćnom 09. srpnja 2013., zbog kaznenog djela ECRIS ŠIFRA: (1214 00) Bijeg iz zatvora, na kaznu: bezuvjetna kazna zatvora u trajanju od 1 godine; osuđivane presudom JDO. De </w:t>
      </w:r>
      <w:proofErr w:type="spellStart"/>
      <w:r w:rsidR="00C209A8">
        <w:rPr>
          <w:rFonts w:ascii="Arial" w:hAnsi="Arial" w:cs="Arial"/>
          <w:sz w:val="24"/>
          <w:szCs w:val="24"/>
        </w:rPr>
        <w:t>Lo</w:t>
      </w:r>
      <w:proofErr w:type="spellEnd"/>
      <w:r w:rsidR="00C209A8">
        <w:rPr>
          <w:rFonts w:ascii="Arial" w:hAnsi="Arial" w:cs="Arial"/>
          <w:sz w:val="24"/>
          <w:szCs w:val="24"/>
        </w:rPr>
        <w:t xml:space="preserve"> Penal N. 1 De </w:t>
      </w:r>
      <w:proofErr w:type="spellStart"/>
      <w:r w:rsidR="00C209A8">
        <w:rPr>
          <w:rFonts w:ascii="Arial" w:hAnsi="Arial" w:cs="Arial"/>
          <w:sz w:val="24"/>
          <w:szCs w:val="24"/>
        </w:rPr>
        <w:t>Gerona</w:t>
      </w:r>
      <w:proofErr w:type="spellEnd"/>
      <w:r w:rsidR="00C209A8">
        <w:rPr>
          <w:rFonts w:ascii="Arial" w:hAnsi="Arial" w:cs="Arial"/>
          <w:sz w:val="24"/>
          <w:szCs w:val="24"/>
        </w:rPr>
        <w:t>/</w:t>
      </w:r>
      <w:proofErr w:type="spellStart"/>
      <w:r w:rsidR="00C209A8">
        <w:rPr>
          <w:rFonts w:ascii="Arial" w:hAnsi="Arial" w:cs="Arial"/>
          <w:sz w:val="24"/>
          <w:szCs w:val="24"/>
        </w:rPr>
        <w:t>Girona</w:t>
      </w:r>
      <w:proofErr w:type="spellEnd"/>
      <w:r w:rsidR="00C209A8">
        <w:rPr>
          <w:rFonts w:ascii="Arial" w:hAnsi="Arial" w:cs="Arial"/>
          <w:sz w:val="24"/>
          <w:szCs w:val="24"/>
        </w:rPr>
        <w:t xml:space="preserve"> (Španjolska), broj JRA-0001020/2014 od 23. listopada 2014, pravomoćnom 23. listopada 2014., zbog kaznenog djela ECRIS ŠIFRA: (1704 00) Oblici teške krađe koji ne uključuju uporabu nasilja, prijetnji nasiljem ili oružja nad osobama, na kaznu: novčana; osuđivane presudom </w:t>
      </w:r>
      <w:proofErr w:type="spellStart"/>
      <w:r w:rsidR="00C209A8">
        <w:rPr>
          <w:rFonts w:ascii="Arial" w:hAnsi="Arial" w:cs="Arial"/>
          <w:sz w:val="24"/>
          <w:szCs w:val="24"/>
        </w:rPr>
        <w:t>Amtsgericht</w:t>
      </w:r>
      <w:proofErr w:type="spellEnd"/>
      <w:r w:rsidR="00C209A8">
        <w:rPr>
          <w:rFonts w:ascii="Arial" w:hAnsi="Arial" w:cs="Arial"/>
          <w:sz w:val="24"/>
          <w:szCs w:val="24"/>
        </w:rPr>
        <w:t xml:space="preserve"> Köln (Njemačka), broj 960 </w:t>
      </w:r>
      <w:proofErr w:type="spellStart"/>
      <w:r w:rsidR="00C209A8">
        <w:rPr>
          <w:rFonts w:ascii="Arial" w:hAnsi="Arial" w:cs="Arial"/>
          <w:sz w:val="24"/>
          <w:szCs w:val="24"/>
        </w:rPr>
        <w:t>Js</w:t>
      </w:r>
      <w:proofErr w:type="spellEnd"/>
      <w:r w:rsidR="00C209A8">
        <w:rPr>
          <w:rFonts w:ascii="Arial" w:hAnsi="Arial" w:cs="Arial"/>
          <w:sz w:val="24"/>
          <w:szCs w:val="24"/>
        </w:rPr>
        <w:t xml:space="preserve"> 69/15 526 </w:t>
      </w:r>
      <w:proofErr w:type="spellStart"/>
      <w:r w:rsidR="00C209A8">
        <w:rPr>
          <w:rFonts w:ascii="Arial" w:hAnsi="Arial" w:cs="Arial"/>
          <w:sz w:val="24"/>
          <w:szCs w:val="24"/>
        </w:rPr>
        <w:t>Ds</w:t>
      </w:r>
      <w:proofErr w:type="spellEnd"/>
      <w:r w:rsidR="00C209A8">
        <w:rPr>
          <w:rFonts w:ascii="Arial" w:hAnsi="Arial" w:cs="Arial"/>
          <w:sz w:val="24"/>
          <w:szCs w:val="24"/>
        </w:rPr>
        <w:t xml:space="preserve"> 652/15 od 30. listopada 2015., pravomoćnom 30. listopada 2015., zbog kaznenog djela ECRIS ŠIFRA: (1702 00) Krađa po nezakonitom ulasku na tuđi posjed, na kaznu: novčana, osuđivane presudom </w:t>
      </w:r>
      <w:proofErr w:type="spellStart"/>
      <w:r w:rsidR="00C209A8">
        <w:rPr>
          <w:rFonts w:ascii="Arial" w:hAnsi="Arial" w:cs="Arial"/>
          <w:sz w:val="24"/>
          <w:szCs w:val="24"/>
        </w:rPr>
        <w:t>Amtsgericht</w:t>
      </w:r>
      <w:proofErr w:type="spellEnd"/>
      <w:r w:rsidR="00C209A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209A8">
        <w:rPr>
          <w:rFonts w:ascii="Arial" w:hAnsi="Arial" w:cs="Arial"/>
          <w:sz w:val="24"/>
          <w:szCs w:val="24"/>
        </w:rPr>
        <w:t>Lünen</w:t>
      </w:r>
      <w:proofErr w:type="spellEnd"/>
      <w:r w:rsidR="00C209A8">
        <w:rPr>
          <w:rFonts w:ascii="Arial" w:hAnsi="Arial" w:cs="Arial"/>
          <w:sz w:val="24"/>
          <w:szCs w:val="24"/>
        </w:rPr>
        <w:t xml:space="preserve"> (Njemačka), broj 103 </w:t>
      </w:r>
      <w:proofErr w:type="spellStart"/>
      <w:r w:rsidR="00C209A8">
        <w:rPr>
          <w:rFonts w:ascii="Arial" w:hAnsi="Arial" w:cs="Arial"/>
          <w:sz w:val="24"/>
          <w:szCs w:val="24"/>
        </w:rPr>
        <w:t>Js</w:t>
      </w:r>
      <w:proofErr w:type="spellEnd"/>
      <w:r w:rsidR="00C209A8">
        <w:rPr>
          <w:rFonts w:ascii="Arial" w:hAnsi="Arial" w:cs="Arial"/>
          <w:sz w:val="24"/>
          <w:szCs w:val="24"/>
        </w:rPr>
        <w:t xml:space="preserve"> 246/15 19 </w:t>
      </w:r>
      <w:proofErr w:type="spellStart"/>
      <w:r w:rsidR="00C209A8">
        <w:rPr>
          <w:rFonts w:ascii="Arial" w:hAnsi="Arial" w:cs="Arial"/>
          <w:sz w:val="24"/>
          <w:szCs w:val="24"/>
        </w:rPr>
        <w:t>Ds</w:t>
      </w:r>
      <w:proofErr w:type="spellEnd"/>
      <w:r w:rsidR="00C209A8">
        <w:rPr>
          <w:rFonts w:ascii="Arial" w:hAnsi="Arial" w:cs="Arial"/>
          <w:sz w:val="24"/>
          <w:szCs w:val="24"/>
        </w:rPr>
        <w:t xml:space="preserve"> 505/16 od 16. rujna 2016., pravomoćnom 24. rujna 2016., zbog kaznenog djela ECRIS ŠIFRA: (1702 00) Krađa po nezakonitom ulasku na tuđi posjed na kaznu; na kaznu: uvjetna kazna zatvora u trajanju od 9 mjeseci uz rok kušnje u trajanju od 3 godine; osuđivane presudom </w:t>
      </w:r>
      <w:proofErr w:type="spellStart"/>
      <w:r w:rsidR="00C209A8">
        <w:rPr>
          <w:rFonts w:ascii="Arial" w:hAnsi="Arial" w:cs="Arial"/>
          <w:sz w:val="24"/>
          <w:szCs w:val="24"/>
        </w:rPr>
        <w:t>Amtsgericht</w:t>
      </w:r>
      <w:proofErr w:type="spellEnd"/>
      <w:r w:rsidR="00C209A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209A8">
        <w:rPr>
          <w:rFonts w:ascii="Arial" w:hAnsi="Arial" w:cs="Arial"/>
          <w:sz w:val="24"/>
          <w:szCs w:val="24"/>
        </w:rPr>
        <w:t>Herne</w:t>
      </w:r>
      <w:proofErr w:type="spellEnd"/>
      <w:r w:rsidR="00C209A8">
        <w:rPr>
          <w:rFonts w:ascii="Arial" w:hAnsi="Arial" w:cs="Arial"/>
          <w:sz w:val="24"/>
          <w:szCs w:val="24"/>
        </w:rPr>
        <w:t xml:space="preserve"> (Njemačka), broj 172 </w:t>
      </w:r>
      <w:proofErr w:type="spellStart"/>
      <w:r w:rsidR="00C209A8">
        <w:rPr>
          <w:rFonts w:ascii="Arial" w:hAnsi="Arial" w:cs="Arial"/>
          <w:sz w:val="24"/>
          <w:szCs w:val="24"/>
        </w:rPr>
        <w:t>Js</w:t>
      </w:r>
      <w:proofErr w:type="spellEnd"/>
      <w:r w:rsidR="00C209A8">
        <w:rPr>
          <w:rFonts w:ascii="Arial" w:hAnsi="Arial" w:cs="Arial"/>
          <w:sz w:val="24"/>
          <w:szCs w:val="24"/>
        </w:rPr>
        <w:t xml:space="preserve"> 628/16 11 </w:t>
      </w:r>
      <w:proofErr w:type="spellStart"/>
      <w:r w:rsidR="00C209A8">
        <w:rPr>
          <w:rFonts w:ascii="Arial" w:hAnsi="Arial" w:cs="Arial"/>
          <w:sz w:val="24"/>
          <w:szCs w:val="24"/>
        </w:rPr>
        <w:t>Cs</w:t>
      </w:r>
      <w:proofErr w:type="spellEnd"/>
      <w:r w:rsidR="00C209A8">
        <w:rPr>
          <w:rFonts w:ascii="Arial" w:hAnsi="Arial" w:cs="Arial"/>
          <w:sz w:val="24"/>
          <w:szCs w:val="24"/>
        </w:rPr>
        <w:t xml:space="preserve"> 198/16 od 20. rujna 2016., pravomoćnom 11. listopada 2016., zbog kaznenog djela ECRIS ŠIFRA: (1701 00) Krađa, na kaznu: novčana; osuđivane presudom Tribunal </w:t>
      </w:r>
      <w:proofErr w:type="spellStart"/>
      <w:r w:rsidR="00C209A8">
        <w:rPr>
          <w:rFonts w:ascii="Arial" w:hAnsi="Arial" w:cs="Arial"/>
          <w:sz w:val="24"/>
          <w:szCs w:val="24"/>
        </w:rPr>
        <w:t>Correctionnel</w:t>
      </w:r>
      <w:proofErr w:type="spellEnd"/>
      <w:r w:rsidR="00C209A8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C209A8">
        <w:rPr>
          <w:rFonts w:ascii="Arial" w:hAnsi="Arial" w:cs="Arial"/>
          <w:sz w:val="24"/>
          <w:szCs w:val="24"/>
        </w:rPr>
        <w:t>Mulhouse</w:t>
      </w:r>
      <w:proofErr w:type="spellEnd"/>
      <w:r w:rsidR="00C209A8">
        <w:rPr>
          <w:rFonts w:ascii="Arial" w:hAnsi="Arial" w:cs="Arial"/>
          <w:sz w:val="24"/>
          <w:szCs w:val="24"/>
        </w:rPr>
        <w:t xml:space="preserve"> (Francuska), broj 1835100806 od 04. listopada 2018., pravomoćnom  25.listopada 2018., zbog kaznenog djela ECRIS ŠIFRA: (1702 00) Krađa po nezakonitom ulasku na tuđi posjed - poticanje - pomaganje; zbog kaznenog djela (1702 00) Krađa po nezakonitom ulasku na tuđi posjed - u pokušaju – poticanje - pomaganje; te zbog kaznenog djela (2 slučajeva) (2700 00) Druga kaznena djela; na kaznu: bezuvjetna kazna zatvora u trajanju od 4 godine uz posebnu obvezu: zabrana zadržavanja na određenim mjestima na rok od 5 godina</w:t>
      </w:r>
      <w:r w:rsidRPr="007F0E80">
        <w:rPr>
          <w:rFonts w:ascii="Arial" w:hAnsi="Arial" w:cs="Arial"/>
          <w:sz w:val="24"/>
          <w:szCs w:val="24"/>
        </w:rPr>
        <w:t>,</w:t>
      </w:r>
    </w:p>
    <w:p w:rsidR="00B10A18" w:rsidRPr="007F0E80" w:rsidRDefault="00B10A18" w:rsidP="00B10A18">
      <w:pPr>
        <w:pStyle w:val="Bezproreda"/>
        <w:ind w:left="4536" w:hanging="3828"/>
        <w:jc w:val="both"/>
        <w:rPr>
          <w:rFonts w:ascii="Arial" w:hAnsi="Arial" w:cs="Arial"/>
          <w:sz w:val="24"/>
          <w:szCs w:val="24"/>
        </w:rPr>
      </w:pPr>
    </w:p>
    <w:p w:rsidR="00B10A18" w:rsidRPr="007F0E80" w:rsidRDefault="00B10A18" w:rsidP="00B10A18">
      <w:pPr>
        <w:pStyle w:val="Bezproreda"/>
        <w:ind w:left="4536" w:hanging="3828"/>
        <w:jc w:val="both"/>
        <w:rPr>
          <w:rFonts w:ascii="Arial" w:hAnsi="Arial" w:cs="Arial"/>
          <w:sz w:val="24"/>
          <w:szCs w:val="24"/>
        </w:rPr>
      </w:pPr>
      <w:r w:rsidRPr="007F0E80">
        <w:rPr>
          <w:rFonts w:ascii="Arial" w:hAnsi="Arial" w:cs="Arial"/>
          <w:sz w:val="24"/>
          <w:szCs w:val="24"/>
        </w:rPr>
        <w:lastRenderedPageBreak/>
        <w:t xml:space="preserve">IV. OPTUŽENIKA </w:t>
      </w:r>
      <w:r w:rsidR="00226DCF">
        <w:rPr>
          <w:rFonts w:ascii="Arial" w:hAnsi="Arial" w:cs="Arial"/>
          <w:sz w:val="24"/>
          <w:szCs w:val="24"/>
        </w:rPr>
        <w:t xml:space="preserve">D. K. </w:t>
      </w:r>
      <w:r w:rsidRPr="007F0E80">
        <w:rPr>
          <w:rFonts w:ascii="Arial" w:hAnsi="Arial" w:cs="Arial"/>
          <w:sz w:val="24"/>
          <w:szCs w:val="24"/>
        </w:rPr>
        <w:t>– OIB</w:t>
      </w:r>
      <w:r w:rsidR="00226DCF">
        <w:rPr>
          <w:rFonts w:ascii="Arial" w:hAnsi="Arial" w:cs="Arial"/>
          <w:sz w:val="24"/>
          <w:szCs w:val="24"/>
        </w:rPr>
        <w:t>…</w:t>
      </w:r>
      <w:r w:rsidR="003E4680">
        <w:rPr>
          <w:rFonts w:ascii="Arial" w:hAnsi="Arial" w:cs="Arial"/>
          <w:sz w:val="24"/>
          <w:szCs w:val="24"/>
        </w:rPr>
        <w:t xml:space="preserve">, sina </w:t>
      </w:r>
      <w:r w:rsidR="00226DCF">
        <w:rPr>
          <w:rFonts w:ascii="Arial" w:hAnsi="Arial" w:cs="Arial"/>
          <w:sz w:val="24"/>
          <w:szCs w:val="24"/>
        </w:rPr>
        <w:t xml:space="preserve">M. </w:t>
      </w:r>
      <w:r w:rsidR="003E4680">
        <w:rPr>
          <w:rFonts w:ascii="Arial" w:hAnsi="Arial" w:cs="Arial"/>
          <w:sz w:val="24"/>
          <w:szCs w:val="24"/>
        </w:rPr>
        <w:t xml:space="preserve">i </w:t>
      </w:r>
      <w:r w:rsidR="00226DCF">
        <w:rPr>
          <w:rFonts w:ascii="Arial" w:hAnsi="Arial" w:cs="Arial"/>
          <w:sz w:val="24"/>
          <w:szCs w:val="24"/>
        </w:rPr>
        <w:t>T. Đ.</w:t>
      </w:r>
      <w:r w:rsidR="003E4680">
        <w:rPr>
          <w:rFonts w:ascii="Arial" w:hAnsi="Arial" w:cs="Arial"/>
          <w:sz w:val="24"/>
          <w:szCs w:val="24"/>
        </w:rPr>
        <w:t xml:space="preserve">, rođenog </w:t>
      </w:r>
      <w:r w:rsidR="00226DCF">
        <w:rPr>
          <w:rFonts w:ascii="Arial" w:hAnsi="Arial" w:cs="Arial"/>
          <w:sz w:val="24"/>
          <w:szCs w:val="24"/>
        </w:rPr>
        <w:t>..</w:t>
      </w:r>
      <w:r w:rsidR="003E4680">
        <w:rPr>
          <w:rFonts w:ascii="Arial" w:hAnsi="Arial" w:cs="Arial"/>
          <w:sz w:val="24"/>
          <w:szCs w:val="24"/>
        </w:rPr>
        <w:t xml:space="preserve">. u </w:t>
      </w:r>
      <w:r w:rsidR="00226DCF">
        <w:rPr>
          <w:rFonts w:ascii="Arial" w:hAnsi="Arial" w:cs="Arial"/>
          <w:sz w:val="24"/>
          <w:szCs w:val="24"/>
        </w:rPr>
        <w:t>V.</w:t>
      </w:r>
      <w:r w:rsidR="003E4680">
        <w:rPr>
          <w:rFonts w:ascii="Arial" w:hAnsi="Arial" w:cs="Arial"/>
          <w:sz w:val="24"/>
          <w:szCs w:val="24"/>
        </w:rPr>
        <w:t xml:space="preserve">, </w:t>
      </w:r>
      <w:r w:rsidR="00226DCF">
        <w:rPr>
          <w:rFonts w:ascii="Arial" w:hAnsi="Arial" w:cs="Arial"/>
          <w:sz w:val="24"/>
          <w:szCs w:val="24"/>
        </w:rPr>
        <w:t>I.</w:t>
      </w:r>
      <w:r w:rsidR="003E4680">
        <w:rPr>
          <w:rFonts w:ascii="Arial" w:hAnsi="Arial" w:cs="Arial"/>
          <w:sz w:val="24"/>
          <w:szCs w:val="24"/>
        </w:rPr>
        <w:t xml:space="preserve">, s prebivalištem u </w:t>
      </w:r>
      <w:r w:rsidR="00226DCF">
        <w:rPr>
          <w:rFonts w:ascii="Arial" w:hAnsi="Arial" w:cs="Arial"/>
          <w:sz w:val="24"/>
          <w:szCs w:val="24"/>
        </w:rPr>
        <w:t>B.</w:t>
      </w:r>
      <w:r w:rsidR="003E4680">
        <w:rPr>
          <w:rFonts w:ascii="Arial" w:hAnsi="Arial" w:cs="Arial"/>
          <w:sz w:val="24"/>
          <w:szCs w:val="24"/>
        </w:rPr>
        <w:t xml:space="preserve">, </w:t>
      </w:r>
      <w:r w:rsidR="00226DCF">
        <w:rPr>
          <w:rFonts w:ascii="Arial" w:hAnsi="Arial" w:cs="Arial"/>
          <w:sz w:val="24"/>
          <w:szCs w:val="24"/>
        </w:rPr>
        <w:t>B. kbr.</w:t>
      </w:r>
      <w:r w:rsidR="003E4680">
        <w:rPr>
          <w:rFonts w:ascii="Arial" w:hAnsi="Arial" w:cs="Arial"/>
          <w:sz w:val="24"/>
          <w:szCs w:val="24"/>
        </w:rPr>
        <w:t xml:space="preserve">, osuđivanog presudom Općinskog suda u Varaždinu, broj K-573/12 od 28. siječnja 2013., pravomoćnom 11. rujna 2013. zbog kaznenog djela iz čl. 217. st. 1. </w:t>
      </w:r>
      <w:proofErr w:type="spellStart"/>
      <w:r w:rsidR="003E4680">
        <w:rPr>
          <w:rFonts w:ascii="Arial" w:hAnsi="Arial" w:cs="Arial"/>
          <w:sz w:val="24"/>
          <w:szCs w:val="24"/>
        </w:rPr>
        <w:t>toč</w:t>
      </w:r>
      <w:proofErr w:type="spellEnd"/>
      <w:r w:rsidR="003E4680">
        <w:rPr>
          <w:rFonts w:ascii="Arial" w:hAnsi="Arial" w:cs="Arial"/>
          <w:sz w:val="24"/>
          <w:szCs w:val="24"/>
        </w:rPr>
        <w:t xml:space="preserve">. 1. u svezi čl. 216 st. 1 KZ/97 - teška krađa, na kaznu: uvjetna kazna zatvora u trajanju od 6 mjeseci uz rok kušnje u trajanju od 1 godine; osuđivanog presudom Tribunal </w:t>
      </w:r>
      <w:proofErr w:type="spellStart"/>
      <w:r w:rsidR="003E4680">
        <w:rPr>
          <w:rFonts w:ascii="Arial" w:hAnsi="Arial" w:cs="Arial"/>
          <w:sz w:val="24"/>
          <w:szCs w:val="24"/>
        </w:rPr>
        <w:t>Correctionnel</w:t>
      </w:r>
      <w:proofErr w:type="spellEnd"/>
      <w:r w:rsidR="003E4680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3E4680">
        <w:rPr>
          <w:rFonts w:ascii="Arial" w:hAnsi="Arial" w:cs="Arial"/>
          <w:sz w:val="24"/>
          <w:szCs w:val="24"/>
        </w:rPr>
        <w:t>Beziers</w:t>
      </w:r>
      <w:proofErr w:type="spellEnd"/>
      <w:r w:rsidR="003E4680">
        <w:rPr>
          <w:rFonts w:ascii="Arial" w:hAnsi="Arial" w:cs="Arial"/>
          <w:sz w:val="24"/>
          <w:szCs w:val="24"/>
        </w:rPr>
        <w:t xml:space="preserve"> (Francuska), broj 1604900591 od 18. svibnja 2015. pravomoćnom 16. lipnja 2015., zbog kaznenog djela ECRIS ŠIFRA: (1704 00) Oblici teške krađe koji ne uključuju uporabu nasilja, prijetnji nasiljem ili oružja nad osobama - u pokušaju, na kaznu: bezuvjetna kazna zatvora u trajanju od 6 mjeseci; osuđivanog presudom Općinskog suda u Bjelovaru, broj  K-75/2020-3 od 11. ožujka 2020., pravomoćnom 09. listopada 2020.. zbog kaznenog djela iz čl. 229. st. 1. </w:t>
      </w:r>
      <w:proofErr w:type="spellStart"/>
      <w:r w:rsidR="003E4680">
        <w:rPr>
          <w:rFonts w:ascii="Arial" w:hAnsi="Arial" w:cs="Arial"/>
          <w:sz w:val="24"/>
          <w:szCs w:val="24"/>
        </w:rPr>
        <w:t>toč</w:t>
      </w:r>
      <w:proofErr w:type="spellEnd"/>
      <w:r w:rsidR="003E4680">
        <w:rPr>
          <w:rFonts w:ascii="Arial" w:hAnsi="Arial" w:cs="Arial"/>
          <w:sz w:val="24"/>
          <w:szCs w:val="24"/>
        </w:rPr>
        <w:t>. 1. u svezi čl. 228. st. 1. KZ/11 - Teška krađa, na kaznu: uvjetna kazna zatvora u trajanju od 8 mj. uz rok kušnje u trajanju od 1 godine</w:t>
      </w:r>
      <w:r w:rsidRPr="007F0E80">
        <w:rPr>
          <w:rFonts w:ascii="Arial" w:hAnsi="Arial" w:cs="Arial"/>
          <w:sz w:val="24"/>
          <w:szCs w:val="24"/>
        </w:rPr>
        <w:t>,</w:t>
      </w:r>
    </w:p>
    <w:p w:rsidR="009B15ED" w:rsidRPr="007F0E80" w:rsidRDefault="009B15ED" w:rsidP="00B10A18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16522E" w:rsidRPr="007F0E80" w:rsidRDefault="00AD2544" w:rsidP="00CA22EF">
      <w:pPr>
        <w:pStyle w:val="Bezproreda"/>
        <w:jc w:val="center"/>
        <w:rPr>
          <w:rFonts w:ascii="Arial" w:hAnsi="Arial" w:cs="Arial"/>
          <w:sz w:val="24"/>
          <w:szCs w:val="24"/>
        </w:rPr>
      </w:pPr>
      <w:r w:rsidRPr="007F0E80">
        <w:rPr>
          <w:rFonts w:ascii="Arial" w:hAnsi="Arial" w:cs="Arial"/>
          <w:sz w:val="24"/>
          <w:szCs w:val="24"/>
        </w:rPr>
        <w:t>o d b i j a    s e    o p t u ž b a</w:t>
      </w:r>
    </w:p>
    <w:p w:rsidR="0016522E" w:rsidRPr="007F0E80" w:rsidRDefault="0016522E" w:rsidP="009164A6">
      <w:pPr>
        <w:rPr>
          <w:rFonts w:ascii="Arial" w:hAnsi="Arial" w:cs="Arial"/>
          <w:sz w:val="24"/>
          <w:szCs w:val="24"/>
        </w:rPr>
      </w:pPr>
    </w:p>
    <w:p w:rsidR="001E109F" w:rsidRPr="007F0E80" w:rsidRDefault="0016522E" w:rsidP="001E109F">
      <w:pPr>
        <w:jc w:val="both"/>
        <w:rPr>
          <w:rFonts w:ascii="Arial" w:hAnsi="Arial" w:cs="Arial"/>
          <w:sz w:val="24"/>
          <w:szCs w:val="24"/>
        </w:rPr>
      </w:pPr>
      <w:r w:rsidRPr="007F0E80">
        <w:rPr>
          <w:rFonts w:ascii="Arial" w:hAnsi="Arial" w:cs="Arial"/>
          <w:sz w:val="24"/>
          <w:szCs w:val="24"/>
        </w:rPr>
        <w:tab/>
      </w:r>
      <w:r w:rsidR="009164A6" w:rsidRPr="007F0E80">
        <w:rPr>
          <w:rFonts w:ascii="Arial" w:hAnsi="Arial" w:cs="Arial"/>
          <w:sz w:val="24"/>
          <w:szCs w:val="24"/>
        </w:rPr>
        <w:t xml:space="preserve">II. </w:t>
      </w:r>
      <w:r w:rsidR="001E109F" w:rsidRPr="007F0E80">
        <w:rPr>
          <w:rFonts w:ascii="Arial" w:hAnsi="Arial" w:cs="Arial"/>
          <w:sz w:val="24"/>
          <w:szCs w:val="24"/>
        </w:rPr>
        <w:t>da bi:</w:t>
      </w:r>
    </w:p>
    <w:p w:rsidR="001E109F" w:rsidRPr="007F0E80" w:rsidRDefault="001E109F" w:rsidP="001E109F">
      <w:pPr>
        <w:jc w:val="both"/>
        <w:rPr>
          <w:rFonts w:ascii="Arial" w:hAnsi="Arial" w:cs="Arial"/>
          <w:sz w:val="24"/>
          <w:szCs w:val="24"/>
        </w:rPr>
      </w:pPr>
    </w:p>
    <w:p w:rsidR="001E109F" w:rsidRPr="007F0E80" w:rsidRDefault="001E109F" w:rsidP="001E109F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7F0E80">
        <w:rPr>
          <w:rFonts w:ascii="Arial" w:hAnsi="Arial" w:cs="Arial"/>
          <w:sz w:val="24"/>
          <w:szCs w:val="24"/>
        </w:rPr>
        <w:t xml:space="preserve">II. optuženik </w:t>
      </w:r>
      <w:r w:rsidR="00226DCF">
        <w:rPr>
          <w:rFonts w:ascii="Arial" w:hAnsi="Arial" w:cs="Arial"/>
          <w:sz w:val="24"/>
          <w:szCs w:val="24"/>
        </w:rPr>
        <w:t>M. Đ.</w:t>
      </w:r>
      <w:r w:rsidRPr="007F0E80">
        <w:rPr>
          <w:rFonts w:ascii="Arial" w:hAnsi="Arial" w:cs="Arial"/>
          <w:sz w:val="24"/>
          <w:szCs w:val="24"/>
        </w:rPr>
        <w:t xml:space="preserve">, III. optužena </w:t>
      </w:r>
      <w:r w:rsidR="00226DCF">
        <w:rPr>
          <w:rFonts w:ascii="Arial" w:hAnsi="Arial" w:cs="Arial"/>
          <w:sz w:val="24"/>
          <w:szCs w:val="24"/>
        </w:rPr>
        <w:t xml:space="preserve">T. Đ. </w:t>
      </w:r>
      <w:r w:rsidRPr="007F0E80">
        <w:rPr>
          <w:rFonts w:ascii="Arial" w:hAnsi="Arial" w:cs="Arial"/>
          <w:sz w:val="24"/>
          <w:szCs w:val="24"/>
        </w:rPr>
        <w:t xml:space="preserve">i IV. optuženik </w:t>
      </w:r>
      <w:r w:rsidR="00226DCF">
        <w:rPr>
          <w:rFonts w:ascii="Arial" w:hAnsi="Arial" w:cs="Arial"/>
          <w:sz w:val="24"/>
          <w:szCs w:val="24"/>
        </w:rPr>
        <w:t xml:space="preserve">D. K. </w:t>
      </w:r>
      <w:r w:rsidRPr="007F0E80">
        <w:rPr>
          <w:rFonts w:ascii="Arial" w:hAnsi="Arial" w:cs="Arial"/>
          <w:sz w:val="24"/>
          <w:szCs w:val="24"/>
        </w:rPr>
        <w:t xml:space="preserve">zajedno: </w:t>
      </w:r>
    </w:p>
    <w:p w:rsidR="001E109F" w:rsidRPr="007F0E80" w:rsidRDefault="001E109F" w:rsidP="001E109F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1E109F" w:rsidRPr="007F0E80" w:rsidRDefault="001E109F" w:rsidP="001E109F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7F0E80">
        <w:rPr>
          <w:rFonts w:ascii="Arial" w:hAnsi="Arial" w:cs="Arial"/>
          <w:sz w:val="24"/>
          <w:szCs w:val="24"/>
        </w:rPr>
        <w:t xml:space="preserve">1. dana 23. siječnja 2021. u </w:t>
      </w:r>
      <w:r w:rsidR="009C2006">
        <w:rPr>
          <w:rFonts w:ascii="Arial" w:hAnsi="Arial" w:cs="Arial"/>
          <w:sz w:val="24"/>
          <w:szCs w:val="24"/>
        </w:rPr>
        <w:t>B.</w:t>
      </w:r>
      <w:r w:rsidRPr="007F0E80">
        <w:rPr>
          <w:rFonts w:ascii="Arial" w:hAnsi="Arial" w:cs="Arial"/>
          <w:sz w:val="24"/>
          <w:szCs w:val="24"/>
        </w:rPr>
        <w:t xml:space="preserve">, zajedno i po prethodnom dogovoru, u nakani stjecanja nepripadne materijalne dobiti, na </w:t>
      </w:r>
      <w:r w:rsidR="009C2006">
        <w:rPr>
          <w:rFonts w:ascii="Arial" w:hAnsi="Arial" w:cs="Arial"/>
          <w:sz w:val="24"/>
          <w:szCs w:val="24"/>
        </w:rPr>
        <w:t xml:space="preserve">F. </w:t>
      </w:r>
      <w:r w:rsidRPr="007F0E80">
        <w:rPr>
          <w:rFonts w:ascii="Arial" w:hAnsi="Arial" w:cs="Arial"/>
          <w:sz w:val="24"/>
          <w:szCs w:val="24"/>
        </w:rPr>
        <w:t xml:space="preserve">profilu pod nazivom </w:t>
      </w:r>
      <w:r w:rsidR="009C2006">
        <w:rPr>
          <w:rFonts w:ascii="Arial" w:hAnsi="Arial" w:cs="Arial"/>
          <w:sz w:val="24"/>
          <w:szCs w:val="24"/>
        </w:rPr>
        <w:t xml:space="preserve">T. A. C. </w:t>
      </w:r>
      <w:r w:rsidRPr="007F0E80">
        <w:rPr>
          <w:rFonts w:ascii="Arial" w:hAnsi="Arial" w:cs="Arial"/>
          <w:sz w:val="24"/>
          <w:szCs w:val="24"/>
        </w:rPr>
        <w:t xml:space="preserve">objavili video snimku u kojoj na romskom jeziku govore </w:t>
      </w:r>
      <w:r w:rsidR="009C2006">
        <w:rPr>
          <w:rFonts w:ascii="Arial" w:hAnsi="Arial" w:cs="Arial"/>
          <w:sz w:val="24"/>
          <w:szCs w:val="24"/>
        </w:rPr>
        <w:t xml:space="preserve">D. B. </w:t>
      </w:r>
      <w:r w:rsidRPr="007F0E80">
        <w:rPr>
          <w:rFonts w:ascii="Arial" w:hAnsi="Arial" w:cs="Arial"/>
          <w:sz w:val="24"/>
          <w:szCs w:val="24"/>
        </w:rPr>
        <w:t xml:space="preserve">i </w:t>
      </w:r>
      <w:r w:rsidR="009C2006">
        <w:rPr>
          <w:rFonts w:ascii="Arial" w:hAnsi="Arial" w:cs="Arial"/>
          <w:sz w:val="24"/>
          <w:szCs w:val="24"/>
        </w:rPr>
        <w:t xml:space="preserve">G. Đ. </w:t>
      </w:r>
      <w:r w:rsidRPr="007F0E80">
        <w:rPr>
          <w:rFonts w:ascii="Arial" w:hAnsi="Arial" w:cs="Arial"/>
          <w:sz w:val="24"/>
          <w:szCs w:val="24"/>
        </w:rPr>
        <w:t xml:space="preserve">da će im razbiti auto, zapaliti kuću i ubiti djecu ako im ne daju 35.000,00 eura, kako bi ih ustrašili i primorali na isplatu traženog novca jer smatraju da im navedeni iznos trebaju platiti jer je </w:t>
      </w:r>
      <w:r w:rsidR="009C2006">
        <w:rPr>
          <w:rFonts w:ascii="Arial" w:hAnsi="Arial" w:cs="Arial"/>
          <w:sz w:val="24"/>
          <w:szCs w:val="24"/>
        </w:rPr>
        <w:t xml:space="preserve">D. B. </w:t>
      </w:r>
      <w:r w:rsidRPr="007F0E80">
        <w:rPr>
          <w:rFonts w:ascii="Arial" w:hAnsi="Arial" w:cs="Arial"/>
          <w:sz w:val="24"/>
          <w:szCs w:val="24"/>
        </w:rPr>
        <w:t xml:space="preserve">napustila IV. optuženika </w:t>
      </w:r>
      <w:r w:rsidR="009C2006">
        <w:rPr>
          <w:rFonts w:ascii="Arial" w:hAnsi="Arial" w:cs="Arial"/>
          <w:sz w:val="24"/>
          <w:szCs w:val="24"/>
        </w:rPr>
        <w:t xml:space="preserve">D. K. </w:t>
      </w:r>
      <w:r w:rsidRPr="007F0E80">
        <w:rPr>
          <w:rFonts w:ascii="Arial" w:hAnsi="Arial" w:cs="Arial"/>
          <w:sz w:val="24"/>
          <w:szCs w:val="24"/>
        </w:rPr>
        <w:t xml:space="preserve">i otišla živjeti s </w:t>
      </w:r>
      <w:r w:rsidR="009C2006">
        <w:rPr>
          <w:rFonts w:ascii="Arial" w:hAnsi="Arial" w:cs="Arial"/>
          <w:sz w:val="24"/>
          <w:szCs w:val="24"/>
        </w:rPr>
        <w:t>G. Đ.</w:t>
      </w:r>
      <w:r w:rsidRPr="007F0E80">
        <w:rPr>
          <w:rFonts w:ascii="Arial" w:hAnsi="Arial" w:cs="Arial"/>
          <w:sz w:val="24"/>
          <w:szCs w:val="24"/>
        </w:rPr>
        <w:t xml:space="preserve">, a što je sve kod </w:t>
      </w:r>
      <w:r w:rsidR="009C2006">
        <w:rPr>
          <w:rFonts w:ascii="Arial" w:hAnsi="Arial" w:cs="Arial"/>
          <w:sz w:val="24"/>
          <w:szCs w:val="24"/>
        </w:rPr>
        <w:t xml:space="preserve">D. B. </w:t>
      </w:r>
      <w:r w:rsidRPr="007F0E80">
        <w:rPr>
          <w:rFonts w:ascii="Arial" w:hAnsi="Arial" w:cs="Arial"/>
          <w:sz w:val="24"/>
          <w:szCs w:val="24"/>
        </w:rPr>
        <w:t xml:space="preserve">i </w:t>
      </w:r>
      <w:r w:rsidR="009C2006">
        <w:rPr>
          <w:rFonts w:ascii="Arial" w:hAnsi="Arial" w:cs="Arial"/>
          <w:sz w:val="24"/>
          <w:szCs w:val="24"/>
        </w:rPr>
        <w:t xml:space="preserve">G. Đ. </w:t>
      </w:r>
      <w:r w:rsidRPr="007F0E80">
        <w:rPr>
          <w:rFonts w:ascii="Arial" w:hAnsi="Arial" w:cs="Arial"/>
          <w:sz w:val="24"/>
          <w:szCs w:val="24"/>
        </w:rPr>
        <w:t xml:space="preserve">izazvalo osjećaj straha, no do isplate traženog novca nije došlo, </w:t>
      </w:r>
    </w:p>
    <w:p w:rsidR="001E109F" w:rsidRPr="007F0E80" w:rsidRDefault="001E109F" w:rsidP="001E109F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1E109F" w:rsidRPr="007F0E80" w:rsidRDefault="001E109F" w:rsidP="001E109F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7F0E80">
        <w:rPr>
          <w:rFonts w:ascii="Arial" w:hAnsi="Arial" w:cs="Arial"/>
          <w:sz w:val="24"/>
          <w:szCs w:val="24"/>
        </w:rPr>
        <w:t xml:space="preserve">dakle, II. optuženik </w:t>
      </w:r>
      <w:r w:rsidR="00DC51BB">
        <w:rPr>
          <w:rFonts w:ascii="Arial" w:hAnsi="Arial" w:cs="Arial"/>
          <w:sz w:val="24"/>
          <w:szCs w:val="24"/>
        </w:rPr>
        <w:t>M. Đ.</w:t>
      </w:r>
      <w:r w:rsidRPr="007F0E80">
        <w:rPr>
          <w:rFonts w:ascii="Arial" w:hAnsi="Arial" w:cs="Arial"/>
          <w:sz w:val="24"/>
          <w:szCs w:val="24"/>
        </w:rPr>
        <w:t xml:space="preserve">, III. optužena </w:t>
      </w:r>
      <w:r w:rsidR="00DC51BB">
        <w:rPr>
          <w:rFonts w:ascii="Arial" w:hAnsi="Arial" w:cs="Arial"/>
          <w:sz w:val="24"/>
          <w:szCs w:val="24"/>
        </w:rPr>
        <w:t xml:space="preserve">T. Đ. </w:t>
      </w:r>
      <w:r w:rsidRPr="007F0E80">
        <w:rPr>
          <w:rFonts w:ascii="Arial" w:hAnsi="Arial" w:cs="Arial"/>
          <w:sz w:val="24"/>
          <w:szCs w:val="24"/>
        </w:rPr>
        <w:t xml:space="preserve">i IV. optuženik </w:t>
      </w:r>
      <w:r w:rsidR="00DC51BB">
        <w:rPr>
          <w:rFonts w:ascii="Arial" w:hAnsi="Arial" w:cs="Arial"/>
          <w:sz w:val="24"/>
          <w:szCs w:val="24"/>
        </w:rPr>
        <w:t>D. K.</w:t>
      </w:r>
      <w:r w:rsidRPr="007F0E80">
        <w:rPr>
          <w:rFonts w:ascii="Arial" w:hAnsi="Arial" w:cs="Arial"/>
          <w:sz w:val="24"/>
          <w:szCs w:val="24"/>
        </w:rPr>
        <w:t xml:space="preserve">, s ciljem da sebi pribave protupravnu imovinsku korist poduzeli radnju koja prostorno i vremenski neposredno prethodi ostvarenju bića kaznenog djela i to ozbiljnom prijetnjom prisilili drugoga da što učini na štetu svoje imovine, a pri počinjenju kaznenog djela su zaprijetili da će izravno napasti na život i tijelo osobe, </w:t>
      </w:r>
    </w:p>
    <w:p w:rsidR="001E109F" w:rsidRPr="007F0E80" w:rsidRDefault="001E109F" w:rsidP="001E109F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1E109F" w:rsidRPr="007F0E80" w:rsidRDefault="001E109F" w:rsidP="001E109F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7F0E80">
        <w:rPr>
          <w:rFonts w:ascii="Arial" w:hAnsi="Arial" w:cs="Arial"/>
          <w:sz w:val="24"/>
          <w:szCs w:val="24"/>
        </w:rPr>
        <w:t xml:space="preserve">2. dana 29. lipnja 2021. oko 12,50 sati u </w:t>
      </w:r>
      <w:r w:rsidR="00DC51BB">
        <w:rPr>
          <w:rFonts w:ascii="Arial" w:hAnsi="Arial" w:cs="Arial"/>
          <w:sz w:val="24"/>
          <w:szCs w:val="24"/>
        </w:rPr>
        <w:t>B.</w:t>
      </w:r>
      <w:r w:rsidRPr="007F0E80">
        <w:rPr>
          <w:rFonts w:ascii="Arial" w:hAnsi="Arial" w:cs="Arial"/>
          <w:sz w:val="24"/>
          <w:szCs w:val="24"/>
        </w:rPr>
        <w:t xml:space="preserve">, </w:t>
      </w:r>
      <w:r w:rsidR="00DC51BB">
        <w:rPr>
          <w:rFonts w:ascii="Arial" w:hAnsi="Arial" w:cs="Arial"/>
          <w:sz w:val="24"/>
          <w:szCs w:val="24"/>
        </w:rPr>
        <w:t xml:space="preserve">V. P. </w:t>
      </w:r>
      <w:r w:rsidRPr="007F0E80">
        <w:rPr>
          <w:rFonts w:ascii="Arial" w:hAnsi="Arial" w:cs="Arial"/>
          <w:sz w:val="24"/>
          <w:szCs w:val="24"/>
        </w:rPr>
        <w:t xml:space="preserve">kbr., na parkirališnom prostoru trgovačkog centra </w:t>
      </w:r>
      <w:r w:rsidR="00DC51BB">
        <w:rPr>
          <w:rFonts w:ascii="Arial" w:hAnsi="Arial" w:cs="Arial"/>
          <w:sz w:val="24"/>
          <w:szCs w:val="24"/>
        </w:rPr>
        <w:t xml:space="preserve">E. </w:t>
      </w:r>
      <w:r w:rsidRPr="007F0E80">
        <w:rPr>
          <w:rFonts w:ascii="Arial" w:hAnsi="Arial" w:cs="Arial"/>
          <w:sz w:val="24"/>
          <w:szCs w:val="24"/>
        </w:rPr>
        <w:t xml:space="preserve">I. optuženik </w:t>
      </w:r>
      <w:r w:rsidR="00DC51BB">
        <w:rPr>
          <w:rFonts w:ascii="Arial" w:hAnsi="Arial" w:cs="Arial"/>
          <w:sz w:val="24"/>
          <w:szCs w:val="24"/>
        </w:rPr>
        <w:t>C. K.</w:t>
      </w:r>
      <w:r w:rsidRPr="007F0E80">
        <w:rPr>
          <w:rFonts w:ascii="Arial" w:hAnsi="Arial" w:cs="Arial"/>
          <w:sz w:val="24"/>
          <w:szCs w:val="24"/>
        </w:rPr>
        <w:t xml:space="preserve">, II. optuženik </w:t>
      </w:r>
      <w:r w:rsidR="00DC51BB">
        <w:rPr>
          <w:rFonts w:ascii="Arial" w:hAnsi="Arial" w:cs="Arial"/>
          <w:sz w:val="24"/>
          <w:szCs w:val="24"/>
        </w:rPr>
        <w:t xml:space="preserve">M. Đ. </w:t>
      </w:r>
      <w:r w:rsidRPr="007F0E80">
        <w:rPr>
          <w:rFonts w:ascii="Arial" w:hAnsi="Arial" w:cs="Arial"/>
          <w:sz w:val="24"/>
          <w:szCs w:val="24"/>
        </w:rPr>
        <w:t xml:space="preserve">i III. optužena </w:t>
      </w:r>
      <w:r w:rsidR="00DC51BB">
        <w:rPr>
          <w:rFonts w:ascii="Arial" w:hAnsi="Arial" w:cs="Arial"/>
          <w:sz w:val="24"/>
          <w:szCs w:val="24"/>
        </w:rPr>
        <w:t>T. Đ.</w:t>
      </w:r>
      <w:r w:rsidRPr="007F0E80">
        <w:rPr>
          <w:rFonts w:ascii="Arial" w:hAnsi="Arial" w:cs="Arial"/>
          <w:sz w:val="24"/>
          <w:szCs w:val="24"/>
        </w:rPr>
        <w:t xml:space="preserve">, zajedno i po prethodnom dogovoru s malodobnim </w:t>
      </w:r>
      <w:r w:rsidR="00DC51BB">
        <w:rPr>
          <w:rFonts w:ascii="Arial" w:hAnsi="Arial" w:cs="Arial"/>
          <w:sz w:val="24"/>
          <w:szCs w:val="24"/>
        </w:rPr>
        <w:t>K. Đ.</w:t>
      </w:r>
      <w:r w:rsidRPr="007F0E80">
        <w:rPr>
          <w:rFonts w:ascii="Arial" w:hAnsi="Arial" w:cs="Arial"/>
          <w:sz w:val="24"/>
          <w:szCs w:val="24"/>
        </w:rPr>
        <w:t xml:space="preserve">, I. optuženik </w:t>
      </w:r>
      <w:r w:rsidR="00DC51BB">
        <w:rPr>
          <w:rFonts w:ascii="Arial" w:hAnsi="Arial" w:cs="Arial"/>
          <w:sz w:val="24"/>
          <w:szCs w:val="24"/>
        </w:rPr>
        <w:t xml:space="preserve">C. K. </w:t>
      </w:r>
      <w:r w:rsidRPr="007F0E80">
        <w:rPr>
          <w:rFonts w:ascii="Arial" w:hAnsi="Arial" w:cs="Arial"/>
          <w:sz w:val="24"/>
          <w:szCs w:val="24"/>
        </w:rPr>
        <w:t xml:space="preserve">došao </w:t>
      </w:r>
      <w:r w:rsidRPr="007F0E80">
        <w:rPr>
          <w:rFonts w:ascii="Arial" w:hAnsi="Arial" w:cs="Arial"/>
          <w:sz w:val="24"/>
          <w:szCs w:val="24"/>
        </w:rPr>
        <w:lastRenderedPageBreak/>
        <w:t xml:space="preserve">do parkiranog osobnog automobila marke </w:t>
      </w:r>
      <w:r w:rsidR="00DC51BB">
        <w:rPr>
          <w:rFonts w:ascii="Arial" w:hAnsi="Arial" w:cs="Arial"/>
          <w:sz w:val="24"/>
          <w:szCs w:val="24"/>
        </w:rPr>
        <w:t>A. A. 6.</w:t>
      </w:r>
      <w:r w:rsidRPr="007F0E80">
        <w:rPr>
          <w:rFonts w:ascii="Arial" w:hAnsi="Arial" w:cs="Arial"/>
          <w:sz w:val="24"/>
          <w:szCs w:val="24"/>
        </w:rPr>
        <w:t xml:space="preserve">, reg. oznake </w:t>
      </w:r>
      <w:proofErr w:type="spellStart"/>
      <w:r w:rsidR="00DC51BB">
        <w:rPr>
          <w:rFonts w:ascii="Arial" w:hAnsi="Arial" w:cs="Arial"/>
          <w:sz w:val="24"/>
          <w:szCs w:val="24"/>
        </w:rPr>
        <w:t>B</w:t>
      </w:r>
      <w:r w:rsidR="00972A4E">
        <w:rPr>
          <w:rFonts w:ascii="Arial" w:hAnsi="Arial" w:cs="Arial"/>
          <w:sz w:val="24"/>
          <w:szCs w:val="24"/>
        </w:rPr>
        <w:t>J..</w:t>
      </w:r>
      <w:proofErr w:type="spellEnd"/>
      <w:r w:rsidR="00DC51BB">
        <w:rPr>
          <w:rFonts w:ascii="Arial" w:hAnsi="Arial" w:cs="Arial"/>
          <w:sz w:val="24"/>
          <w:szCs w:val="24"/>
        </w:rPr>
        <w:t>.</w:t>
      </w:r>
      <w:r w:rsidRPr="007F0E80">
        <w:rPr>
          <w:rFonts w:ascii="Arial" w:hAnsi="Arial" w:cs="Arial"/>
          <w:sz w:val="24"/>
          <w:szCs w:val="24"/>
        </w:rPr>
        <w:t xml:space="preserve">, vlasništvo </w:t>
      </w:r>
      <w:r w:rsidR="00DC51BB">
        <w:rPr>
          <w:rFonts w:ascii="Arial" w:hAnsi="Arial" w:cs="Arial"/>
          <w:sz w:val="24"/>
          <w:szCs w:val="24"/>
        </w:rPr>
        <w:t xml:space="preserve">D. B. </w:t>
      </w:r>
      <w:r w:rsidRPr="007F0E80">
        <w:rPr>
          <w:rFonts w:ascii="Arial" w:hAnsi="Arial" w:cs="Arial"/>
          <w:sz w:val="24"/>
          <w:szCs w:val="24"/>
        </w:rPr>
        <w:t xml:space="preserve">i, u nakani da ga ošteti, u više navrata ga nogom udario u prednju i stražnju stranu, a kada su iz trgovačkog centra </w:t>
      </w:r>
      <w:r w:rsidR="00DC51BB">
        <w:rPr>
          <w:rFonts w:ascii="Arial" w:hAnsi="Arial" w:cs="Arial"/>
          <w:sz w:val="24"/>
          <w:szCs w:val="24"/>
        </w:rPr>
        <w:t xml:space="preserve">E. </w:t>
      </w:r>
      <w:r w:rsidRPr="007F0E80">
        <w:rPr>
          <w:rFonts w:ascii="Arial" w:hAnsi="Arial" w:cs="Arial"/>
          <w:sz w:val="24"/>
          <w:szCs w:val="24"/>
        </w:rPr>
        <w:t xml:space="preserve">izašli </w:t>
      </w:r>
      <w:r w:rsidR="00DC51BB">
        <w:rPr>
          <w:rFonts w:ascii="Arial" w:hAnsi="Arial" w:cs="Arial"/>
          <w:sz w:val="24"/>
          <w:szCs w:val="24"/>
        </w:rPr>
        <w:t xml:space="preserve">D. B. </w:t>
      </w:r>
      <w:r w:rsidRPr="007F0E80">
        <w:rPr>
          <w:rFonts w:ascii="Arial" w:hAnsi="Arial" w:cs="Arial"/>
          <w:sz w:val="24"/>
          <w:szCs w:val="24"/>
        </w:rPr>
        <w:t xml:space="preserve">i </w:t>
      </w:r>
      <w:r w:rsidR="00DC51BB">
        <w:rPr>
          <w:rFonts w:ascii="Arial" w:hAnsi="Arial" w:cs="Arial"/>
          <w:sz w:val="24"/>
          <w:szCs w:val="24"/>
        </w:rPr>
        <w:t>G. Đ.</w:t>
      </w:r>
      <w:r w:rsidRPr="007F0E80">
        <w:rPr>
          <w:rFonts w:ascii="Arial" w:hAnsi="Arial" w:cs="Arial"/>
          <w:sz w:val="24"/>
          <w:szCs w:val="24"/>
        </w:rPr>
        <w:t xml:space="preserve">, u nakani da ih ustraše, I. optuženik </w:t>
      </w:r>
      <w:r w:rsidR="00DC51BB">
        <w:rPr>
          <w:rFonts w:ascii="Arial" w:hAnsi="Arial" w:cs="Arial"/>
          <w:sz w:val="24"/>
          <w:szCs w:val="24"/>
        </w:rPr>
        <w:t>C. K.</w:t>
      </w:r>
      <w:r w:rsidRPr="007F0E80">
        <w:rPr>
          <w:rFonts w:ascii="Arial" w:hAnsi="Arial" w:cs="Arial"/>
          <w:sz w:val="24"/>
          <w:szCs w:val="24"/>
        </w:rPr>
        <w:t xml:space="preserve">, II. optuženik </w:t>
      </w:r>
      <w:r w:rsidR="00DC51BB">
        <w:rPr>
          <w:rFonts w:ascii="Arial" w:hAnsi="Arial" w:cs="Arial"/>
          <w:sz w:val="24"/>
          <w:szCs w:val="24"/>
        </w:rPr>
        <w:t xml:space="preserve">M. Đ. </w:t>
      </w:r>
      <w:r w:rsidRPr="007F0E80">
        <w:rPr>
          <w:rFonts w:ascii="Arial" w:hAnsi="Arial" w:cs="Arial"/>
          <w:sz w:val="24"/>
          <w:szCs w:val="24"/>
        </w:rPr>
        <w:t xml:space="preserve">i III. optužena </w:t>
      </w:r>
      <w:r w:rsidR="00DC51BB">
        <w:rPr>
          <w:rFonts w:ascii="Arial" w:hAnsi="Arial" w:cs="Arial"/>
          <w:sz w:val="24"/>
          <w:szCs w:val="24"/>
        </w:rPr>
        <w:t xml:space="preserve">T. Đ. </w:t>
      </w:r>
      <w:r w:rsidRPr="007F0E80">
        <w:rPr>
          <w:rFonts w:ascii="Arial" w:hAnsi="Arial" w:cs="Arial"/>
          <w:sz w:val="24"/>
          <w:szCs w:val="24"/>
        </w:rPr>
        <w:t xml:space="preserve">na romskom jeziku im rekli da će ubiti njih i njihovu djecu, nakon čega su I. optuženik </w:t>
      </w:r>
      <w:r w:rsidR="00DC51BB">
        <w:rPr>
          <w:rFonts w:ascii="Arial" w:hAnsi="Arial" w:cs="Arial"/>
          <w:sz w:val="24"/>
          <w:szCs w:val="24"/>
        </w:rPr>
        <w:t xml:space="preserve">C. K. </w:t>
      </w:r>
      <w:r w:rsidRPr="007F0E80">
        <w:rPr>
          <w:rFonts w:ascii="Arial" w:hAnsi="Arial" w:cs="Arial"/>
          <w:sz w:val="24"/>
          <w:szCs w:val="24"/>
        </w:rPr>
        <w:t xml:space="preserve">i II. optuženik </w:t>
      </w:r>
      <w:r w:rsidR="00DC51BB">
        <w:rPr>
          <w:rFonts w:ascii="Arial" w:hAnsi="Arial" w:cs="Arial"/>
          <w:sz w:val="24"/>
          <w:szCs w:val="24"/>
        </w:rPr>
        <w:t>M. Đ.</w:t>
      </w:r>
      <w:r w:rsidRPr="007F0E80">
        <w:rPr>
          <w:rFonts w:ascii="Arial" w:hAnsi="Arial" w:cs="Arial"/>
          <w:sz w:val="24"/>
          <w:szCs w:val="24"/>
        </w:rPr>
        <w:t xml:space="preserve">, u nakani da ga oštete, u više navrata drvenom drškom sjekire udarili osobni automobil </w:t>
      </w:r>
      <w:r w:rsidR="00DC51BB">
        <w:rPr>
          <w:rFonts w:ascii="Arial" w:hAnsi="Arial" w:cs="Arial"/>
          <w:sz w:val="24"/>
          <w:szCs w:val="24"/>
        </w:rPr>
        <w:t>D. B.</w:t>
      </w:r>
      <w:r w:rsidRPr="007F0E80">
        <w:rPr>
          <w:rFonts w:ascii="Arial" w:hAnsi="Arial" w:cs="Arial"/>
          <w:sz w:val="24"/>
          <w:szCs w:val="24"/>
        </w:rPr>
        <w:t xml:space="preserve">, uslijed kojih udaraca je došlo do razbijanja prednjeg i stražnjeg vjetrobranskog stakla, stražnjih svjetala, udubljenja na stražnjem braniku vozila, udubljenja i ogrebotina na lijevoj strani vozila, na vozačevim vratima, retrovizoru i spoju između prednjih i stražnjih vrata, čime su </w:t>
      </w:r>
      <w:r w:rsidR="00DC51BB">
        <w:rPr>
          <w:rFonts w:ascii="Arial" w:hAnsi="Arial" w:cs="Arial"/>
          <w:sz w:val="24"/>
          <w:szCs w:val="24"/>
        </w:rPr>
        <w:t xml:space="preserve">D. B. </w:t>
      </w:r>
      <w:r w:rsidRPr="007F0E80">
        <w:rPr>
          <w:rFonts w:ascii="Arial" w:hAnsi="Arial" w:cs="Arial"/>
          <w:sz w:val="24"/>
          <w:szCs w:val="24"/>
        </w:rPr>
        <w:t xml:space="preserve">oštetili za iznos od 80.000,00 kuna, a što je sve kod </w:t>
      </w:r>
      <w:r w:rsidR="00DC51BB">
        <w:rPr>
          <w:rFonts w:ascii="Arial" w:hAnsi="Arial" w:cs="Arial"/>
          <w:sz w:val="24"/>
          <w:szCs w:val="24"/>
        </w:rPr>
        <w:t xml:space="preserve">D. B. </w:t>
      </w:r>
      <w:r w:rsidRPr="007F0E80">
        <w:rPr>
          <w:rFonts w:ascii="Arial" w:hAnsi="Arial" w:cs="Arial"/>
          <w:sz w:val="24"/>
          <w:szCs w:val="24"/>
        </w:rPr>
        <w:t xml:space="preserve">i </w:t>
      </w:r>
      <w:r w:rsidR="00DC51BB">
        <w:rPr>
          <w:rFonts w:ascii="Arial" w:hAnsi="Arial" w:cs="Arial"/>
          <w:sz w:val="24"/>
          <w:szCs w:val="24"/>
        </w:rPr>
        <w:t xml:space="preserve">G. Đ. </w:t>
      </w:r>
      <w:r w:rsidRPr="007F0E80">
        <w:rPr>
          <w:rFonts w:ascii="Arial" w:hAnsi="Arial" w:cs="Arial"/>
          <w:sz w:val="24"/>
          <w:szCs w:val="24"/>
        </w:rPr>
        <w:t xml:space="preserve">izazvalo osjećaj uznemirenosti i straha za vlastiti život i život članove njihove obitelji,  </w:t>
      </w:r>
    </w:p>
    <w:p w:rsidR="001E109F" w:rsidRPr="007F0E80" w:rsidRDefault="001E109F" w:rsidP="001E109F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1E109F" w:rsidRPr="007F0E80" w:rsidRDefault="001E109F" w:rsidP="001E109F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7F0E80">
        <w:rPr>
          <w:rFonts w:ascii="Arial" w:hAnsi="Arial" w:cs="Arial"/>
          <w:sz w:val="24"/>
          <w:szCs w:val="24"/>
        </w:rPr>
        <w:t xml:space="preserve">dakle, I. optuženik </w:t>
      </w:r>
      <w:r w:rsidR="00972A4E">
        <w:rPr>
          <w:rFonts w:ascii="Arial" w:hAnsi="Arial" w:cs="Arial"/>
          <w:sz w:val="24"/>
          <w:szCs w:val="24"/>
        </w:rPr>
        <w:t>C. K.</w:t>
      </w:r>
      <w:r w:rsidRPr="007F0E80">
        <w:rPr>
          <w:rFonts w:ascii="Arial" w:hAnsi="Arial" w:cs="Arial"/>
          <w:sz w:val="24"/>
          <w:szCs w:val="24"/>
        </w:rPr>
        <w:t xml:space="preserve">, II. optuženik </w:t>
      </w:r>
      <w:r w:rsidR="00972A4E">
        <w:rPr>
          <w:rFonts w:ascii="Arial" w:hAnsi="Arial" w:cs="Arial"/>
          <w:sz w:val="24"/>
          <w:szCs w:val="24"/>
        </w:rPr>
        <w:t xml:space="preserve">M. Đ. </w:t>
      </w:r>
      <w:r w:rsidRPr="007F0E80">
        <w:rPr>
          <w:rFonts w:ascii="Arial" w:hAnsi="Arial" w:cs="Arial"/>
          <w:sz w:val="24"/>
          <w:szCs w:val="24"/>
        </w:rPr>
        <w:t xml:space="preserve">i III. optužena </w:t>
      </w:r>
      <w:r w:rsidR="00972A4E">
        <w:rPr>
          <w:rFonts w:ascii="Arial" w:hAnsi="Arial" w:cs="Arial"/>
          <w:sz w:val="24"/>
          <w:szCs w:val="24"/>
        </w:rPr>
        <w:t xml:space="preserve">T. Đ. </w:t>
      </w:r>
      <w:r w:rsidRPr="007F0E80">
        <w:rPr>
          <w:rFonts w:ascii="Arial" w:hAnsi="Arial" w:cs="Arial"/>
          <w:sz w:val="24"/>
          <w:szCs w:val="24"/>
        </w:rPr>
        <w:t xml:space="preserve">drugome ozbiljno prijetili da će ga usmrtiti te I. optuženik </w:t>
      </w:r>
      <w:r w:rsidR="00972A4E">
        <w:rPr>
          <w:rFonts w:ascii="Arial" w:hAnsi="Arial" w:cs="Arial"/>
          <w:sz w:val="24"/>
          <w:szCs w:val="24"/>
        </w:rPr>
        <w:t xml:space="preserve">C. K. </w:t>
      </w:r>
      <w:r w:rsidRPr="007F0E80">
        <w:rPr>
          <w:rFonts w:ascii="Arial" w:hAnsi="Arial" w:cs="Arial"/>
          <w:sz w:val="24"/>
          <w:szCs w:val="24"/>
        </w:rPr>
        <w:t xml:space="preserve">i II. optuženik </w:t>
      </w:r>
      <w:r w:rsidR="00972A4E">
        <w:rPr>
          <w:rFonts w:ascii="Arial" w:hAnsi="Arial" w:cs="Arial"/>
          <w:sz w:val="24"/>
          <w:szCs w:val="24"/>
        </w:rPr>
        <w:t xml:space="preserve">M. Đ. </w:t>
      </w:r>
      <w:r w:rsidRPr="007F0E80">
        <w:rPr>
          <w:rFonts w:ascii="Arial" w:hAnsi="Arial" w:cs="Arial"/>
          <w:sz w:val="24"/>
          <w:szCs w:val="24"/>
        </w:rPr>
        <w:t>oštetili tuđu stvar,</w:t>
      </w:r>
    </w:p>
    <w:p w:rsidR="000B23E2" w:rsidRPr="007F0E80" w:rsidRDefault="000B23E2" w:rsidP="001E109F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31671F" w:rsidRDefault="0031671F" w:rsidP="0031671F">
      <w:pPr>
        <w:jc w:val="both"/>
        <w:rPr>
          <w:rFonts w:ascii="Arial" w:hAnsi="Arial" w:cs="Arial"/>
          <w:sz w:val="24"/>
          <w:szCs w:val="24"/>
        </w:rPr>
      </w:pPr>
      <w:r w:rsidRPr="007F0E80">
        <w:rPr>
          <w:rFonts w:ascii="Arial" w:hAnsi="Arial" w:cs="Arial"/>
          <w:sz w:val="24"/>
          <w:szCs w:val="24"/>
        </w:rPr>
        <w:tab/>
      </w:r>
      <w:r w:rsidR="00624C80" w:rsidRPr="007F0E80">
        <w:rPr>
          <w:rFonts w:ascii="Arial" w:hAnsi="Arial" w:cs="Arial"/>
          <w:sz w:val="24"/>
          <w:szCs w:val="24"/>
        </w:rPr>
        <w:t>III.</w:t>
      </w:r>
      <w:r w:rsidR="009164A6" w:rsidRPr="007F0E80">
        <w:rPr>
          <w:rFonts w:ascii="Arial" w:hAnsi="Arial" w:cs="Arial"/>
          <w:sz w:val="24"/>
          <w:szCs w:val="24"/>
        </w:rPr>
        <w:t xml:space="preserve"> </w:t>
      </w:r>
      <w:r w:rsidR="00E64859" w:rsidRPr="007F0E80">
        <w:rPr>
          <w:rFonts w:ascii="Arial" w:hAnsi="Arial" w:cs="Arial"/>
          <w:sz w:val="24"/>
          <w:szCs w:val="24"/>
        </w:rPr>
        <w:t xml:space="preserve">pa da bi time počinili i to djelom pod točkom 1., II. optuženik </w:t>
      </w:r>
      <w:r w:rsidR="00142A45">
        <w:rPr>
          <w:rFonts w:ascii="Arial" w:hAnsi="Arial" w:cs="Arial"/>
          <w:sz w:val="24"/>
          <w:szCs w:val="24"/>
        </w:rPr>
        <w:t>M. Đ.</w:t>
      </w:r>
      <w:r w:rsidR="00E64859" w:rsidRPr="007F0E80">
        <w:rPr>
          <w:rFonts w:ascii="Arial" w:hAnsi="Arial" w:cs="Arial"/>
          <w:sz w:val="24"/>
          <w:szCs w:val="24"/>
        </w:rPr>
        <w:t xml:space="preserve">, III. optužena </w:t>
      </w:r>
      <w:r w:rsidR="00142A45">
        <w:rPr>
          <w:rFonts w:ascii="Arial" w:hAnsi="Arial" w:cs="Arial"/>
          <w:sz w:val="24"/>
          <w:szCs w:val="24"/>
        </w:rPr>
        <w:t xml:space="preserve">T. Đ. </w:t>
      </w:r>
      <w:r w:rsidR="00E64859" w:rsidRPr="007F0E80">
        <w:rPr>
          <w:rFonts w:ascii="Arial" w:hAnsi="Arial" w:cs="Arial"/>
          <w:sz w:val="24"/>
          <w:szCs w:val="24"/>
        </w:rPr>
        <w:t xml:space="preserve">i IV. optuženik </w:t>
      </w:r>
      <w:r w:rsidR="00142A45">
        <w:rPr>
          <w:rFonts w:ascii="Arial" w:hAnsi="Arial" w:cs="Arial"/>
          <w:sz w:val="24"/>
          <w:szCs w:val="24"/>
        </w:rPr>
        <w:t xml:space="preserve">D. K. </w:t>
      </w:r>
      <w:r w:rsidR="00E64859" w:rsidRPr="007F0E80">
        <w:rPr>
          <w:rFonts w:ascii="Arial" w:hAnsi="Arial" w:cs="Arial"/>
          <w:sz w:val="24"/>
          <w:szCs w:val="24"/>
        </w:rPr>
        <w:t xml:space="preserve">kazneno djelo protiv imovine – iznudu u pokušaju iz čl. 243. st. 3. i 1. u vezi čl. 34. Kaznenog zakona (Narodne novine broj 125/11, 144/11, 56/15, 61/15, 101/17, 118/18 i 126/19; dalje u tekstu KZ/11) i djelom pod točkom 2. i to I. optuženik </w:t>
      </w:r>
      <w:r w:rsidR="00142A45">
        <w:rPr>
          <w:rFonts w:ascii="Arial" w:hAnsi="Arial" w:cs="Arial"/>
          <w:sz w:val="24"/>
          <w:szCs w:val="24"/>
        </w:rPr>
        <w:t xml:space="preserve">C. K. </w:t>
      </w:r>
      <w:r w:rsidR="00E64859" w:rsidRPr="007F0E80">
        <w:rPr>
          <w:rFonts w:ascii="Arial" w:hAnsi="Arial" w:cs="Arial"/>
          <w:sz w:val="24"/>
          <w:szCs w:val="24"/>
        </w:rPr>
        <w:t xml:space="preserve">i II. optuženik </w:t>
      </w:r>
      <w:r w:rsidR="00142A45">
        <w:rPr>
          <w:rFonts w:ascii="Arial" w:hAnsi="Arial" w:cs="Arial"/>
          <w:sz w:val="24"/>
          <w:szCs w:val="24"/>
        </w:rPr>
        <w:t xml:space="preserve">M. Đ. </w:t>
      </w:r>
      <w:r w:rsidR="00E64859" w:rsidRPr="007F0E80">
        <w:rPr>
          <w:rFonts w:ascii="Arial" w:hAnsi="Arial" w:cs="Arial"/>
          <w:sz w:val="24"/>
          <w:szCs w:val="24"/>
        </w:rPr>
        <w:t xml:space="preserve">dva kaznena djela protiv osobne slobode – prijetnje iz čl. 139. st. 2. KZ/11 i kazneno djelo protiv imovine – oštećenje tuđe stvari iz čl. 235. st. 3. i 1. KZ/11, a III. optužena </w:t>
      </w:r>
      <w:r w:rsidR="00142A45">
        <w:rPr>
          <w:rFonts w:ascii="Arial" w:hAnsi="Arial" w:cs="Arial"/>
          <w:sz w:val="24"/>
          <w:szCs w:val="24"/>
        </w:rPr>
        <w:t xml:space="preserve">T. Đ. </w:t>
      </w:r>
      <w:r w:rsidR="00E64859" w:rsidRPr="007F0E80">
        <w:rPr>
          <w:rFonts w:ascii="Arial" w:hAnsi="Arial" w:cs="Arial"/>
          <w:sz w:val="24"/>
          <w:szCs w:val="24"/>
        </w:rPr>
        <w:t>dva kaznena djela protiv osobne slobode – prijetnje iz čl. 139. st. 2. KZ/11, sve vezi s čl. 36. st. 2. KZ/11</w:t>
      </w:r>
      <w:r w:rsidR="000B23E2" w:rsidRPr="007F0E80">
        <w:rPr>
          <w:rFonts w:ascii="Arial" w:hAnsi="Arial" w:cs="Arial"/>
          <w:sz w:val="24"/>
          <w:szCs w:val="24"/>
        </w:rPr>
        <w:t>.</w:t>
      </w:r>
    </w:p>
    <w:p w:rsidR="003E4680" w:rsidRPr="007F0E80" w:rsidRDefault="003E4680" w:rsidP="0031671F">
      <w:pPr>
        <w:jc w:val="both"/>
        <w:rPr>
          <w:rFonts w:ascii="Arial" w:hAnsi="Arial" w:cs="Arial"/>
          <w:sz w:val="24"/>
          <w:szCs w:val="24"/>
        </w:rPr>
      </w:pPr>
    </w:p>
    <w:p w:rsidR="007F0E80" w:rsidRPr="007F0E80" w:rsidRDefault="0049021F" w:rsidP="007F0E80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7F0E80">
        <w:rPr>
          <w:rFonts w:ascii="Arial" w:hAnsi="Arial" w:cs="Arial"/>
          <w:sz w:val="24"/>
          <w:szCs w:val="24"/>
        </w:rPr>
        <w:t>IV</w:t>
      </w:r>
      <w:r w:rsidR="009503C0" w:rsidRPr="007F0E80">
        <w:rPr>
          <w:rFonts w:ascii="Arial" w:hAnsi="Arial" w:cs="Arial"/>
          <w:sz w:val="24"/>
          <w:szCs w:val="24"/>
        </w:rPr>
        <w:t xml:space="preserve">. </w:t>
      </w:r>
      <w:r w:rsidR="007F0E80" w:rsidRPr="007F0E80">
        <w:rPr>
          <w:rFonts w:ascii="Arial" w:hAnsi="Arial" w:cs="Arial"/>
          <w:sz w:val="24"/>
          <w:szCs w:val="24"/>
        </w:rPr>
        <w:t xml:space="preserve">Na temelju odredbe čl. 79. KZ/11 od I. optuženika </w:t>
      </w:r>
      <w:r w:rsidR="00387A77">
        <w:rPr>
          <w:rFonts w:ascii="Arial" w:hAnsi="Arial" w:cs="Arial"/>
          <w:sz w:val="24"/>
          <w:szCs w:val="24"/>
        </w:rPr>
        <w:t xml:space="preserve">C. K. </w:t>
      </w:r>
      <w:r w:rsidR="007F0E80" w:rsidRPr="007F0E80">
        <w:rPr>
          <w:rFonts w:ascii="Arial" w:hAnsi="Arial" w:cs="Arial"/>
          <w:sz w:val="24"/>
          <w:szCs w:val="24"/>
        </w:rPr>
        <w:t xml:space="preserve">oduzima se drveno držalo za sjekiru dužine 60 cm oblijepljeno krep trakom i prozirnom samoljepljivom trakom s vidljivim oštećenjem drveta, koji predmet je privremeno oduzet na temelju Potvrde o privremenom oduzimanju predmeta Policijske uprave Bjelovarsko - bilogorske, Policijske postaje Bjelovar broj 00035176 od 30. lipnja 2021., a izvršenje nalaže Policijskoj postaji Bjelovar, te se navedeni predmet ima uništiti.  </w:t>
      </w:r>
    </w:p>
    <w:p w:rsidR="007F0E80" w:rsidRPr="007F0E80" w:rsidRDefault="007F0E80" w:rsidP="007F0E80">
      <w:pPr>
        <w:jc w:val="both"/>
        <w:rPr>
          <w:rFonts w:ascii="Arial" w:hAnsi="Arial" w:cs="Arial"/>
          <w:sz w:val="24"/>
          <w:szCs w:val="24"/>
        </w:rPr>
      </w:pPr>
    </w:p>
    <w:p w:rsidR="007F0E80" w:rsidRPr="007F0E80" w:rsidRDefault="007F0E80" w:rsidP="007F0E80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V. </w:t>
      </w:r>
      <w:r w:rsidRPr="007F0E80">
        <w:rPr>
          <w:rFonts w:ascii="Arial" w:hAnsi="Arial" w:cs="Arial"/>
          <w:sz w:val="24"/>
          <w:szCs w:val="24"/>
        </w:rPr>
        <w:t xml:space="preserve">Na temelju odredbe čl. 149. st. 4. ZKP/08 troškovi kaznenog postupka iz čl. 145. st. 2. </w:t>
      </w:r>
      <w:proofErr w:type="spellStart"/>
      <w:r w:rsidRPr="007F0E80">
        <w:rPr>
          <w:rFonts w:ascii="Arial" w:hAnsi="Arial" w:cs="Arial"/>
          <w:sz w:val="24"/>
          <w:szCs w:val="24"/>
        </w:rPr>
        <w:t>toč</w:t>
      </w:r>
      <w:proofErr w:type="spellEnd"/>
      <w:r w:rsidRPr="007F0E80">
        <w:rPr>
          <w:rFonts w:ascii="Arial" w:hAnsi="Arial" w:cs="Arial"/>
          <w:sz w:val="24"/>
          <w:szCs w:val="24"/>
        </w:rPr>
        <w:t xml:space="preserve">. 1-5. istog Zakona, kao i nužni izdaci i nagrada branitelja I. optuženika dužan je naknaditi I. optuženik </w:t>
      </w:r>
      <w:r w:rsidR="00387A77">
        <w:rPr>
          <w:rFonts w:ascii="Arial" w:hAnsi="Arial" w:cs="Arial"/>
          <w:sz w:val="24"/>
          <w:szCs w:val="24"/>
        </w:rPr>
        <w:t>C. K.</w:t>
      </w:r>
      <w:r w:rsidRPr="007F0E80">
        <w:rPr>
          <w:rFonts w:ascii="Arial" w:hAnsi="Arial" w:cs="Arial"/>
          <w:sz w:val="24"/>
          <w:szCs w:val="24"/>
        </w:rPr>
        <w:t>, o čijoj visini će biti odlučeno posebnim rješenjem.</w:t>
      </w:r>
    </w:p>
    <w:p w:rsidR="007F0E80" w:rsidRPr="007F0E80" w:rsidRDefault="007F0E80" w:rsidP="007F0E80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7F0E80" w:rsidRPr="007F0E80" w:rsidRDefault="007F0E80" w:rsidP="007F0E80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VI. </w:t>
      </w:r>
      <w:r w:rsidRPr="007F0E80">
        <w:rPr>
          <w:rFonts w:ascii="Arial" w:hAnsi="Arial" w:cs="Arial"/>
          <w:sz w:val="24"/>
          <w:szCs w:val="24"/>
        </w:rPr>
        <w:t xml:space="preserve">Na temelju odredbe čl. 149. st. 4. ZKP/08 troškovi kaznenog postupka iz čl. 145. st. 2. </w:t>
      </w:r>
      <w:proofErr w:type="spellStart"/>
      <w:r w:rsidRPr="007F0E80">
        <w:rPr>
          <w:rFonts w:ascii="Arial" w:hAnsi="Arial" w:cs="Arial"/>
          <w:sz w:val="24"/>
          <w:szCs w:val="24"/>
        </w:rPr>
        <w:t>toč</w:t>
      </w:r>
      <w:proofErr w:type="spellEnd"/>
      <w:r w:rsidRPr="007F0E80">
        <w:rPr>
          <w:rFonts w:ascii="Arial" w:hAnsi="Arial" w:cs="Arial"/>
          <w:sz w:val="24"/>
          <w:szCs w:val="24"/>
        </w:rPr>
        <w:t xml:space="preserve">. 1-5. istog Zakona, kao i nužni izdaci i nagrada branitelja II. optuženika dužan je naknaditi II. optuženik </w:t>
      </w:r>
      <w:r w:rsidR="00387A77">
        <w:rPr>
          <w:rFonts w:ascii="Arial" w:hAnsi="Arial" w:cs="Arial"/>
          <w:sz w:val="24"/>
          <w:szCs w:val="24"/>
        </w:rPr>
        <w:t>M. Đ.</w:t>
      </w:r>
      <w:r w:rsidRPr="007F0E80">
        <w:rPr>
          <w:rFonts w:ascii="Arial" w:hAnsi="Arial" w:cs="Arial"/>
          <w:sz w:val="24"/>
          <w:szCs w:val="24"/>
        </w:rPr>
        <w:t>, o čijoj visini će biti odlučeno posebnim rješenjem.</w:t>
      </w:r>
    </w:p>
    <w:p w:rsidR="007F0E80" w:rsidRPr="007F0E80" w:rsidRDefault="007F0E80" w:rsidP="007F0E80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7F0E80" w:rsidRPr="007F0E80" w:rsidRDefault="007F0E80" w:rsidP="007F0E80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VII. </w:t>
      </w:r>
      <w:r w:rsidRPr="007F0E80">
        <w:rPr>
          <w:rFonts w:ascii="Arial" w:hAnsi="Arial" w:cs="Arial"/>
          <w:sz w:val="24"/>
          <w:szCs w:val="24"/>
        </w:rPr>
        <w:t xml:space="preserve">Na temelju odredbe čl. 149. st. 4. ZKP/08 troškovi kaznenog postupka iz čl. 145. st. 2. </w:t>
      </w:r>
      <w:proofErr w:type="spellStart"/>
      <w:r w:rsidRPr="007F0E80">
        <w:rPr>
          <w:rFonts w:ascii="Arial" w:hAnsi="Arial" w:cs="Arial"/>
          <w:sz w:val="24"/>
          <w:szCs w:val="24"/>
        </w:rPr>
        <w:t>toč</w:t>
      </w:r>
      <w:proofErr w:type="spellEnd"/>
      <w:r w:rsidRPr="007F0E80">
        <w:rPr>
          <w:rFonts w:ascii="Arial" w:hAnsi="Arial" w:cs="Arial"/>
          <w:sz w:val="24"/>
          <w:szCs w:val="24"/>
        </w:rPr>
        <w:t xml:space="preserve">. 1-5. istog Zakona, kao i nužni izdaci i nagrada branitelja III. optužene dužna je naknaditi III. optužena </w:t>
      </w:r>
      <w:r w:rsidR="00387A77">
        <w:rPr>
          <w:rFonts w:ascii="Arial" w:hAnsi="Arial" w:cs="Arial"/>
          <w:sz w:val="24"/>
          <w:szCs w:val="24"/>
        </w:rPr>
        <w:t>T. Đ.</w:t>
      </w:r>
      <w:r w:rsidRPr="007F0E80">
        <w:rPr>
          <w:rFonts w:ascii="Arial" w:hAnsi="Arial" w:cs="Arial"/>
          <w:sz w:val="24"/>
          <w:szCs w:val="24"/>
        </w:rPr>
        <w:t>, o čijoj visini će biti odlučeno posebnim rješenjem.</w:t>
      </w:r>
    </w:p>
    <w:p w:rsidR="007F0E80" w:rsidRPr="007F0E80" w:rsidRDefault="007F0E80" w:rsidP="007F0E80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7F0E80" w:rsidRPr="007F0E80" w:rsidRDefault="007F0E80" w:rsidP="007F0E80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VIII. </w:t>
      </w:r>
      <w:r w:rsidRPr="007F0E80">
        <w:rPr>
          <w:rFonts w:ascii="Arial" w:hAnsi="Arial" w:cs="Arial"/>
          <w:sz w:val="24"/>
          <w:szCs w:val="24"/>
        </w:rPr>
        <w:t xml:space="preserve">Na temelju odredbe čl. 149. st. 4. ZKP/08 troškovi kaznenog postupka iz čl. 145. st. 2. </w:t>
      </w:r>
      <w:proofErr w:type="spellStart"/>
      <w:r w:rsidRPr="007F0E80">
        <w:rPr>
          <w:rFonts w:ascii="Arial" w:hAnsi="Arial" w:cs="Arial"/>
          <w:sz w:val="24"/>
          <w:szCs w:val="24"/>
        </w:rPr>
        <w:t>toč</w:t>
      </w:r>
      <w:proofErr w:type="spellEnd"/>
      <w:r w:rsidRPr="007F0E80">
        <w:rPr>
          <w:rFonts w:ascii="Arial" w:hAnsi="Arial" w:cs="Arial"/>
          <w:sz w:val="24"/>
          <w:szCs w:val="24"/>
        </w:rPr>
        <w:t xml:space="preserve">. 1-5. istog Zakona, kao i nužni izdaci i nagrada branitelja IV. </w:t>
      </w:r>
      <w:r w:rsidRPr="007F0E80">
        <w:rPr>
          <w:rFonts w:ascii="Arial" w:hAnsi="Arial" w:cs="Arial"/>
          <w:sz w:val="24"/>
          <w:szCs w:val="24"/>
        </w:rPr>
        <w:lastRenderedPageBreak/>
        <w:t xml:space="preserve">optuženika dužan je naknaditi IV. optuženik </w:t>
      </w:r>
      <w:r w:rsidR="00387A77">
        <w:rPr>
          <w:rFonts w:ascii="Arial" w:hAnsi="Arial" w:cs="Arial"/>
          <w:sz w:val="24"/>
          <w:szCs w:val="24"/>
        </w:rPr>
        <w:t>D. K.</w:t>
      </w:r>
      <w:r w:rsidRPr="007F0E80">
        <w:rPr>
          <w:rFonts w:ascii="Arial" w:hAnsi="Arial" w:cs="Arial"/>
          <w:sz w:val="24"/>
          <w:szCs w:val="24"/>
        </w:rPr>
        <w:t>, o čijoj visini će biti odlučeno posebnim rješenjem.</w:t>
      </w:r>
    </w:p>
    <w:p w:rsidR="005F0D21" w:rsidRPr="007F0E80" w:rsidRDefault="005F0D21" w:rsidP="007F0E80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5F0D21" w:rsidRPr="007F0E80" w:rsidRDefault="005F0D21" w:rsidP="00CE579D">
      <w:pPr>
        <w:pStyle w:val="Bezproreda"/>
        <w:jc w:val="center"/>
        <w:rPr>
          <w:rFonts w:ascii="Arial" w:hAnsi="Arial" w:cs="Arial"/>
          <w:sz w:val="24"/>
          <w:szCs w:val="24"/>
        </w:rPr>
      </w:pPr>
      <w:r w:rsidRPr="007F0E80">
        <w:rPr>
          <w:rFonts w:ascii="Arial" w:hAnsi="Arial" w:cs="Arial"/>
          <w:sz w:val="24"/>
          <w:szCs w:val="24"/>
        </w:rPr>
        <w:t>Obrazloženje</w:t>
      </w:r>
    </w:p>
    <w:p w:rsidR="005F0D21" w:rsidRPr="007F0E80" w:rsidRDefault="005F0D21" w:rsidP="005F0D21">
      <w:pPr>
        <w:pStyle w:val="Bezproreda"/>
        <w:jc w:val="center"/>
        <w:rPr>
          <w:rFonts w:ascii="Arial" w:hAnsi="Arial" w:cs="Arial"/>
          <w:sz w:val="24"/>
          <w:szCs w:val="24"/>
        </w:rPr>
      </w:pPr>
    </w:p>
    <w:p w:rsidR="00971293" w:rsidRPr="007F0E80" w:rsidRDefault="0001064C" w:rsidP="00544A3A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7F0E80">
        <w:rPr>
          <w:rFonts w:ascii="Arial" w:hAnsi="Arial" w:cs="Arial"/>
          <w:sz w:val="24"/>
          <w:szCs w:val="24"/>
        </w:rPr>
        <w:t xml:space="preserve">1. </w:t>
      </w:r>
      <w:r w:rsidR="00971293" w:rsidRPr="007F0E80">
        <w:rPr>
          <w:rFonts w:ascii="Arial" w:hAnsi="Arial" w:cs="Arial"/>
          <w:sz w:val="24"/>
          <w:szCs w:val="24"/>
        </w:rPr>
        <w:t xml:space="preserve">Općinsko državno odvjetništvo u Bjelovaru </w:t>
      </w:r>
      <w:r w:rsidR="002750C0" w:rsidRPr="007F0E80">
        <w:rPr>
          <w:rFonts w:ascii="Arial" w:hAnsi="Arial" w:cs="Arial"/>
          <w:sz w:val="24"/>
          <w:szCs w:val="24"/>
        </w:rPr>
        <w:t xml:space="preserve">kod ovoga suda podiglo je optužnicu broj </w:t>
      </w:r>
      <w:r w:rsidR="00466B09" w:rsidRPr="007F0E80">
        <w:rPr>
          <w:rFonts w:ascii="Arial" w:hAnsi="Arial" w:cs="Arial"/>
          <w:sz w:val="24"/>
          <w:szCs w:val="24"/>
        </w:rPr>
        <w:t>KO-DO-292/2021-1 od 25. kolovoza 2021</w:t>
      </w:r>
      <w:r w:rsidR="00971293" w:rsidRPr="007F0E80">
        <w:rPr>
          <w:rFonts w:ascii="Arial" w:hAnsi="Arial" w:cs="Arial"/>
          <w:sz w:val="24"/>
          <w:szCs w:val="24"/>
        </w:rPr>
        <w:t xml:space="preserve">. protiv </w:t>
      </w:r>
      <w:r w:rsidR="004F32FB" w:rsidRPr="007F0E80">
        <w:rPr>
          <w:rFonts w:ascii="Arial" w:hAnsi="Arial" w:cs="Arial"/>
          <w:sz w:val="24"/>
          <w:szCs w:val="24"/>
        </w:rPr>
        <w:t xml:space="preserve">I. optuženika </w:t>
      </w:r>
      <w:r w:rsidR="00636198">
        <w:rPr>
          <w:rFonts w:ascii="Arial" w:hAnsi="Arial" w:cs="Arial"/>
          <w:sz w:val="24"/>
          <w:szCs w:val="24"/>
        </w:rPr>
        <w:t xml:space="preserve">C. K. </w:t>
      </w:r>
      <w:r w:rsidR="004F32FB" w:rsidRPr="007F0E80">
        <w:rPr>
          <w:rFonts w:ascii="Arial" w:hAnsi="Arial" w:cs="Arial"/>
          <w:sz w:val="24"/>
          <w:szCs w:val="24"/>
        </w:rPr>
        <w:t xml:space="preserve">zbog dva kaznena djela prijetnje iz čl. 139. st. 2. KZ/11 i kaznenog djela oštećenja tuđe stvari iz čl. 235. st. 3. i 1. </w:t>
      </w:r>
      <w:r w:rsidR="00B04C2B" w:rsidRPr="007F0E80">
        <w:rPr>
          <w:rFonts w:ascii="Arial" w:hAnsi="Arial" w:cs="Arial"/>
          <w:sz w:val="24"/>
          <w:szCs w:val="24"/>
        </w:rPr>
        <w:t>KZ/11</w:t>
      </w:r>
      <w:r w:rsidR="00254432" w:rsidRPr="007F0E80">
        <w:rPr>
          <w:rFonts w:ascii="Arial" w:hAnsi="Arial" w:cs="Arial"/>
          <w:sz w:val="24"/>
          <w:szCs w:val="24"/>
        </w:rPr>
        <w:t>, protiv II</w:t>
      </w:r>
      <w:r w:rsidR="00A633EE" w:rsidRPr="007F0E80">
        <w:rPr>
          <w:rFonts w:ascii="Arial" w:hAnsi="Arial" w:cs="Arial"/>
          <w:sz w:val="24"/>
          <w:szCs w:val="24"/>
        </w:rPr>
        <w:t>.</w:t>
      </w:r>
      <w:r w:rsidR="00254432" w:rsidRPr="007F0E80">
        <w:rPr>
          <w:rFonts w:ascii="Arial" w:hAnsi="Arial" w:cs="Arial"/>
          <w:sz w:val="24"/>
          <w:szCs w:val="24"/>
        </w:rPr>
        <w:t xml:space="preserve"> optuženika </w:t>
      </w:r>
      <w:r w:rsidR="00636198">
        <w:rPr>
          <w:rFonts w:ascii="Arial" w:hAnsi="Arial" w:cs="Arial"/>
          <w:sz w:val="24"/>
          <w:szCs w:val="24"/>
        </w:rPr>
        <w:t xml:space="preserve">M. Đ. </w:t>
      </w:r>
      <w:r w:rsidR="00254432" w:rsidRPr="007F0E80">
        <w:rPr>
          <w:rFonts w:ascii="Arial" w:hAnsi="Arial" w:cs="Arial"/>
          <w:sz w:val="24"/>
          <w:szCs w:val="24"/>
        </w:rPr>
        <w:t xml:space="preserve">zbog kaznenog djela iznude u pokušaju iz čl. 243. st. 3. u vezi st. 1. </w:t>
      </w:r>
      <w:r w:rsidR="00A633EE" w:rsidRPr="007F0E80">
        <w:rPr>
          <w:rFonts w:ascii="Arial" w:hAnsi="Arial" w:cs="Arial"/>
          <w:sz w:val="24"/>
          <w:szCs w:val="24"/>
        </w:rPr>
        <w:t xml:space="preserve">i čl. 34. </w:t>
      </w:r>
      <w:r w:rsidR="00254432" w:rsidRPr="007F0E80">
        <w:rPr>
          <w:rFonts w:ascii="Arial" w:hAnsi="Arial" w:cs="Arial"/>
          <w:sz w:val="24"/>
          <w:szCs w:val="24"/>
        </w:rPr>
        <w:t xml:space="preserve">KZ/11, dva kaznena djela prijetnje iz čl. 139. st. </w:t>
      </w:r>
      <w:r w:rsidR="00A633EE" w:rsidRPr="007F0E80">
        <w:rPr>
          <w:rFonts w:ascii="Arial" w:hAnsi="Arial" w:cs="Arial"/>
          <w:sz w:val="24"/>
          <w:szCs w:val="24"/>
        </w:rPr>
        <w:t xml:space="preserve">2. KZ/11 i kaznenog djela oštećenja tuđe stvari iz čl. 235. st. 3. i 1. KZ/11, protiv III. optužene </w:t>
      </w:r>
      <w:r w:rsidR="00636198">
        <w:rPr>
          <w:rFonts w:ascii="Arial" w:hAnsi="Arial" w:cs="Arial"/>
          <w:sz w:val="24"/>
          <w:szCs w:val="24"/>
        </w:rPr>
        <w:t xml:space="preserve">T. Đ. </w:t>
      </w:r>
      <w:r w:rsidR="00A633EE" w:rsidRPr="007F0E80">
        <w:rPr>
          <w:rFonts w:ascii="Arial" w:hAnsi="Arial" w:cs="Arial"/>
          <w:sz w:val="24"/>
          <w:szCs w:val="24"/>
        </w:rPr>
        <w:t>zbog kaznenog djela iznude u pokušaju iz čl. 243. st. 3. u vezi st. 1. i čl. 34. KZ/11 i dva kaznena djela prijetnje iz čl. 139. st. 2. KZ/11</w:t>
      </w:r>
      <w:r w:rsidR="00395132" w:rsidRPr="007F0E80">
        <w:rPr>
          <w:rFonts w:ascii="Arial" w:hAnsi="Arial" w:cs="Arial"/>
          <w:sz w:val="24"/>
          <w:szCs w:val="24"/>
        </w:rPr>
        <w:t>,</w:t>
      </w:r>
      <w:r w:rsidR="00A633EE" w:rsidRPr="007F0E80">
        <w:rPr>
          <w:rFonts w:ascii="Arial" w:hAnsi="Arial" w:cs="Arial"/>
          <w:sz w:val="24"/>
          <w:szCs w:val="24"/>
        </w:rPr>
        <w:t xml:space="preserve"> te protiv IV. optuženika </w:t>
      </w:r>
      <w:r w:rsidR="00636198">
        <w:rPr>
          <w:rFonts w:ascii="Arial" w:hAnsi="Arial" w:cs="Arial"/>
          <w:sz w:val="24"/>
          <w:szCs w:val="24"/>
        </w:rPr>
        <w:t xml:space="preserve">D. K. </w:t>
      </w:r>
      <w:r w:rsidR="00A633EE" w:rsidRPr="007F0E80">
        <w:rPr>
          <w:rFonts w:ascii="Arial" w:hAnsi="Arial" w:cs="Arial"/>
          <w:sz w:val="24"/>
          <w:szCs w:val="24"/>
        </w:rPr>
        <w:t>zbog kaznenog djela iznude u pokušaju iz čl. 243. st. 3. u vezi st. 1. i čl. 34. KZ/11.</w:t>
      </w:r>
    </w:p>
    <w:p w:rsidR="00971293" w:rsidRPr="007F0E80" w:rsidRDefault="00971293" w:rsidP="00544A3A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B04C2B" w:rsidRPr="007F0E80" w:rsidRDefault="00086927" w:rsidP="00544A3A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7F0E80">
        <w:rPr>
          <w:rFonts w:ascii="Arial" w:hAnsi="Arial" w:cs="Arial"/>
          <w:sz w:val="24"/>
          <w:szCs w:val="24"/>
        </w:rPr>
        <w:t xml:space="preserve">2. </w:t>
      </w:r>
      <w:r w:rsidR="00971293" w:rsidRPr="007F0E80">
        <w:rPr>
          <w:rFonts w:ascii="Arial" w:hAnsi="Arial" w:cs="Arial"/>
          <w:sz w:val="24"/>
          <w:szCs w:val="24"/>
        </w:rPr>
        <w:t xml:space="preserve">Optužnica je potvrđena rješenjem ovoga suda broj </w:t>
      </w:r>
      <w:r w:rsidR="00814812" w:rsidRPr="007F0E80">
        <w:rPr>
          <w:rFonts w:ascii="Arial" w:hAnsi="Arial" w:cs="Arial"/>
          <w:sz w:val="24"/>
          <w:szCs w:val="24"/>
        </w:rPr>
        <w:t>Kov-</w:t>
      </w:r>
      <w:r w:rsidR="00395132" w:rsidRPr="007F0E80">
        <w:rPr>
          <w:rFonts w:ascii="Arial" w:hAnsi="Arial" w:cs="Arial"/>
          <w:sz w:val="24"/>
          <w:szCs w:val="24"/>
        </w:rPr>
        <w:t xml:space="preserve">248/21-3 od 10. rujna 2021. </w:t>
      </w:r>
    </w:p>
    <w:p w:rsidR="006F5B77" w:rsidRPr="007F0E80" w:rsidRDefault="006F5B77" w:rsidP="00544A3A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395132" w:rsidRPr="007F0E80" w:rsidRDefault="00395132" w:rsidP="00544A3A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7F0E80">
        <w:rPr>
          <w:rFonts w:ascii="Arial" w:hAnsi="Arial" w:cs="Arial"/>
          <w:sz w:val="24"/>
          <w:szCs w:val="24"/>
        </w:rPr>
        <w:t>3. Na raspravi održanoj dana 13. listopada 2021.</w:t>
      </w:r>
      <w:r w:rsidR="005B42CF">
        <w:rPr>
          <w:rFonts w:ascii="Arial" w:hAnsi="Arial" w:cs="Arial"/>
          <w:sz w:val="24"/>
          <w:szCs w:val="24"/>
        </w:rPr>
        <w:t xml:space="preserve"> opunomoćenik </w:t>
      </w:r>
      <w:proofErr w:type="spellStart"/>
      <w:r w:rsidR="005B42CF">
        <w:rPr>
          <w:rFonts w:ascii="Arial" w:hAnsi="Arial" w:cs="Arial"/>
          <w:sz w:val="24"/>
          <w:szCs w:val="24"/>
        </w:rPr>
        <w:t>oštećenika</w:t>
      </w:r>
      <w:proofErr w:type="spellEnd"/>
      <w:r w:rsidRPr="007F0E80">
        <w:rPr>
          <w:rFonts w:ascii="Arial" w:hAnsi="Arial" w:cs="Arial"/>
          <w:sz w:val="24"/>
          <w:szCs w:val="24"/>
        </w:rPr>
        <w:t xml:space="preserve"> </w:t>
      </w:r>
      <w:r w:rsidR="00636198">
        <w:rPr>
          <w:rFonts w:ascii="Arial" w:hAnsi="Arial" w:cs="Arial"/>
          <w:sz w:val="24"/>
          <w:szCs w:val="24"/>
        </w:rPr>
        <w:t xml:space="preserve">D. B. </w:t>
      </w:r>
      <w:r w:rsidRPr="007F0E80">
        <w:rPr>
          <w:rFonts w:ascii="Arial" w:hAnsi="Arial" w:cs="Arial"/>
          <w:sz w:val="24"/>
          <w:szCs w:val="24"/>
        </w:rPr>
        <w:t xml:space="preserve">i </w:t>
      </w:r>
      <w:r w:rsidR="00636198">
        <w:rPr>
          <w:rFonts w:ascii="Arial" w:hAnsi="Arial" w:cs="Arial"/>
          <w:sz w:val="24"/>
          <w:szCs w:val="24"/>
        </w:rPr>
        <w:t xml:space="preserve">G. Đ. </w:t>
      </w:r>
      <w:r w:rsidR="005B42CF">
        <w:rPr>
          <w:rFonts w:ascii="Arial" w:hAnsi="Arial" w:cs="Arial"/>
          <w:sz w:val="24"/>
          <w:szCs w:val="24"/>
        </w:rPr>
        <w:t xml:space="preserve">naveo je da su </w:t>
      </w:r>
      <w:proofErr w:type="spellStart"/>
      <w:r w:rsidR="005B42CF">
        <w:rPr>
          <w:rFonts w:ascii="Arial" w:hAnsi="Arial" w:cs="Arial"/>
          <w:sz w:val="24"/>
          <w:szCs w:val="24"/>
        </w:rPr>
        <w:t>oštećenici</w:t>
      </w:r>
      <w:proofErr w:type="spellEnd"/>
      <w:r w:rsidR="005B42CF">
        <w:rPr>
          <w:rFonts w:ascii="Arial" w:hAnsi="Arial" w:cs="Arial"/>
          <w:sz w:val="24"/>
          <w:szCs w:val="24"/>
        </w:rPr>
        <w:t xml:space="preserve"> </w:t>
      </w:r>
      <w:r w:rsidR="00F65116" w:rsidRPr="007F0E80">
        <w:rPr>
          <w:rFonts w:ascii="Arial" w:hAnsi="Arial" w:cs="Arial"/>
          <w:sz w:val="24"/>
          <w:szCs w:val="24"/>
        </w:rPr>
        <w:t>u međuvremenu popravili oštećenja nastala kaznenim djelom</w:t>
      </w:r>
      <w:r w:rsidR="0014187B">
        <w:rPr>
          <w:rFonts w:ascii="Arial" w:hAnsi="Arial" w:cs="Arial"/>
          <w:sz w:val="24"/>
          <w:szCs w:val="24"/>
        </w:rPr>
        <w:t xml:space="preserve"> oštećenja tuđe stvari</w:t>
      </w:r>
      <w:r w:rsidR="00F65116" w:rsidRPr="007F0E80">
        <w:rPr>
          <w:rFonts w:ascii="Arial" w:hAnsi="Arial" w:cs="Arial"/>
          <w:sz w:val="24"/>
          <w:szCs w:val="24"/>
        </w:rPr>
        <w:t>, da su šteta i popravak iznosili manje od 50.000,00 kuna, pa kako se prema njihovom stajalištu radi o kaznenom djelu oštećenja tuđe stvar</w:t>
      </w:r>
      <w:r w:rsidR="00E72CCC" w:rsidRPr="007F0E80">
        <w:rPr>
          <w:rFonts w:ascii="Arial" w:hAnsi="Arial" w:cs="Arial"/>
          <w:sz w:val="24"/>
          <w:szCs w:val="24"/>
        </w:rPr>
        <w:t>i</w:t>
      </w:r>
      <w:r w:rsidR="00F65116" w:rsidRPr="007F0E80">
        <w:rPr>
          <w:rFonts w:ascii="Arial" w:hAnsi="Arial" w:cs="Arial"/>
          <w:sz w:val="24"/>
          <w:szCs w:val="24"/>
        </w:rPr>
        <w:t xml:space="preserve"> iz čl. 235. st. 1. KZ/11, </w:t>
      </w:r>
      <w:r w:rsidR="00E72CCC" w:rsidRPr="007F0E80">
        <w:rPr>
          <w:rFonts w:ascii="Arial" w:hAnsi="Arial" w:cs="Arial"/>
          <w:sz w:val="24"/>
          <w:szCs w:val="24"/>
        </w:rPr>
        <w:t xml:space="preserve">da </w:t>
      </w:r>
      <w:proofErr w:type="spellStart"/>
      <w:r w:rsidR="0014187B">
        <w:rPr>
          <w:rFonts w:ascii="Arial" w:hAnsi="Arial" w:cs="Arial"/>
          <w:sz w:val="24"/>
          <w:szCs w:val="24"/>
        </w:rPr>
        <w:t>oštećenici</w:t>
      </w:r>
      <w:proofErr w:type="spellEnd"/>
      <w:r w:rsidR="0014187B">
        <w:rPr>
          <w:rFonts w:ascii="Arial" w:hAnsi="Arial" w:cs="Arial"/>
          <w:sz w:val="24"/>
          <w:szCs w:val="24"/>
        </w:rPr>
        <w:t xml:space="preserve"> </w:t>
      </w:r>
      <w:r w:rsidR="00E72CCC" w:rsidRPr="007F0E80">
        <w:rPr>
          <w:rFonts w:ascii="Arial" w:hAnsi="Arial" w:cs="Arial"/>
          <w:sz w:val="24"/>
          <w:szCs w:val="24"/>
        </w:rPr>
        <w:t>odustaj</w:t>
      </w:r>
      <w:r w:rsidR="003135B0" w:rsidRPr="007F0E80">
        <w:rPr>
          <w:rFonts w:ascii="Arial" w:hAnsi="Arial" w:cs="Arial"/>
          <w:sz w:val="24"/>
          <w:szCs w:val="24"/>
        </w:rPr>
        <w:t>u</w:t>
      </w:r>
      <w:r w:rsidR="00E72CCC" w:rsidRPr="007F0E80">
        <w:rPr>
          <w:rFonts w:ascii="Arial" w:hAnsi="Arial" w:cs="Arial"/>
          <w:sz w:val="24"/>
          <w:szCs w:val="24"/>
        </w:rPr>
        <w:t xml:space="preserve"> od prijedloga za kazneni progon</w:t>
      </w:r>
      <w:r w:rsidR="0014187B">
        <w:rPr>
          <w:rFonts w:ascii="Arial" w:hAnsi="Arial" w:cs="Arial"/>
          <w:sz w:val="24"/>
          <w:szCs w:val="24"/>
        </w:rPr>
        <w:t xml:space="preserve"> za</w:t>
      </w:r>
      <w:r w:rsidR="00DC0860">
        <w:rPr>
          <w:rFonts w:ascii="Arial" w:hAnsi="Arial" w:cs="Arial"/>
          <w:sz w:val="24"/>
          <w:szCs w:val="24"/>
        </w:rPr>
        <w:t xml:space="preserve"> to</w:t>
      </w:r>
      <w:r w:rsidR="0014187B">
        <w:rPr>
          <w:rFonts w:ascii="Arial" w:hAnsi="Arial" w:cs="Arial"/>
          <w:sz w:val="24"/>
          <w:szCs w:val="24"/>
        </w:rPr>
        <w:t xml:space="preserve"> kazneno djelo</w:t>
      </w:r>
      <w:r w:rsidR="00E72CCC" w:rsidRPr="007F0E80">
        <w:rPr>
          <w:rFonts w:ascii="Arial" w:hAnsi="Arial" w:cs="Arial"/>
          <w:sz w:val="24"/>
          <w:szCs w:val="24"/>
        </w:rPr>
        <w:t>, kao i da povlače prijedlog za progon za kaznen</w:t>
      </w:r>
      <w:r w:rsidR="00DC0860">
        <w:rPr>
          <w:rFonts w:ascii="Arial" w:hAnsi="Arial" w:cs="Arial"/>
          <w:sz w:val="24"/>
          <w:szCs w:val="24"/>
        </w:rPr>
        <w:t>o</w:t>
      </w:r>
      <w:r w:rsidR="00E72CCC" w:rsidRPr="007F0E80">
        <w:rPr>
          <w:rFonts w:ascii="Arial" w:hAnsi="Arial" w:cs="Arial"/>
          <w:sz w:val="24"/>
          <w:szCs w:val="24"/>
        </w:rPr>
        <w:t xml:space="preserve"> djel</w:t>
      </w:r>
      <w:r w:rsidR="00DC0860">
        <w:rPr>
          <w:rFonts w:ascii="Arial" w:hAnsi="Arial" w:cs="Arial"/>
          <w:sz w:val="24"/>
          <w:szCs w:val="24"/>
        </w:rPr>
        <w:t>o</w:t>
      </w:r>
      <w:r w:rsidR="00E72CCC" w:rsidRPr="007F0E80">
        <w:rPr>
          <w:rFonts w:ascii="Arial" w:hAnsi="Arial" w:cs="Arial"/>
          <w:sz w:val="24"/>
          <w:szCs w:val="24"/>
        </w:rPr>
        <w:t xml:space="preserve"> prijetnje</w:t>
      </w:r>
      <w:r w:rsidR="00EF1ABC">
        <w:rPr>
          <w:rFonts w:ascii="Arial" w:hAnsi="Arial" w:cs="Arial"/>
          <w:sz w:val="24"/>
          <w:szCs w:val="24"/>
        </w:rPr>
        <w:t xml:space="preserve"> iz čl. 139. st. 2. KZ/11</w:t>
      </w:r>
      <w:r w:rsidR="00E72CCC" w:rsidRPr="007F0E80">
        <w:rPr>
          <w:rFonts w:ascii="Arial" w:hAnsi="Arial" w:cs="Arial"/>
          <w:sz w:val="24"/>
          <w:szCs w:val="24"/>
        </w:rPr>
        <w:t>.</w:t>
      </w:r>
    </w:p>
    <w:p w:rsidR="00E72CCC" w:rsidRPr="007F0E80" w:rsidRDefault="00E72CCC" w:rsidP="00544A3A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E72CCC" w:rsidRPr="007F0E80" w:rsidRDefault="00E72CCC" w:rsidP="00544A3A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7F0E80">
        <w:rPr>
          <w:rFonts w:ascii="Arial" w:hAnsi="Arial" w:cs="Arial"/>
          <w:sz w:val="24"/>
          <w:szCs w:val="24"/>
        </w:rPr>
        <w:t>4. Nakon iznesenih navoda</w:t>
      </w:r>
      <w:r w:rsidR="0015032F" w:rsidRPr="007F0E8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5032F" w:rsidRPr="007F0E80">
        <w:rPr>
          <w:rFonts w:ascii="Arial" w:hAnsi="Arial" w:cs="Arial"/>
          <w:sz w:val="24"/>
          <w:szCs w:val="24"/>
        </w:rPr>
        <w:t>oštećenika</w:t>
      </w:r>
      <w:proofErr w:type="spellEnd"/>
      <w:r w:rsidR="0015032F" w:rsidRPr="007F0E80">
        <w:rPr>
          <w:rFonts w:ascii="Arial" w:hAnsi="Arial" w:cs="Arial"/>
          <w:sz w:val="24"/>
          <w:szCs w:val="24"/>
        </w:rPr>
        <w:t xml:space="preserve">, s obzirom da su </w:t>
      </w:r>
      <w:proofErr w:type="spellStart"/>
      <w:r w:rsidR="0015032F" w:rsidRPr="007F0E80">
        <w:rPr>
          <w:rFonts w:ascii="Arial" w:hAnsi="Arial" w:cs="Arial"/>
          <w:sz w:val="24"/>
          <w:szCs w:val="24"/>
        </w:rPr>
        <w:t>oštećenici</w:t>
      </w:r>
      <w:proofErr w:type="spellEnd"/>
      <w:r w:rsidR="0015032F" w:rsidRPr="007F0E80">
        <w:rPr>
          <w:rFonts w:ascii="Arial" w:hAnsi="Arial" w:cs="Arial"/>
          <w:sz w:val="24"/>
          <w:szCs w:val="24"/>
        </w:rPr>
        <w:t xml:space="preserve"> izjavili </w:t>
      </w:r>
      <w:proofErr w:type="spellStart"/>
      <w:r w:rsidR="0015032F" w:rsidRPr="007F0E80">
        <w:rPr>
          <w:rFonts w:ascii="Arial" w:hAnsi="Arial" w:cs="Arial"/>
          <w:sz w:val="24"/>
          <w:szCs w:val="24"/>
        </w:rPr>
        <w:t>odustanak</w:t>
      </w:r>
      <w:proofErr w:type="spellEnd"/>
      <w:r w:rsidR="0015032F" w:rsidRPr="007F0E80">
        <w:rPr>
          <w:rFonts w:ascii="Arial" w:hAnsi="Arial" w:cs="Arial"/>
          <w:sz w:val="24"/>
          <w:szCs w:val="24"/>
        </w:rPr>
        <w:t xml:space="preserve"> od prijedloga za progon za kaznen</w:t>
      </w:r>
      <w:r w:rsidR="00DC0860">
        <w:rPr>
          <w:rFonts w:ascii="Arial" w:hAnsi="Arial" w:cs="Arial"/>
          <w:sz w:val="24"/>
          <w:szCs w:val="24"/>
        </w:rPr>
        <w:t>o</w:t>
      </w:r>
      <w:r w:rsidR="0015032F" w:rsidRPr="007F0E80">
        <w:rPr>
          <w:rFonts w:ascii="Arial" w:hAnsi="Arial" w:cs="Arial"/>
          <w:sz w:val="24"/>
          <w:szCs w:val="24"/>
        </w:rPr>
        <w:t xml:space="preserve"> djel</w:t>
      </w:r>
      <w:r w:rsidR="00DC0860">
        <w:rPr>
          <w:rFonts w:ascii="Arial" w:hAnsi="Arial" w:cs="Arial"/>
          <w:sz w:val="24"/>
          <w:szCs w:val="24"/>
        </w:rPr>
        <w:t>o</w:t>
      </w:r>
      <w:r w:rsidR="0015032F" w:rsidRPr="007F0E80">
        <w:rPr>
          <w:rFonts w:ascii="Arial" w:hAnsi="Arial" w:cs="Arial"/>
          <w:sz w:val="24"/>
          <w:szCs w:val="24"/>
        </w:rPr>
        <w:t xml:space="preserve"> prijetnje iz čl. 139. </w:t>
      </w:r>
      <w:r w:rsidR="008240E1">
        <w:rPr>
          <w:rFonts w:ascii="Arial" w:hAnsi="Arial" w:cs="Arial"/>
          <w:sz w:val="24"/>
          <w:szCs w:val="24"/>
        </w:rPr>
        <w:t xml:space="preserve">st. 2. </w:t>
      </w:r>
      <w:r w:rsidR="0015032F" w:rsidRPr="007F0E80">
        <w:rPr>
          <w:rFonts w:ascii="Arial" w:hAnsi="Arial" w:cs="Arial"/>
          <w:sz w:val="24"/>
          <w:szCs w:val="24"/>
        </w:rPr>
        <w:t xml:space="preserve">KZ/11, a koje se progoni po prijedlogu </w:t>
      </w:r>
      <w:proofErr w:type="spellStart"/>
      <w:r w:rsidR="0015032F" w:rsidRPr="007F0E80">
        <w:rPr>
          <w:rFonts w:ascii="Arial" w:hAnsi="Arial" w:cs="Arial"/>
          <w:sz w:val="24"/>
          <w:szCs w:val="24"/>
        </w:rPr>
        <w:t>oštećenika</w:t>
      </w:r>
      <w:proofErr w:type="spellEnd"/>
      <w:r w:rsidR="0015032F" w:rsidRPr="007F0E80">
        <w:rPr>
          <w:rFonts w:ascii="Arial" w:hAnsi="Arial" w:cs="Arial"/>
          <w:sz w:val="24"/>
          <w:szCs w:val="24"/>
        </w:rPr>
        <w:t xml:space="preserve">, te s obzirom na navode </w:t>
      </w:r>
      <w:proofErr w:type="spellStart"/>
      <w:r w:rsidR="0015032F" w:rsidRPr="007F0E80">
        <w:rPr>
          <w:rFonts w:ascii="Arial" w:hAnsi="Arial" w:cs="Arial"/>
          <w:sz w:val="24"/>
          <w:szCs w:val="24"/>
        </w:rPr>
        <w:t>oštećenika</w:t>
      </w:r>
      <w:proofErr w:type="spellEnd"/>
      <w:r w:rsidR="0015032F" w:rsidRPr="007F0E80">
        <w:rPr>
          <w:rFonts w:ascii="Arial" w:hAnsi="Arial" w:cs="Arial"/>
          <w:sz w:val="24"/>
          <w:szCs w:val="24"/>
        </w:rPr>
        <w:t xml:space="preserve"> o visini nastale štete na automobilu, koja je manja od zakonom propisane znatne imovinske štete, s</w:t>
      </w:r>
      <w:r w:rsidR="00DC0860">
        <w:rPr>
          <w:rFonts w:ascii="Arial" w:hAnsi="Arial" w:cs="Arial"/>
          <w:sz w:val="24"/>
          <w:szCs w:val="24"/>
        </w:rPr>
        <w:t>l</w:t>
      </w:r>
      <w:r w:rsidR="0015032F" w:rsidRPr="007F0E80">
        <w:rPr>
          <w:rFonts w:ascii="Arial" w:hAnsi="Arial" w:cs="Arial"/>
          <w:sz w:val="24"/>
          <w:szCs w:val="24"/>
        </w:rPr>
        <w:t xml:space="preserve">ijedom čega se radi o kaznenom djelu iz čl. 235. st. 1. KZ/11, kao i njihove izjave o </w:t>
      </w:r>
      <w:proofErr w:type="spellStart"/>
      <w:r w:rsidR="0015032F" w:rsidRPr="007F0E80">
        <w:rPr>
          <w:rFonts w:ascii="Arial" w:hAnsi="Arial" w:cs="Arial"/>
          <w:sz w:val="24"/>
          <w:szCs w:val="24"/>
        </w:rPr>
        <w:t>odustanku</w:t>
      </w:r>
      <w:proofErr w:type="spellEnd"/>
      <w:r w:rsidR="0015032F" w:rsidRPr="007F0E80">
        <w:rPr>
          <w:rFonts w:ascii="Arial" w:hAnsi="Arial" w:cs="Arial"/>
          <w:sz w:val="24"/>
          <w:szCs w:val="24"/>
        </w:rPr>
        <w:t xml:space="preserve"> od prijedloga za progon u odnosu na kazneno djelo oštećenja tuđe stvari,</w:t>
      </w:r>
      <w:r w:rsidR="008610B0" w:rsidRPr="007F0E80">
        <w:rPr>
          <w:rFonts w:ascii="Arial" w:hAnsi="Arial" w:cs="Arial"/>
          <w:sz w:val="24"/>
          <w:szCs w:val="24"/>
        </w:rPr>
        <w:t xml:space="preserve"> zamjenica Općinskog državnog odvjetnika izjavila je </w:t>
      </w:r>
      <w:proofErr w:type="spellStart"/>
      <w:r w:rsidR="008610B0" w:rsidRPr="007F0E80">
        <w:rPr>
          <w:rFonts w:ascii="Arial" w:hAnsi="Arial" w:cs="Arial"/>
          <w:sz w:val="24"/>
          <w:szCs w:val="24"/>
        </w:rPr>
        <w:t>odustanak</w:t>
      </w:r>
      <w:proofErr w:type="spellEnd"/>
      <w:r w:rsidR="008610B0" w:rsidRPr="007F0E80">
        <w:rPr>
          <w:rFonts w:ascii="Arial" w:hAnsi="Arial" w:cs="Arial"/>
          <w:sz w:val="24"/>
          <w:szCs w:val="24"/>
        </w:rPr>
        <w:t xml:space="preserve"> od optužbe za kaznena djela prijetnje i kazneno djelo oštećenja tuđe stvari u odnosu na I., II. i III. optuženike.</w:t>
      </w:r>
    </w:p>
    <w:p w:rsidR="00F66E84" w:rsidRPr="007F0E80" w:rsidRDefault="00F66E84" w:rsidP="00544A3A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3D5D43" w:rsidRPr="007F0E80" w:rsidRDefault="00F66E84" w:rsidP="003D5D43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7F0E80">
        <w:rPr>
          <w:rFonts w:ascii="Arial" w:hAnsi="Arial" w:cs="Arial"/>
          <w:sz w:val="24"/>
          <w:szCs w:val="24"/>
        </w:rPr>
        <w:t xml:space="preserve">5. </w:t>
      </w:r>
      <w:r w:rsidR="005572D5" w:rsidRPr="007F0E80">
        <w:rPr>
          <w:rFonts w:ascii="Arial" w:hAnsi="Arial" w:cs="Arial"/>
          <w:sz w:val="24"/>
          <w:szCs w:val="24"/>
        </w:rPr>
        <w:t xml:space="preserve">Nakon provedenog dokaznog postupka, u kojem su ispitani </w:t>
      </w:r>
      <w:proofErr w:type="spellStart"/>
      <w:r w:rsidR="005572D5" w:rsidRPr="007F0E80">
        <w:rPr>
          <w:rFonts w:ascii="Arial" w:hAnsi="Arial" w:cs="Arial"/>
          <w:sz w:val="24"/>
          <w:szCs w:val="24"/>
        </w:rPr>
        <w:t>oštećenici</w:t>
      </w:r>
      <w:proofErr w:type="spellEnd"/>
      <w:r w:rsidR="005572D5" w:rsidRPr="007F0E80">
        <w:rPr>
          <w:rFonts w:ascii="Arial" w:hAnsi="Arial" w:cs="Arial"/>
          <w:sz w:val="24"/>
          <w:szCs w:val="24"/>
        </w:rPr>
        <w:t xml:space="preserve"> </w:t>
      </w:r>
      <w:r w:rsidR="005F78C5">
        <w:rPr>
          <w:rFonts w:ascii="Arial" w:hAnsi="Arial" w:cs="Arial"/>
          <w:sz w:val="24"/>
          <w:szCs w:val="24"/>
        </w:rPr>
        <w:t xml:space="preserve">D. B. </w:t>
      </w:r>
      <w:r w:rsidR="005572D5" w:rsidRPr="007F0E80">
        <w:rPr>
          <w:rFonts w:ascii="Arial" w:hAnsi="Arial" w:cs="Arial"/>
          <w:sz w:val="24"/>
          <w:szCs w:val="24"/>
        </w:rPr>
        <w:t xml:space="preserve">i </w:t>
      </w:r>
      <w:r w:rsidR="005F78C5">
        <w:rPr>
          <w:rFonts w:ascii="Arial" w:hAnsi="Arial" w:cs="Arial"/>
          <w:sz w:val="24"/>
          <w:szCs w:val="24"/>
        </w:rPr>
        <w:t xml:space="preserve">G. Đ. </w:t>
      </w:r>
      <w:r w:rsidR="00B92351" w:rsidRPr="007F0E80">
        <w:rPr>
          <w:rFonts w:ascii="Arial" w:hAnsi="Arial" w:cs="Arial"/>
          <w:sz w:val="24"/>
          <w:szCs w:val="24"/>
        </w:rPr>
        <w:t>u svojstvu svjedoka</w:t>
      </w:r>
      <w:r w:rsidR="00EB1FAB" w:rsidRPr="007F0E80">
        <w:rPr>
          <w:rFonts w:ascii="Arial" w:hAnsi="Arial" w:cs="Arial"/>
          <w:sz w:val="24"/>
          <w:szCs w:val="24"/>
        </w:rPr>
        <w:t>, kojim iskazima nisu potvr</w:t>
      </w:r>
      <w:r w:rsidR="00900048">
        <w:rPr>
          <w:rFonts w:ascii="Arial" w:hAnsi="Arial" w:cs="Arial"/>
          <w:sz w:val="24"/>
          <w:szCs w:val="24"/>
        </w:rPr>
        <w:t xml:space="preserve">đene činjenice koje se II., III. i IV. optuženicima stavljaju </w:t>
      </w:r>
      <w:r w:rsidR="00EB1FAB" w:rsidRPr="007F0E80">
        <w:rPr>
          <w:rFonts w:ascii="Arial" w:hAnsi="Arial" w:cs="Arial"/>
          <w:sz w:val="24"/>
          <w:szCs w:val="24"/>
        </w:rPr>
        <w:t>na teret u točki 1. optužnice,</w:t>
      </w:r>
      <w:r w:rsidR="002B2208" w:rsidRPr="007F0E80">
        <w:rPr>
          <w:rFonts w:ascii="Arial" w:hAnsi="Arial" w:cs="Arial"/>
          <w:sz w:val="24"/>
          <w:szCs w:val="24"/>
        </w:rPr>
        <w:t xml:space="preserve"> kao i da u dokaznom postupku </w:t>
      </w:r>
      <w:r w:rsidR="003D5D43" w:rsidRPr="007F0E80">
        <w:rPr>
          <w:rFonts w:ascii="Arial" w:hAnsi="Arial" w:cs="Arial"/>
          <w:sz w:val="24"/>
          <w:szCs w:val="24"/>
        </w:rPr>
        <w:t xml:space="preserve">nije utvrđeno postojanje snimke s </w:t>
      </w:r>
      <w:proofErr w:type="spellStart"/>
      <w:r w:rsidR="003D5D43" w:rsidRPr="007F0E80">
        <w:rPr>
          <w:rFonts w:ascii="Arial" w:hAnsi="Arial" w:cs="Arial"/>
          <w:sz w:val="24"/>
          <w:szCs w:val="24"/>
        </w:rPr>
        <w:t>facebook</w:t>
      </w:r>
      <w:proofErr w:type="spellEnd"/>
      <w:r w:rsidR="003D5D43" w:rsidRPr="007F0E80">
        <w:rPr>
          <w:rFonts w:ascii="Arial" w:hAnsi="Arial" w:cs="Arial"/>
          <w:sz w:val="24"/>
          <w:szCs w:val="24"/>
        </w:rPr>
        <w:t xml:space="preserve"> profila, </w:t>
      </w:r>
      <w:r w:rsidR="00EB1FAB" w:rsidRPr="007F0E80">
        <w:rPr>
          <w:rFonts w:ascii="Arial" w:hAnsi="Arial" w:cs="Arial"/>
          <w:sz w:val="24"/>
          <w:szCs w:val="24"/>
        </w:rPr>
        <w:t xml:space="preserve">zamjenica </w:t>
      </w:r>
      <w:r w:rsidR="00AB7DFD" w:rsidRPr="007F0E80">
        <w:rPr>
          <w:rFonts w:ascii="Arial" w:hAnsi="Arial" w:cs="Arial"/>
          <w:sz w:val="24"/>
          <w:szCs w:val="24"/>
        </w:rPr>
        <w:t>ODO u</w:t>
      </w:r>
      <w:r w:rsidR="00EB1FAB" w:rsidRPr="007F0E80">
        <w:rPr>
          <w:rFonts w:ascii="Arial" w:hAnsi="Arial" w:cs="Arial"/>
          <w:sz w:val="24"/>
          <w:szCs w:val="24"/>
        </w:rPr>
        <w:t xml:space="preserve"> </w:t>
      </w:r>
      <w:r w:rsidR="00AB7DFD" w:rsidRPr="007F0E80">
        <w:rPr>
          <w:rFonts w:ascii="Arial" w:hAnsi="Arial" w:cs="Arial"/>
          <w:sz w:val="24"/>
          <w:szCs w:val="24"/>
        </w:rPr>
        <w:t>Bjelovaru</w:t>
      </w:r>
      <w:r w:rsidR="00EB1FAB" w:rsidRPr="007F0E80">
        <w:rPr>
          <w:rFonts w:ascii="Arial" w:hAnsi="Arial" w:cs="Arial"/>
          <w:sz w:val="24"/>
          <w:szCs w:val="24"/>
        </w:rPr>
        <w:t xml:space="preserve"> izjavila je </w:t>
      </w:r>
      <w:proofErr w:type="spellStart"/>
      <w:r w:rsidR="00EB1FAB" w:rsidRPr="007F0E80">
        <w:rPr>
          <w:rFonts w:ascii="Arial" w:hAnsi="Arial" w:cs="Arial"/>
          <w:sz w:val="24"/>
          <w:szCs w:val="24"/>
        </w:rPr>
        <w:t>odustanak</w:t>
      </w:r>
      <w:proofErr w:type="spellEnd"/>
      <w:r w:rsidR="00AB7DFD" w:rsidRPr="007F0E80">
        <w:rPr>
          <w:rFonts w:ascii="Arial" w:hAnsi="Arial" w:cs="Arial"/>
          <w:sz w:val="24"/>
          <w:szCs w:val="24"/>
        </w:rPr>
        <w:t xml:space="preserve"> </w:t>
      </w:r>
      <w:r w:rsidR="003D5D43" w:rsidRPr="007F0E80">
        <w:rPr>
          <w:rFonts w:ascii="Arial" w:hAnsi="Arial" w:cs="Arial"/>
          <w:sz w:val="24"/>
          <w:szCs w:val="24"/>
        </w:rPr>
        <w:t xml:space="preserve">od optužbe i za kazneno djelo iznude u pokušaju iz čl. 243. st. 3. u vezi st. 1. i čl. 34. KZ/11, a na istoj raspravi su </w:t>
      </w:r>
      <w:proofErr w:type="spellStart"/>
      <w:r w:rsidR="003D5D43" w:rsidRPr="007F0E80">
        <w:rPr>
          <w:rFonts w:ascii="Arial" w:hAnsi="Arial" w:cs="Arial"/>
          <w:sz w:val="24"/>
          <w:szCs w:val="24"/>
        </w:rPr>
        <w:t>oštećenici</w:t>
      </w:r>
      <w:proofErr w:type="spellEnd"/>
      <w:r w:rsidR="003D5D43" w:rsidRPr="007F0E80">
        <w:rPr>
          <w:rFonts w:ascii="Arial" w:hAnsi="Arial" w:cs="Arial"/>
          <w:sz w:val="24"/>
          <w:szCs w:val="24"/>
        </w:rPr>
        <w:t xml:space="preserve"> po opunomoćeniku izjavili da ne preuzimaju progon za to kazneno djelo.</w:t>
      </w:r>
    </w:p>
    <w:p w:rsidR="00DB22BF" w:rsidRPr="007F0E80" w:rsidRDefault="00DB22BF" w:rsidP="00544A3A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0C0141" w:rsidRPr="007F0E80" w:rsidRDefault="000C0141" w:rsidP="00035063">
      <w:pPr>
        <w:jc w:val="both"/>
        <w:rPr>
          <w:rFonts w:ascii="Arial" w:hAnsi="Arial" w:cs="Arial"/>
          <w:sz w:val="24"/>
          <w:szCs w:val="24"/>
        </w:rPr>
      </w:pPr>
      <w:r w:rsidRPr="007F0E80">
        <w:rPr>
          <w:rFonts w:ascii="Arial" w:hAnsi="Arial" w:cs="Arial"/>
          <w:sz w:val="24"/>
          <w:szCs w:val="24"/>
        </w:rPr>
        <w:t>6</w:t>
      </w:r>
      <w:r w:rsidR="0071269D" w:rsidRPr="007F0E80">
        <w:rPr>
          <w:rFonts w:ascii="Arial" w:hAnsi="Arial" w:cs="Arial"/>
          <w:sz w:val="24"/>
          <w:szCs w:val="24"/>
        </w:rPr>
        <w:t xml:space="preserve">. </w:t>
      </w:r>
      <w:r w:rsidR="00B83D6D" w:rsidRPr="007F0E80">
        <w:rPr>
          <w:rFonts w:ascii="Arial" w:hAnsi="Arial" w:cs="Arial"/>
          <w:sz w:val="24"/>
          <w:szCs w:val="24"/>
        </w:rPr>
        <w:t>Obzirom da je Općinsko državno odvjetništvo u Bjelovaru odustalo od optužbe</w:t>
      </w:r>
      <w:r w:rsidRPr="007F0E80">
        <w:rPr>
          <w:rFonts w:ascii="Arial" w:hAnsi="Arial" w:cs="Arial"/>
          <w:sz w:val="24"/>
          <w:szCs w:val="24"/>
        </w:rPr>
        <w:t xml:space="preserve"> za kaznen</w:t>
      </w:r>
      <w:r w:rsidR="00630D6F">
        <w:rPr>
          <w:rFonts w:ascii="Arial" w:hAnsi="Arial" w:cs="Arial"/>
          <w:sz w:val="24"/>
          <w:szCs w:val="24"/>
        </w:rPr>
        <w:t>o</w:t>
      </w:r>
      <w:r w:rsidRPr="007F0E80">
        <w:rPr>
          <w:rFonts w:ascii="Arial" w:hAnsi="Arial" w:cs="Arial"/>
          <w:sz w:val="24"/>
          <w:szCs w:val="24"/>
        </w:rPr>
        <w:t xml:space="preserve"> djel</w:t>
      </w:r>
      <w:r w:rsidR="00630D6F">
        <w:rPr>
          <w:rFonts w:ascii="Arial" w:hAnsi="Arial" w:cs="Arial"/>
          <w:sz w:val="24"/>
          <w:szCs w:val="24"/>
        </w:rPr>
        <w:t>o</w:t>
      </w:r>
      <w:r w:rsidRPr="007F0E80">
        <w:rPr>
          <w:rFonts w:ascii="Arial" w:hAnsi="Arial" w:cs="Arial"/>
          <w:sz w:val="24"/>
          <w:szCs w:val="24"/>
        </w:rPr>
        <w:t xml:space="preserve"> prijetnje iz čl. 139. st. 2. KZ/11</w:t>
      </w:r>
      <w:r w:rsidR="00572195">
        <w:rPr>
          <w:rFonts w:ascii="Arial" w:hAnsi="Arial" w:cs="Arial"/>
          <w:sz w:val="24"/>
          <w:szCs w:val="24"/>
        </w:rPr>
        <w:t>,</w:t>
      </w:r>
      <w:r w:rsidR="00630D6F">
        <w:rPr>
          <w:rFonts w:ascii="Arial" w:hAnsi="Arial" w:cs="Arial"/>
          <w:sz w:val="24"/>
          <w:szCs w:val="24"/>
        </w:rPr>
        <w:t xml:space="preserve"> u odnosu na I., II. i III. optužene,</w:t>
      </w:r>
      <w:r w:rsidRPr="007F0E80">
        <w:rPr>
          <w:rFonts w:ascii="Arial" w:hAnsi="Arial" w:cs="Arial"/>
          <w:sz w:val="24"/>
          <w:szCs w:val="24"/>
        </w:rPr>
        <w:t xml:space="preserve"> kao i za kaznen</w:t>
      </w:r>
      <w:r w:rsidR="00630D6F">
        <w:rPr>
          <w:rFonts w:ascii="Arial" w:hAnsi="Arial" w:cs="Arial"/>
          <w:sz w:val="24"/>
          <w:szCs w:val="24"/>
        </w:rPr>
        <w:t>o</w:t>
      </w:r>
      <w:r w:rsidRPr="007F0E80">
        <w:rPr>
          <w:rFonts w:ascii="Arial" w:hAnsi="Arial" w:cs="Arial"/>
          <w:sz w:val="24"/>
          <w:szCs w:val="24"/>
        </w:rPr>
        <w:t xml:space="preserve"> djel</w:t>
      </w:r>
      <w:r w:rsidR="00630D6F">
        <w:rPr>
          <w:rFonts w:ascii="Arial" w:hAnsi="Arial" w:cs="Arial"/>
          <w:sz w:val="24"/>
          <w:szCs w:val="24"/>
        </w:rPr>
        <w:t>o</w:t>
      </w:r>
      <w:r w:rsidRPr="007F0E80">
        <w:rPr>
          <w:rFonts w:ascii="Arial" w:hAnsi="Arial" w:cs="Arial"/>
          <w:sz w:val="24"/>
          <w:szCs w:val="24"/>
        </w:rPr>
        <w:t xml:space="preserve"> oštećenja tuđe stvari iz čl. </w:t>
      </w:r>
      <w:r w:rsidR="00630D6F">
        <w:rPr>
          <w:rFonts w:ascii="Arial" w:hAnsi="Arial" w:cs="Arial"/>
          <w:sz w:val="24"/>
          <w:szCs w:val="24"/>
        </w:rPr>
        <w:t xml:space="preserve">235. </w:t>
      </w:r>
      <w:r w:rsidRPr="007F0E80">
        <w:rPr>
          <w:rFonts w:ascii="Arial" w:hAnsi="Arial" w:cs="Arial"/>
          <w:sz w:val="24"/>
          <w:szCs w:val="24"/>
        </w:rPr>
        <w:t>KZ/11</w:t>
      </w:r>
      <w:r w:rsidR="00572195">
        <w:rPr>
          <w:rFonts w:ascii="Arial" w:hAnsi="Arial" w:cs="Arial"/>
          <w:sz w:val="24"/>
          <w:szCs w:val="24"/>
        </w:rPr>
        <w:t>, u odnosu na I., II. i III</w:t>
      </w:r>
      <w:r w:rsidR="00630D6F">
        <w:rPr>
          <w:rFonts w:ascii="Arial" w:hAnsi="Arial" w:cs="Arial"/>
          <w:sz w:val="24"/>
          <w:szCs w:val="24"/>
        </w:rPr>
        <w:t>. optužene</w:t>
      </w:r>
      <w:r w:rsidRPr="007F0E80">
        <w:rPr>
          <w:rFonts w:ascii="Arial" w:hAnsi="Arial" w:cs="Arial"/>
          <w:sz w:val="24"/>
          <w:szCs w:val="24"/>
        </w:rPr>
        <w:t xml:space="preserve">, nakon što su </w:t>
      </w:r>
      <w:proofErr w:type="spellStart"/>
      <w:r w:rsidRPr="007F0E80">
        <w:rPr>
          <w:rFonts w:ascii="Arial" w:hAnsi="Arial" w:cs="Arial"/>
          <w:sz w:val="24"/>
          <w:szCs w:val="24"/>
        </w:rPr>
        <w:t>oštećenici</w:t>
      </w:r>
      <w:proofErr w:type="spellEnd"/>
      <w:r w:rsidRPr="007F0E80">
        <w:rPr>
          <w:rFonts w:ascii="Arial" w:hAnsi="Arial" w:cs="Arial"/>
          <w:sz w:val="24"/>
          <w:szCs w:val="24"/>
        </w:rPr>
        <w:t xml:space="preserve"> odustali od prijedloga za progon za t</w:t>
      </w:r>
      <w:r w:rsidR="00900048">
        <w:rPr>
          <w:rFonts w:ascii="Arial" w:hAnsi="Arial" w:cs="Arial"/>
          <w:sz w:val="24"/>
          <w:szCs w:val="24"/>
        </w:rPr>
        <w:t>a</w:t>
      </w:r>
      <w:r w:rsidRPr="007F0E80">
        <w:rPr>
          <w:rFonts w:ascii="Arial" w:hAnsi="Arial" w:cs="Arial"/>
          <w:sz w:val="24"/>
          <w:szCs w:val="24"/>
        </w:rPr>
        <w:t xml:space="preserve"> kaznen</w:t>
      </w:r>
      <w:r w:rsidR="00900048">
        <w:rPr>
          <w:rFonts w:ascii="Arial" w:hAnsi="Arial" w:cs="Arial"/>
          <w:sz w:val="24"/>
          <w:szCs w:val="24"/>
        </w:rPr>
        <w:t>a</w:t>
      </w:r>
      <w:r w:rsidRPr="007F0E80">
        <w:rPr>
          <w:rFonts w:ascii="Arial" w:hAnsi="Arial" w:cs="Arial"/>
          <w:sz w:val="24"/>
          <w:szCs w:val="24"/>
        </w:rPr>
        <w:t xml:space="preserve"> djel</w:t>
      </w:r>
      <w:r w:rsidR="00900048">
        <w:rPr>
          <w:rFonts w:ascii="Arial" w:hAnsi="Arial" w:cs="Arial"/>
          <w:sz w:val="24"/>
          <w:szCs w:val="24"/>
        </w:rPr>
        <w:t>a</w:t>
      </w:r>
      <w:r w:rsidRPr="007F0E80">
        <w:rPr>
          <w:rFonts w:ascii="Arial" w:hAnsi="Arial" w:cs="Arial"/>
          <w:sz w:val="24"/>
          <w:szCs w:val="24"/>
        </w:rPr>
        <w:t>, te da je zamjenica ODO u Bjelovaru</w:t>
      </w:r>
      <w:r w:rsidR="00850C37">
        <w:rPr>
          <w:rFonts w:ascii="Arial" w:hAnsi="Arial" w:cs="Arial"/>
          <w:sz w:val="24"/>
          <w:szCs w:val="24"/>
        </w:rPr>
        <w:t>,</w:t>
      </w:r>
      <w:r w:rsidR="00850C37" w:rsidRPr="00850C37">
        <w:rPr>
          <w:rFonts w:ascii="Arial" w:hAnsi="Arial" w:cs="Arial"/>
          <w:sz w:val="24"/>
          <w:szCs w:val="24"/>
        </w:rPr>
        <w:t xml:space="preserve"> </w:t>
      </w:r>
      <w:r w:rsidR="00850C37" w:rsidRPr="007F0E80">
        <w:rPr>
          <w:rFonts w:ascii="Arial" w:hAnsi="Arial" w:cs="Arial"/>
          <w:sz w:val="24"/>
          <w:szCs w:val="24"/>
        </w:rPr>
        <w:t>nakon provedenog dokaznog postupka</w:t>
      </w:r>
      <w:r w:rsidR="00850C37">
        <w:rPr>
          <w:rFonts w:ascii="Arial" w:hAnsi="Arial" w:cs="Arial"/>
          <w:sz w:val="24"/>
          <w:szCs w:val="24"/>
        </w:rPr>
        <w:t>,</w:t>
      </w:r>
      <w:r w:rsidRPr="007F0E80">
        <w:rPr>
          <w:rFonts w:ascii="Arial" w:hAnsi="Arial" w:cs="Arial"/>
          <w:sz w:val="24"/>
          <w:szCs w:val="24"/>
        </w:rPr>
        <w:t xml:space="preserve"> </w:t>
      </w:r>
      <w:r w:rsidRPr="007F0E80">
        <w:rPr>
          <w:rFonts w:ascii="Arial" w:hAnsi="Arial" w:cs="Arial"/>
          <w:sz w:val="24"/>
          <w:szCs w:val="24"/>
        </w:rPr>
        <w:lastRenderedPageBreak/>
        <w:t>odustala od optužbe za kazneno djelo iznude u pokušaju iz čl. 243. st. 3. u vezi st. 1. KZ/11</w:t>
      </w:r>
      <w:r w:rsidR="00572195">
        <w:rPr>
          <w:rFonts w:ascii="Arial" w:hAnsi="Arial" w:cs="Arial"/>
          <w:sz w:val="24"/>
          <w:szCs w:val="24"/>
        </w:rPr>
        <w:t xml:space="preserve"> u odnosu </w:t>
      </w:r>
      <w:r w:rsidR="00850C37">
        <w:rPr>
          <w:rFonts w:ascii="Arial" w:hAnsi="Arial" w:cs="Arial"/>
          <w:sz w:val="24"/>
          <w:szCs w:val="24"/>
        </w:rPr>
        <w:t>na II., III. i IV. optuženike,</w:t>
      </w:r>
      <w:r w:rsidR="00B83D6D" w:rsidRPr="007F0E80">
        <w:rPr>
          <w:rFonts w:ascii="Arial" w:hAnsi="Arial" w:cs="Arial"/>
          <w:sz w:val="24"/>
          <w:szCs w:val="24"/>
        </w:rPr>
        <w:t xml:space="preserve"> </w:t>
      </w:r>
      <w:r w:rsidRPr="007F0E80">
        <w:rPr>
          <w:rFonts w:ascii="Arial" w:hAnsi="Arial" w:cs="Arial"/>
          <w:sz w:val="24"/>
          <w:szCs w:val="24"/>
        </w:rPr>
        <w:t>temeljem</w:t>
      </w:r>
      <w:r w:rsidR="00FF6784" w:rsidRPr="007F0E80">
        <w:rPr>
          <w:rFonts w:ascii="Arial" w:hAnsi="Arial" w:cs="Arial"/>
          <w:sz w:val="24"/>
          <w:szCs w:val="24"/>
        </w:rPr>
        <w:t xml:space="preserve"> čl. 452. </w:t>
      </w:r>
      <w:proofErr w:type="spellStart"/>
      <w:r w:rsidR="00FF6784" w:rsidRPr="007F0E80">
        <w:rPr>
          <w:rFonts w:ascii="Arial" w:hAnsi="Arial" w:cs="Arial"/>
          <w:sz w:val="24"/>
          <w:szCs w:val="24"/>
        </w:rPr>
        <w:t>toč</w:t>
      </w:r>
      <w:proofErr w:type="spellEnd"/>
      <w:r w:rsidR="00FF6784" w:rsidRPr="007F0E80">
        <w:rPr>
          <w:rFonts w:ascii="Arial" w:hAnsi="Arial" w:cs="Arial"/>
          <w:sz w:val="24"/>
          <w:szCs w:val="24"/>
        </w:rPr>
        <w:t xml:space="preserve">. 3. </w:t>
      </w:r>
      <w:r w:rsidR="00B83D6D" w:rsidRPr="007F0E80">
        <w:rPr>
          <w:rFonts w:ascii="Arial" w:hAnsi="Arial" w:cs="Arial"/>
          <w:sz w:val="24"/>
          <w:szCs w:val="24"/>
        </w:rPr>
        <w:t>ZKP/08 don</w:t>
      </w:r>
      <w:r w:rsidRPr="007F0E80">
        <w:rPr>
          <w:rFonts w:ascii="Arial" w:hAnsi="Arial" w:cs="Arial"/>
          <w:sz w:val="24"/>
          <w:szCs w:val="24"/>
        </w:rPr>
        <w:t xml:space="preserve">esena je odbijajuća presuda u odnosu na I., II., III. i IV. optuženike, </w:t>
      </w:r>
      <w:r w:rsidR="00572195">
        <w:rPr>
          <w:rFonts w:ascii="Arial" w:hAnsi="Arial" w:cs="Arial"/>
          <w:sz w:val="24"/>
          <w:szCs w:val="24"/>
        </w:rPr>
        <w:t>kako je to odlučeno u točki I.</w:t>
      </w:r>
      <w:r w:rsidR="001C752B">
        <w:rPr>
          <w:rFonts w:ascii="Arial" w:hAnsi="Arial" w:cs="Arial"/>
          <w:sz w:val="24"/>
          <w:szCs w:val="24"/>
        </w:rPr>
        <w:t xml:space="preserve"> </w:t>
      </w:r>
      <w:r w:rsidR="00572195">
        <w:rPr>
          <w:rFonts w:ascii="Arial" w:hAnsi="Arial" w:cs="Arial"/>
          <w:sz w:val="24"/>
          <w:szCs w:val="24"/>
        </w:rPr>
        <w:t>-</w:t>
      </w:r>
      <w:r w:rsidR="001C752B">
        <w:rPr>
          <w:rFonts w:ascii="Arial" w:hAnsi="Arial" w:cs="Arial"/>
          <w:sz w:val="24"/>
          <w:szCs w:val="24"/>
        </w:rPr>
        <w:t xml:space="preserve"> </w:t>
      </w:r>
      <w:r w:rsidR="00572195">
        <w:rPr>
          <w:rFonts w:ascii="Arial" w:hAnsi="Arial" w:cs="Arial"/>
          <w:sz w:val="24"/>
          <w:szCs w:val="24"/>
        </w:rPr>
        <w:t>III. izreke presude.</w:t>
      </w:r>
    </w:p>
    <w:p w:rsidR="00DE3E47" w:rsidRPr="007F0E80" w:rsidRDefault="00B83D6D" w:rsidP="00035063">
      <w:pPr>
        <w:jc w:val="both"/>
        <w:rPr>
          <w:rFonts w:ascii="Arial" w:hAnsi="Arial" w:cs="Arial"/>
          <w:sz w:val="24"/>
          <w:szCs w:val="24"/>
        </w:rPr>
      </w:pPr>
      <w:r w:rsidRPr="007F0E80">
        <w:rPr>
          <w:rFonts w:ascii="Arial" w:hAnsi="Arial" w:cs="Arial"/>
          <w:sz w:val="24"/>
          <w:szCs w:val="24"/>
        </w:rPr>
        <w:t xml:space="preserve"> </w:t>
      </w:r>
    </w:p>
    <w:p w:rsidR="00754566" w:rsidRPr="007F0E80" w:rsidRDefault="000E7E6F" w:rsidP="0003506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="00035063" w:rsidRPr="007F0E80">
        <w:rPr>
          <w:rFonts w:ascii="Arial" w:hAnsi="Arial" w:cs="Arial"/>
          <w:sz w:val="24"/>
          <w:szCs w:val="24"/>
        </w:rPr>
        <w:t xml:space="preserve">. </w:t>
      </w:r>
      <w:r w:rsidR="00754566" w:rsidRPr="007F0E80">
        <w:rPr>
          <w:rFonts w:ascii="Arial" w:hAnsi="Arial" w:cs="Arial"/>
          <w:sz w:val="24"/>
          <w:szCs w:val="24"/>
        </w:rPr>
        <w:t xml:space="preserve">Na temelju odredbe čl. 79. KZ/11 </w:t>
      </w:r>
      <w:r w:rsidR="00E25B3B" w:rsidRPr="007F0E80">
        <w:rPr>
          <w:rFonts w:ascii="Arial" w:hAnsi="Arial" w:cs="Arial"/>
          <w:sz w:val="24"/>
          <w:szCs w:val="24"/>
        </w:rPr>
        <w:t xml:space="preserve">odlučeno je da se </w:t>
      </w:r>
      <w:r w:rsidR="00754566" w:rsidRPr="007F0E80">
        <w:rPr>
          <w:rFonts w:ascii="Arial" w:hAnsi="Arial" w:cs="Arial"/>
          <w:sz w:val="24"/>
          <w:szCs w:val="24"/>
        </w:rPr>
        <w:t xml:space="preserve">od I. optuženika </w:t>
      </w:r>
      <w:r w:rsidR="0094036B">
        <w:rPr>
          <w:rFonts w:ascii="Arial" w:hAnsi="Arial" w:cs="Arial"/>
          <w:sz w:val="24"/>
          <w:szCs w:val="24"/>
        </w:rPr>
        <w:t xml:space="preserve">C. K. </w:t>
      </w:r>
      <w:r w:rsidR="00E25B3B" w:rsidRPr="007F0E80">
        <w:rPr>
          <w:rFonts w:ascii="Arial" w:hAnsi="Arial" w:cs="Arial"/>
          <w:sz w:val="24"/>
          <w:szCs w:val="24"/>
        </w:rPr>
        <w:t>oduzima</w:t>
      </w:r>
      <w:r w:rsidR="00754566" w:rsidRPr="007F0E80">
        <w:rPr>
          <w:rFonts w:ascii="Arial" w:hAnsi="Arial" w:cs="Arial"/>
          <w:sz w:val="24"/>
          <w:szCs w:val="24"/>
        </w:rPr>
        <w:t xml:space="preserve"> drveno držalo za sjekiru dužine 60 cm oblijepljeno krep trakom i prozirnom samoljepljivom trakom s vidljivim oštećenjem drveta, koji predmet je privremeno oduzet na temelju Potvrde o privremenom oduzimanju predmeta Policijske uprave Bjelovarsko - bilogorske, Policijske postaje Bjelovar broj 00035176 od 30. lipnja 2021.</w:t>
      </w:r>
      <w:r w:rsidR="00E25B3B" w:rsidRPr="007F0E80">
        <w:rPr>
          <w:rFonts w:ascii="Arial" w:hAnsi="Arial" w:cs="Arial"/>
          <w:sz w:val="24"/>
          <w:szCs w:val="24"/>
        </w:rPr>
        <w:t>, a izvršenje naloženo</w:t>
      </w:r>
      <w:r w:rsidR="00754566" w:rsidRPr="007F0E80">
        <w:rPr>
          <w:rFonts w:ascii="Arial" w:hAnsi="Arial" w:cs="Arial"/>
          <w:sz w:val="24"/>
          <w:szCs w:val="24"/>
        </w:rPr>
        <w:t xml:space="preserve"> Policijskoj postaji Bjelovar, te </w:t>
      </w:r>
      <w:r w:rsidR="0014079C">
        <w:rPr>
          <w:rFonts w:ascii="Arial" w:hAnsi="Arial" w:cs="Arial"/>
          <w:sz w:val="24"/>
          <w:szCs w:val="24"/>
        </w:rPr>
        <w:t xml:space="preserve">da </w:t>
      </w:r>
      <w:r w:rsidR="00754566" w:rsidRPr="007F0E80">
        <w:rPr>
          <w:rFonts w:ascii="Arial" w:hAnsi="Arial" w:cs="Arial"/>
          <w:sz w:val="24"/>
          <w:szCs w:val="24"/>
        </w:rPr>
        <w:t>se navedeni predmet ima uništiti</w:t>
      </w:r>
      <w:r w:rsidR="00E25B3B" w:rsidRPr="007F0E80">
        <w:rPr>
          <w:rFonts w:ascii="Arial" w:hAnsi="Arial" w:cs="Arial"/>
          <w:sz w:val="24"/>
          <w:szCs w:val="24"/>
        </w:rPr>
        <w:t>.</w:t>
      </w:r>
    </w:p>
    <w:p w:rsidR="00754566" w:rsidRPr="007F0E80" w:rsidRDefault="00754566" w:rsidP="00035063">
      <w:pPr>
        <w:jc w:val="both"/>
        <w:rPr>
          <w:rFonts w:ascii="Arial" w:hAnsi="Arial" w:cs="Arial"/>
          <w:sz w:val="24"/>
          <w:szCs w:val="24"/>
        </w:rPr>
      </w:pPr>
    </w:p>
    <w:p w:rsidR="00536AF0" w:rsidRPr="007F0E80" w:rsidRDefault="000E7E6F" w:rsidP="00536AF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</w:t>
      </w:r>
      <w:r w:rsidR="00754566" w:rsidRPr="007F0E80">
        <w:rPr>
          <w:rFonts w:ascii="Arial" w:hAnsi="Arial" w:cs="Arial"/>
          <w:sz w:val="24"/>
          <w:szCs w:val="24"/>
        </w:rPr>
        <w:t xml:space="preserve">. </w:t>
      </w:r>
      <w:r w:rsidR="0014079C">
        <w:rPr>
          <w:rFonts w:ascii="Arial" w:hAnsi="Arial" w:cs="Arial"/>
          <w:sz w:val="24"/>
          <w:szCs w:val="24"/>
        </w:rPr>
        <w:t xml:space="preserve">Na održanoj raspravi I. optuženik </w:t>
      </w:r>
      <w:r w:rsidR="0094036B">
        <w:rPr>
          <w:rFonts w:ascii="Arial" w:hAnsi="Arial" w:cs="Arial"/>
          <w:sz w:val="24"/>
          <w:szCs w:val="24"/>
        </w:rPr>
        <w:t xml:space="preserve">C. K. </w:t>
      </w:r>
      <w:r w:rsidR="0014079C">
        <w:rPr>
          <w:rFonts w:ascii="Arial" w:hAnsi="Arial" w:cs="Arial"/>
          <w:sz w:val="24"/>
          <w:szCs w:val="24"/>
        </w:rPr>
        <w:t>izjavio je da će snositi troškove ovog kaznenog postupka, pa je n</w:t>
      </w:r>
      <w:r w:rsidR="00536AF0" w:rsidRPr="007F0E80">
        <w:rPr>
          <w:rFonts w:ascii="Arial" w:hAnsi="Arial" w:cs="Arial"/>
          <w:sz w:val="24"/>
          <w:szCs w:val="24"/>
        </w:rPr>
        <w:t>a temelju odredbe čl. 149. st. 4. ZKP/08</w:t>
      </w:r>
      <w:r w:rsidR="0014079C">
        <w:rPr>
          <w:rFonts w:ascii="Arial" w:hAnsi="Arial" w:cs="Arial"/>
          <w:sz w:val="24"/>
          <w:szCs w:val="24"/>
        </w:rPr>
        <w:t xml:space="preserve"> odlučeno </w:t>
      </w:r>
      <w:r w:rsidR="004D38BB" w:rsidRPr="007F0E80">
        <w:rPr>
          <w:rFonts w:ascii="Arial" w:hAnsi="Arial" w:cs="Arial"/>
          <w:sz w:val="24"/>
          <w:szCs w:val="24"/>
        </w:rPr>
        <w:t>da</w:t>
      </w:r>
      <w:r w:rsidR="007546B9">
        <w:rPr>
          <w:rFonts w:ascii="Arial" w:hAnsi="Arial" w:cs="Arial"/>
          <w:sz w:val="24"/>
          <w:szCs w:val="24"/>
        </w:rPr>
        <w:t xml:space="preserve"> je troškove</w:t>
      </w:r>
      <w:r w:rsidR="00536AF0" w:rsidRPr="007F0E80">
        <w:rPr>
          <w:rFonts w:ascii="Arial" w:hAnsi="Arial" w:cs="Arial"/>
          <w:sz w:val="24"/>
          <w:szCs w:val="24"/>
        </w:rPr>
        <w:t xml:space="preserve"> kaznenog postupka iz čl. 145. st. 2. </w:t>
      </w:r>
      <w:proofErr w:type="spellStart"/>
      <w:r w:rsidR="00536AF0" w:rsidRPr="007F0E80">
        <w:rPr>
          <w:rFonts w:ascii="Arial" w:hAnsi="Arial" w:cs="Arial"/>
          <w:sz w:val="24"/>
          <w:szCs w:val="24"/>
        </w:rPr>
        <w:t>toč</w:t>
      </w:r>
      <w:proofErr w:type="spellEnd"/>
      <w:r w:rsidR="00536AF0" w:rsidRPr="007F0E80">
        <w:rPr>
          <w:rFonts w:ascii="Arial" w:hAnsi="Arial" w:cs="Arial"/>
          <w:sz w:val="24"/>
          <w:szCs w:val="24"/>
        </w:rPr>
        <w:t>. 1-5. istog Zakona, kao</w:t>
      </w:r>
      <w:r w:rsidR="007546B9">
        <w:rPr>
          <w:rFonts w:ascii="Arial" w:hAnsi="Arial" w:cs="Arial"/>
          <w:sz w:val="24"/>
          <w:szCs w:val="24"/>
        </w:rPr>
        <w:t xml:space="preserve"> i nužne izdatke i nagradu</w:t>
      </w:r>
      <w:r w:rsidR="00536AF0" w:rsidRPr="007F0E80">
        <w:rPr>
          <w:rFonts w:ascii="Arial" w:hAnsi="Arial" w:cs="Arial"/>
          <w:sz w:val="24"/>
          <w:szCs w:val="24"/>
        </w:rPr>
        <w:t xml:space="preserve"> branitelja I. optuženika </w:t>
      </w:r>
      <w:r w:rsidR="007546B9">
        <w:rPr>
          <w:rFonts w:ascii="Arial" w:hAnsi="Arial" w:cs="Arial"/>
          <w:sz w:val="24"/>
          <w:szCs w:val="24"/>
        </w:rPr>
        <w:t xml:space="preserve">dužan </w:t>
      </w:r>
      <w:r w:rsidR="00536AF0" w:rsidRPr="007F0E80">
        <w:rPr>
          <w:rFonts w:ascii="Arial" w:hAnsi="Arial" w:cs="Arial"/>
          <w:sz w:val="24"/>
          <w:szCs w:val="24"/>
        </w:rPr>
        <w:t xml:space="preserve">naknaditi I. optuženik </w:t>
      </w:r>
      <w:r w:rsidR="0094036B">
        <w:rPr>
          <w:rFonts w:ascii="Arial" w:hAnsi="Arial" w:cs="Arial"/>
          <w:sz w:val="24"/>
          <w:szCs w:val="24"/>
        </w:rPr>
        <w:t>C. K.</w:t>
      </w:r>
      <w:r w:rsidR="00536AF0" w:rsidRPr="007F0E80">
        <w:rPr>
          <w:rFonts w:ascii="Arial" w:hAnsi="Arial" w:cs="Arial"/>
          <w:sz w:val="24"/>
          <w:szCs w:val="24"/>
        </w:rPr>
        <w:t>, o čijoj visini će b</w:t>
      </w:r>
      <w:r w:rsidR="004D38BB" w:rsidRPr="007F0E80">
        <w:rPr>
          <w:rFonts w:ascii="Arial" w:hAnsi="Arial" w:cs="Arial"/>
          <w:sz w:val="24"/>
          <w:szCs w:val="24"/>
        </w:rPr>
        <w:t>iti odlučeno posebnim rješenjem</w:t>
      </w:r>
      <w:r w:rsidR="007134A2" w:rsidRPr="007F0E80">
        <w:rPr>
          <w:rFonts w:ascii="Arial" w:hAnsi="Arial" w:cs="Arial"/>
          <w:sz w:val="24"/>
          <w:szCs w:val="24"/>
        </w:rPr>
        <w:t>.</w:t>
      </w:r>
    </w:p>
    <w:p w:rsidR="00536AF0" w:rsidRPr="007F0E80" w:rsidRDefault="00536AF0" w:rsidP="00536AF0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536AF0" w:rsidRPr="007F0E80" w:rsidRDefault="000E7E6F" w:rsidP="00536AF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</w:t>
      </w:r>
      <w:r w:rsidR="00536AF0" w:rsidRPr="007F0E80">
        <w:rPr>
          <w:rFonts w:ascii="Arial" w:hAnsi="Arial" w:cs="Arial"/>
          <w:sz w:val="24"/>
          <w:szCs w:val="24"/>
        </w:rPr>
        <w:t>. N</w:t>
      </w:r>
      <w:r w:rsidR="007546B9">
        <w:rPr>
          <w:rFonts w:ascii="Arial" w:hAnsi="Arial" w:cs="Arial"/>
          <w:sz w:val="24"/>
          <w:szCs w:val="24"/>
        </w:rPr>
        <w:t>a održanoj raspravi II</w:t>
      </w:r>
      <w:r w:rsidR="00C603B5">
        <w:rPr>
          <w:rFonts w:ascii="Arial" w:hAnsi="Arial" w:cs="Arial"/>
          <w:sz w:val="24"/>
          <w:szCs w:val="24"/>
        </w:rPr>
        <w:t>.</w:t>
      </w:r>
      <w:r w:rsidR="007546B9">
        <w:rPr>
          <w:rFonts w:ascii="Arial" w:hAnsi="Arial" w:cs="Arial"/>
          <w:sz w:val="24"/>
          <w:szCs w:val="24"/>
        </w:rPr>
        <w:t xml:space="preserve"> optuženik </w:t>
      </w:r>
      <w:r w:rsidR="0094036B">
        <w:rPr>
          <w:rFonts w:ascii="Arial" w:hAnsi="Arial" w:cs="Arial"/>
          <w:sz w:val="24"/>
          <w:szCs w:val="24"/>
        </w:rPr>
        <w:t xml:space="preserve">M. Đ. </w:t>
      </w:r>
      <w:r w:rsidR="007546B9" w:rsidRPr="007546B9">
        <w:rPr>
          <w:rFonts w:ascii="Arial" w:hAnsi="Arial" w:cs="Arial"/>
          <w:sz w:val="24"/>
          <w:szCs w:val="24"/>
        </w:rPr>
        <w:t xml:space="preserve">izjavio je da će snositi troškove ovog kaznenog postupka, pa je na temelju </w:t>
      </w:r>
      <w:r w:rsidR="00536AF0" w:rsidRPr="007F0E80">
        <w:rPr>
          <w:rFonts w:ascii="Arial" w:hAnsi="Arial" w:cs="Arial"/>
          <w:sz w:val="24"/>
          <w:szCs w:val="24"/>
        </w:rPr>
        <w:t>odredbe čl. 149. st. 4. ZKP/08</w:t>
      </w:r>
      <w:r w:rsidR="007546B9">
        <w:rPr>
          <w:rFonts w:ascii="Arial" w:hAnsi="Arial" w:cs="Arial"/>
          <w:sz w:val="24"/>
          <w:szCs w:val="24"/>
        </w:rPr>
        <w:t xml:space="preserve"> odlučeno da</w:t>
      </w:r>
      <w:r w:rsidR="00C603B5">
        <w:rPr>
          <w:rFonts w:ascii="Arial" w:hAnsi="Arial" w:cs="Arial"/>
          <w:sz w:val="24"/>
          <w:szCs w:val="24"/>
        </w:rPr>
        <w:t xml:space="preserve"> je  troškove</w:t>
      </w:r>
      <w:r w:rsidR="00536AF0" w:rsidRPr="007F0E80">
        <w:rPr>
          <w:rFonts w:ascii="Arial" w:hAnsi="Arial" w:cs="Arial"/>
          <w:sz w:val="24"/>
          <w:szCs w:val="24"/>
        </w:rPr>
        <w:t xml:space="preserve"> kaznenog postupka iz čl. 145. st. 2. </w:t>
      </w:r>
      <w:proofErr w:type="spellStart"/>
      <w:r w:rsidR="00536AF0" w:rsidRPr="007F0E80">
        <w:rPr>
          <w:rFonts w:ascii="Arial" w:hAnsi="Arial" w:cs="Arial"/>
          <w:sz w:val="24"/>
          <w:szCs w:val="24"/>
        </w:rPr>
        <w:t>toč</w:t>
      </w:r>
      <w:proofErr w:type="spellEnd"/>
      <w:r w:rsidR="00536AF0" w:rsidRPr="007F0E80">
        <w:rPr>
          <w:rFonts w:ascii="Arial" w:hAnsi="Arial" w:cs="Arial"/>
          <w:sz w:val="24"/>
          <w:szCs w:val="24"/>
        </w:rPr>
        <w:t>. 1-5. istog Zakona, kao</w:t>
      </w:r>
      <w:r w:rsidR="00C603B5">
        <w:rPr>
          <w:rFonts w:ascii="Arial" w:hAnsi="Arial" w:cs="Arial"/>
          <w:sz w:val="24"/>
          <w:szCs w:val="24"/>
        </w:rPr>
        <w:t xml:space="preserve"> i nužne izdatke</w:t>
      </w:r>
      <w:r w:rsidR="00536AF0" w:rsidRPr="007F0E80">
        <w:rPr>
          <w:rFonts w:ascii="Arial" w:hAnsi="Arial" w:cs="Arial"/>
          <w:sz w:val="24"/>
          <w:szCs w:val="24"/>
        </w:rPr>
        <w:t xml:space="preserve"> i nagrad</w:t>
      </w:r>
      <w:r w:rsidR="00C603B5">
        <w:rPr>
          <w:rFonts w:ascii="Arial" w:hAnsi="Arial" w:cs="Arial"/>
          <w:sz w:val="24"/>
          <w:szCs w:val="24"/>
        </w:rPr>
        <w:t>u</w:t>
      </w:r>
      <w:r w:rsidR="00536AF0" w:rsidRPr="007F0E80">
        <w:rPr>
          <w:rFonts w:ascii="Arial" w:hAnsi="Arial" w:cs="Arial"/>
          <w:sz w:val="24"/>
          <w:szCs w:val="24"/>
        </w:rPr>
        <w:t xml:space="preserve"> branitelja </w:t>
      </w:r>
      <w:r w:rsidR="00C603B5">
        <w:rPr>
          <w:rFonts w:ascii="Arial" w:hAnsi="Arial" w:cs="Arial"/>
          <w:sz w:val="24"/>
          <w:szCs w:val="24"/>
        </w:rPr>
        <w:t xml:space="preserve">II. optuženika dužan </w:t>
      </w:r>
      <w:r w:rsidR="00536AF0" w:rsidRPr="007F0E80">
        <w:rPr>
          <w:rFonts w:ascii="Arial" w:hAnsi="Arial" w:cs="Arial"/>
          <w:sz w:val="24"/>
          <w:szCs w:val="24"/>
        </w:rPr>
        <w:t xml:space="preserve">naknaditi II. optuženik </w:t>
      </w:r>
      <w:r w:rsidR="0094036B">
        <w:rPr>
          <w:rFonts w:ascii="Arial" w:hAnsi="Arial" w:cs="Arial"/>
          <w:sz w:val="24"/>
          <w:szCs w:val="24"/>
        </w:rPr>
        <w:t>M. Đ.</w:t>
      </w:r>
      <w:r w:rsidR="00536AF0" w:rsidRPr="007F0E80">
        <w:rPr>
          <w:rFonts w:ascii="Arial" w:hAnsi="Arial" w:cs="Arial"/>
          <w:sz w:val="24"/>
          <w:szCs w:val="24"/>
        </w:rPr>
        <w:t>, o čijoj visini će b</w:t>
      </w:r>
      <w:r w:rsidR="0059386C" w:rsidRPr="007F0E80">
        <w:rPr>
          <w:rFonts w:ascii="Arial" w:hAnsi="Arial" w:cs="Arial"/>
          <w:sz w:val="24"/>
          <w:szCs w:val="24"/>
        </w:rPr>
        <w:t>iti odlučeno posebnim rješenjem</w:t>
      </w:r>
      <w:r w:rsidR="007134A2" w:rsidRPr="007F0E80">
        <w:rPr>
          <w:rFonts w:ascii="Arial" w:hAnsi="Arial" w:cs="Arial"/>
          <w:sz w:val="24"/>
          <w:szCs w:val="24"/>
        </w:rPr>
        <w:t>.</w:t>
      </w:r>
    </w:p>
    <w:p w:rsidR="00536AF0" w:rsidRPr="007F0E80" w:rsidRDefault="00536AF0" w:rsidP="00536AF0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536AF0" w:rsidRPr="007F0E80" w:rsidRDefault="000E7E6F" w:rsidP="00536AF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</w:t>
      </w:r>
      <w:r w:rsidR="00536AF0" w:rsidRPr="007F0E80">
        <w:rPr>
          <w:rFonts w:ascii="Arial" w:hAnsi="Arial" w:cs="Arial"/>
          <w:sz w:val="24"/>
          <w:szCs w:val="24"/>
        </w:rPr>
        <w:t>. N</w:t>
      </w:r>
      <w:r w:rsidR="00C603B5">
        <w:rPr>
          <w:rFonts w:ascii="Arial" w:hAnsi="Arial" w:cs="Arial"/>
          <w:sz w:val="24"/>
          <w:szCs w:val="24"/>
        </w:rPr>
        <w:t xml:space="preserve">a održanoj raspravi III. optužena </w:t>
      </w:r>
      <w:r w:rsidR="0094036B">
        <w:rPr>
          <w:rFonts w:ascii="Arial" w:hAnsi="Arial" w:cs="Arial"/>
          <w:sz w:val="24"/>
          <w:szCs w:val="24"/>
        </w:rPr>
        <w:t xml:space="preserve">T. Đ. </w:t>
      </w:r>
      <w:r w:rsidR="00C603B5">
        <w:rPr>
          <w:rFonts w:ascii="Arial" w:hAnsi="Arial" w:cs="Arial"/>
          <w:sz w:val="24"/>
          <w:szCs w:val="24"/>
        </w:rPr>
        <w:t>izjavila je da će snositi troškove ovog kaznenog postupka, pa je n</w:t>
      </w:r>
      <w:r w:rsidR="00536AF0" w:rsidRPr="007F0E80">
        <w:rPr>
          <w:rFonts w:ascii="Arial" w:hAnsi="Arial" w:cs="Arial"/>
          <w:sz w:val="24"/>
          <w:szCs w:val="24"/>
        </w:rPr>
        <w:t>a temelju odredbe čl. 149. st. 4. ZKP/08</w:t>
      </w:r>
      <w:r w:rsidR="00C603B5">
        <w:rPr>
          <w:rFonts w:ascii="Arial" w:hAnsi="Arial" w:cs="Arial"/>
          <w:sz w:val="24"/>
          <w:szCs w:val="24"/>
        </w:rPr>
        <w:t xml:space="preserve"> odlučeno </w:t>
      </w:r>
      <w:r w:rsidR="00E97988" w:rsidRPr="007F0E80">
        <w:rPr>
          <w:rFonts w:ascii="Arial" w:hAnsi="Arial" w:cs="Arial"/>
          <w:sz w:val="24"/>
          <w:szCs w:val="24"/>
        </w:rPr>
        <w:t>da</w:t>
      </w:r>
      <w:r w:rsidR="00536AF0" w:rsidRPr="007F0E80">
        <w:rPr>
          <w:rFonts w:ascii="Arial" w:hAnsi="Arial" w:cs="Arial"/>
          <w:sz w:val="24"/>
          <w:szCs w:val="24"/>
        </w:rPr>
        <w:t xml:space="preserve"> </w:t>
      </w:r>
      <w:r w:rsidR="00C603B5">
        <w:rPr>
          <w:rFonts w:ascii="Arial" w:hAnsi="Arial" w:cs="Arial"/>
          <w:sz w:val="24"/>
          <w:szCs w:val="24"/>
        </w:rPr>
        <w:t>je troškove</w:t>
      </w:r>
      <w:r w:rsidR="00536AF0" w:rsidRPr="007F0E80">
        <w:rPr>
          <w:rFonts w:ascii="Arial" w:hAnsi="Arial" w:cs="Arial"/>
          <w:sz w:val="24"/>
          <w:szCs w:val="24"/>
        </w:rPr>
        <w:t xml:space="preserve"> kaznenog postupka iz čl. 145. st. 2. </w:t>
      </w:r>
      <w:proofErr w:type="spellStart"/>
      <w:r w:rsidR="00536AF0" w:rsidRPr="007F0E80">
        <w:rPr>
          <w:rFonts w:ascii="Arial" w:hAnsi="Arial" w:cs="Arial"/>
          <w:sz w:val="24"/>
          <w:szCs w:val="24"/>
        </w:rPr>
        <w:t>toč</w:t>
      </w:r>
      <w:proofErr w:type="spellEnd"/>
      <w:r w:rsidR="00536AF0" w:rsidRPr="007F0E80">
        <w:rPr>
          <w:rFonts w:ascii="Arial" w:hAnsi="Arial" w:cs="Arial"/>
          <w:sz w:val="24"/>
          <w:szCs w:val="24"/>
        </w:rPr>
        <w:t>. 1-5. istog Zakona, kao</w:t>
      </w:r>
      <w:r w:rsidR="00C603B5">
        <w:rPr>
          <w:rFonts w:ascii="Arial" w:hAnsi="Arial" w:cs="Arial"/>
          <w:sz w:val="24"/>
          <w:szCs w:val="24"/>
        </w:rPr>
        <w:t xml:space="preserve"> i nužne izdatke</w:t>
      </w:r>
      <w:r w:rsidR="00536AF0" w:rsidRPr="007F0E80">
        <w:rPr>
          <w:rFonts w:ascii="Arial" w:hAnsi="Arial" w:cs="Arial"/>
          <w:sz w:val="24"/>
          <w:szCs w:val="24"/>
        </w:rPr>
        <w:t xml:space="preserve"> i nagrad</w:t>
      </w:r>
      <w:r w:rsidR="00C603B5">
        <w:rPr>
          <w:rFonts w:ascii="Arial" w:hAnsi="Arial" w:cs="Arial"/>
          <w:sz w:val="24"/>
          <w:szCs w:val="24"/>
        </w:rPr>
        <w:t>u</w:t>
      </w:r>
      <w:r w:rsidR="00536AF0" w:rsidRPr="007F0E80">
        <w:rPr>
          <w:rFonts w:ascii="Arial" w:hAnsi="Arial" w:cs="Arial"/>
          <w:sz w:val="24"/>
          <w:szCs w:val="24"/>
        </w:rPr>
        <w:t xml:space="preserve"> branitelja </w:t>
      </w:r>
      <w:r w:rsidR="00C603B5">
        <w:rPr>
          <w:rFonts w:ascii="Arial" w:hAnsi="Arial" w:cs="Arial"/>
          <w:sz w:val="24"/>
          <w:szCs w:val="24"/>
        </w:rPr>
        <w:t xml:space="preserve">III. optužene dužna </w:t>
      </w:r>
      <w:r w:rsidR="00536AF0" w:rsidRPr="007F0E80">
        <w:rPr>
          <w:rFonts w:ascii="Arial" w:hAnsi="Arial" w:cs="Arial"/>
          <w:sz w:val="24"/>
          <w:szCs w:val="24"/>
        </w:rPr>
        <w:t xml:space="preserve">naknaditi III. optužena </w:t>
      </w:r>
      <w:r w:rsidR="0094036B">
        <w:rPr>
          <w:rFonts w:ascii="Arial" w:hAnsi="Arial" w:cs="Arial"/>
          <w:sz w:val="24"/>
          <w:szCs w:val="24"/>
        </w:rPr>
        <w:t>T. Đ.</w:t>
      </w:r>
      <w:r w:rsidR="00536AF0" w:rsidRPr="007F0E80">
        <w:rPr>
          <w:rFonts w:ascii="Arial" w:hAnsi="Arial" w:cs="Arial"/>
          <w:sz w:val="24"/>
          <w:szCs w:val="24"/>
        </w:rPr>
        <w:t>, o čijoj visini će b</w:t>
      </w:r>
      <w:r w:rsidR="0059386C" w:rsidRPr="007F0E80">
        <w:rPr>
          <w:rFonts w:ascii="Arial" w:hAnsi="Arial" w:cs="Arial"/>
          <w:sz w:val="24"/>
          <w:szCs w:val="24"/>
        </w:rPr>
        <w:t>iti odlučeno posebnim rješenjem</w:t>
      </w:r>
      <w:r w:rsidR="007134A2" w:rsidRPr="007F0E80">
        <w:rPr>
          <w:rFonts w:ascii="Arial" w:hAnsi="Arial" w:cs="Arial"/>
          <w:sz w:val="24"/>
          <w:szCs w:val="24"/>
        </w:rPr>
        <w:t>.</w:t>
      </w:r>
    </w:p>
    <w:p w:rsidR="00536AF0" w:rsidRPr="007F0E80" w:rsidRDefault="00536AF0" w:rsidP="00536AF0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536AF0" w:rsidRPr="007F0E80" w:rsidRDefault="000E7E6F" w:rsidP="00536AF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</w:t>
      </w:r>
      <w:r w:rsidR="00536AF0" w:rsidRPr="007F0E80">
        <w:rPr>
          <w:rFonts w:ascii="Arial" w:hAnsi="Arial" w:cs="Arial"/>
          <w:sz w:val="24"/>
          <w:szCs w:val="24"/>
        </w:rPr>
        <w:t>. N</w:t>
      </w:r>
      <w:r w:rsidR="00C603B5">
        <w:rPr>
          <w:rFonts w:ascii="Arial" w:hAnsi="Arial" w:cs="Arial"/>
          <w:sz w:val="24"/>
          <w:szCs w:val="24"/>
        </w:rPr>
        <w:t xml:space="preserve">a održanoj raspravi IV. optuženik </w:t>
      </w:r>
      <w:r w:rsidR="0094036B">
        <w:rPr>
          <w:rFonts w:ascii="Arial" w:hAnsi="Arial" w:cs="Arial"/>
          <w:sz w:val="24"/>
          <w:szCs w:val="24"/>
        </w:rPr>
        <w:t xml:space="preserve">D. K. </w:t>
      </w:r>
      <w:r w:rsidR="00C603B5">
        <w:rPr>
          <w:rFonts w:ascii="Arial" w:hAnsi="Arial" w:cs="Arial"/>
          <w:sz w:val="24"/>
          <w:szCs w:val="24"/>
        </w:rPr>
        <w:t>izjavio je da će snositi troškove ovog kaznenog postupka, pa je n</w:t>
      </w:r>
      <w:r w:rsidR="00536AF0" w:rsidRPr="007F0E80">
        <w:rPr>
          <w:rFonts w:ascii="Arial" w:hAnsi="Arial" w:cs="Arial"/>
          <w:sz w:val="24"/>
          <w:szCs w:val="24"/>
        </w:rPr>
        <w:t>a temelju odredbe čl. 149. st. 4. ZKP/08</w:t>
      </w:r>
      <w:r w:rsidR="00C603B5">
        <w:rPr>
          <w:rFonts w:ascii="Arial" w:hAnsi="Arial" w:cs="Arial"/>
          <w:sz w:val="24"/>
          <w:szCs w:val="24"/>
        </w:rPr>
        <w:t xml:space="preserve"> odlučeno </w:t>
      </w:r>
      <w:r w:rsidR="00E97988" w:rsidRPr="007F0E80">
        <w:rPr>
          <w:rFonts w:ascii="Arial" w:hAnsi="Arial" w:cs="Arial"/>
          <w:sz w:val="24"/>
          <w:szCs w:val="24"/>
        </w:rPr>
        <w:t>da</w:t>
      </w:r>
      <w:r w:rsidR="00536AF0" w:rsidRPr="007F0E80">
        <w:rPr>
          <w:rFonts w:ascii="Arial" w:hAnsi="Arial" w:cs="Arial"/>
          <w:sz w:val="24"/>
          <w:szCs w:val="24"/>
        </w:rPr>
        <w:t xml:space="preserve"> </w:t>
      </w:r>
      <w:r w:rsidR="00D74B55">
        <w:rPr>
          <w:rFonts w:ascii="Arial" w:hAnsi="Arial" w:cs="Arial"/>
          <w:sz w:val="24"/>
          <w:szCs w:val="24"/>
        </w:rPr>
        <w:t>je troškove</w:t>
      </w:r>
      <w:r w:rsidR="00536AF0" w:rsidRPr="007F0E80">
        <w:rPr>
          <w:rFonts w:ascii="Arial" w:hAnsi="Arial" w:cs="Arial"/>
          <w:sz w:val="24"/>
          <w:szCs w:val="24"/>
        </w:rPr>
        <w:t xml:space="preserve"> kaznenog postupka iz čl. 145. st. 2. </w:t>
      </w:r>
      <w:proofErr w:type="spellStart"/>
      <w:r w:rsidR="00536AF0" w:rsidRPr="007F0E80">
        <w:rPr>
          <w:rFonts w:ascii="Arial" w:hAnsi="Arial" w:cs="Arial"/>
          <w:sz w:val="24"/>
          <w:szCs w:val="24"/>
        </w:rPr>
        <w:t>toč</w:t>
      </w:r>
      <w:proofErr w:type="spellEnd"/>
      <w:r w:rsidR="00536AF0" w:rsidRPr="007F0E80">
        <w:rPr>
          <w:rFonts w:ascii="Arial" w:hAnsi="Arial" w:cs="Arial"/>
          <w:sz w:val="24"/>
          <w:szCs w:val="24"/>
        </w:rPr>
        <w:t>. 1-5. istog Zakona, kao</w:t>
      </w:r>
      <w:r w:rsidR="00D74B55">
        <w:rPr>
          <w:rFonts w:ascii="Arial" w:hAnsi="Arial" w:cs="Arial"/>
          <w:sz w:val="24"/>
          <w:szCs w:val="24"/>
        </w:rPr>
        <w:t xml:space="preserve"> i nužne izdatke i nagradu</w:t>
      </w:r>
      <w:r w:rsidR="00536AF0" w:rsidRPr="007F0E80">
        <w:rPr>
          <w:rFonts w:ascii="Arial" w:hAnsi="Arial" w:cs="Arial"/>
          <w:sz w:val="24"/>
          <w:szCs w:val="24"/>
        </w:rPr>
        <w:t xml:space="preserve"> branitelja </w:t>
      </w:r>
      <w:r w:rsidR="00D74B55">
        <w:rPr>
          <w:rFonts w:ascii="Arial" w:hAnsi="Arial" w:cs="Arial"/>
          <w:sz w:val="24"/>
          <w:szCs w:val="24"/>
        </w:rPr>
        <w:t xml:space="preserve">IV. optuženika dužan </w:t>
      </w:r>
      <w:r w:rsidR="00536AF0" w:rsidRPr="007F0E80">
        <w:rPr>
          <w:rFonts w:ascii="Arial" w:hAnsi="Arial" w:cs="Arial"/>
          <w:sz w:val="24"/>
          <w:szCs w:val="24"/>
        </w:rPr>
        <w:t xml:space="preserve">naknaditi IV. optuženik </w:t>
      </w:r>
      <w:r w:rsidR="0094036B">
        <w:rPr>
          <w:rFonts w:ascii="Arial" w:hAnsi="Arial" w:cs="Arial"/>
          <w:sz w:val="24"/>
          <w:szCs w:val="24"/>
        </w:rPr>
        <w:t>D. K.</w:t>
      </w:r>
      <w:r w:rsidR="00536AF0" w:rsidRPr="007F0E80">
        <w:rPr>
          <w:rFonts w:ascii="Arial" w:hAnsi="Arial" w:cs="Arial"/>
          <w:sz w:val="24"/>
          <w:szCs w:val="24"/>
        </w:rPr>
        <w:t>, o čijoj visini će b</w:t>
      </w:r>
      <w:r w:rsidR="0059386C" w:rsidRPr="007F0E80">
        <w:rPr>
          <w:rFonts w:ascii="Arial" w:hAnsi="Arial" w:cs="Arial"/>
          <w:sz w:val="24"/>
          <w:szCs w:val="24"/>
        </w:rPr>
        <w:t>iti odlučeno posebnim rješenjem</w:t>
      </w:r>
      <w:r w:rsidR="007134A2" w:rsidRPr="007F0E80">
        <w:rPr>
          <w:rFonts w:ascii="Arial" w:hAnsi="Arial" w:cs="Arial"/>
          <w:sz w:val="24"/>
          <w:szCs w:val="24"/>
        </w:rPr>
        <w:t>.</w:t>
      </w:r>
    </w:p>
    <w:p w:rsidR="00035063" w:rsidRPr="007F0E80" w:rsidRDefault="00035063" w:rsidP="00035063">
      <w:pPr>
        <w:jc w:val="both"/>
        <w:rPr>
          <w:rFonts w:ascii="Arial" w:hAnsi="Arial" w:cs="Arial"/>
          <w:sz w:val="24"/>
          <w:szCs w:val="24"/>
        </w:rPr>
      </w:pPr>
    </w:p>
    <w:p w:rsidR="005F0D21" w:rsidRDefault="00536AF0" w:rsidP="00035063">
      <w:pPr>
        <w:jc w:val="both"/>
        <w:rPr>
          <w:rFonts w:ascii="Arial" w:hAnsi="Arial" w:cs="Arial"/>
          <w:sz w:val="24"/>
          <w:szCs w:val="24"/>
        </w:rPr>
      </w:pPr>
      <w:r w:rsidRPr="007F0E80">
        <w:rPr>
          <w:rFonts w:ascii="Arial" w:hAnsi="Arial" w:cs="Arial"/>
          <w:sz w:val="24"/>
          <w:szCs w:val="24"/>
        </w:rPr>
        <w:t>1</w:t>
      </w:r>
      <w:r w:rsidR="000E7E6F">
        <w:rPr>
          <w:rFonts w:ascii="Arial" w:hAnsi="Arial" w:cs="Arial"/>
          <w:sz w:val="24"/>
          <w:szCs w:val="24"/>
        </w:rPr>
        <w:t>2</w:t>
      </w:r>
      <w:r w:rsidR="00035063" w:rsidRPr="007F0E80">
        <w:rPr>
          <w:rFonts w:ascii="Arial" w:hAnsi="Arial" w:cs="Arial"/>
          <w:sz w:val="24"/>
          <w:szCs w:val="24"/>
        </w:rPr>
        <w:t xml:space="preserve">. </w:t>
      </w:r>
      <w:r w:rsidR="00386F41" w:rsidRPr="007F0E80">
        <w:rPr>
          <w:rFonts w:ascii="Arial" w:hAnsi="Arial" w:cs="Arial"/>
          <w:sz w:val="24"/>
          <w:szCs w:val="24"/>
        </w:rPr>
        <w:t>Iz navedenih razloga odlučeno je kao u izreci.</w:t>
      </w:r>
    </w:p>
    <w:p w:rsidR="000E7E6F" w:rsidRPr="007F0E80" w:rsidRDefault="000E7E6F" w:rsidP="00035063">
      <w:pPr>
        <w:jc w:val="both"/>
        <w:rPr>
          <w:rFonts w:ascii="Arial" w:hAnsi="Arial" w:cs="Arial"/>
          <w:sz w:val="24"/>
          <w:szCs w:val="24"/>
        </w:rPr>
      </w:pPr>
    </w:p>
    <w:p w:rsidR="00BE75BF" w:rsidRPr="007F0E80" w:rsidRDefault="00BE75BF" w:rsidP="005F0D21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5F0D21" w:rsidRPr="007F0E80" w:rsidRDefault="005F0D21" w:rsidP="005F0D21">
      <w:pPr>
        <w:pStyle w:val="Bezproreda"/>
        <w:jc w:val="center"/>
        <w:rPr>
          <w:rFonts w:ascii="Arial" w:hAnsi="Arial" w:cs="Arial"/>
          <w:sz w:val="24"/>
          <w:szCs w:val="24"/>
        </w:rPr>
      </w:pPr>
      <w:r w:rsidRPr="007F0E80">
        <w:rPr>
          <w:rFonts w:ascii="Arial" w:hAnsi="Arial" w:cs="Arial"/>
          <w:sz w:val="24"/>
          <w:szCs w:val="24"/>
        </w:rPr>
        <w:t xml:space="preserve">U Bjelovaru, </w:t>
      </w:r>
      <w:r w:rsidR="00647B57" w:rsidRPr="007F0E80">
        <w:rPr>
          <w:rFonts w:ascii="Arial" w:hAnsi="Arial" w:cs="Arial"/>
          <w:sz w:val="24"/>
          <w:szCs w:val="24"/>
        </w:rPr>
        <w:t>13</w:t>
      </w:r>
      <w:r w:rsidR="005D5165" w:rsidRPr="007F0E80">
        <w:rPr>
          <w:rFonts w:ascii="Arial" w:hAnsi="Arial" w:cs="Arial"/>
          <w:sz w:val="24"/>
          <w:szCs w:val="24"/>
        </w:rPr>
        <w:t>. listopada</w:t>
      </w:r>
      <w:r w:rsidR="00A2613E" w:rsidRPr="007F0E80">
        <w:rPr>
          <w:rFonts w:ascii="Arial" w:hAnsi="Arial" w:cs="Arial"/>
          <w:sz w:val="24"/>
          <w:szCs w:val="24"/>
        </w:rPr>
        <w:t xml:space="preserve"> 2021</w:t>
      </w:r>
      <w:r w:rsidRPr="007F0E80">
        <w:rPr>
          <w:rFonts w:ascii="Arial" w:hAnsi="Arial" w:cs="Arial"/>
          <w:sz w:val="24"/>
          <w:szCs w:val="24"/>
        </w:rPr>
        <w:t>.</w:t>
      </w:r>
    </w:p>
    <w:p w:rsidR="005F0D21" w:rsidRPr="007F0E80" w:rsidRDefault="005F0D21" w:rsidP="005F0D21">
      <w:pPr>
        <w:pStyle w:val="Bezproreda"/>
        <w:jc w:val="center"/>
        <w:rPr>
          <w:rFonts w:ascii="Arial" w:hAnsi="Arial" w:cs="Arial"/>
          <w:sz w:val="24"/>
          <w:szCs w:val="24"/>
        </w:rPr>
      </w:pPr>
    </w:p>
    <w:p w:rsidR="00AA6D8A" w:rsidRDefault="00AA6D8A" w:rsidP="00AA6D8A">
      <w:pPr>
        <w:jc w:val="both"/>
        <w:rPr>
          <w:rFonts w:ascii="Arial" w:hAnsi="Arial" w:cs="Arial"/>
          <w:sz w:val="24"/>
          <w:szCs w:val="24"/>
        </w:rPr>
      </w:pPr>
      <w:r w:rsidRPr="007F0E80">
        <w:rPr>
          <w:rFonts w:ascii="Arial" w:hAnsi="Arial" w:cs="Arial"/>
          <w:sz w:val="24"/>
          <w:szCs w:val="24"/>
        </w:rPr>
        <w:t xml:space="preserve">                                                                </w:t>
      </w:r>
      <w:r w:rsidRPr="007F0E80">
        <w:rPr>
          <w:rFonts w:ascii="Arial" w:hAnsi="Arial" w:cs="Arial"/>
          <w:b/>
          <w:bCs/>
          <w:sz w:val="24"/>
          <w:szCs w:val="24"/>
        </w:rPr>
        <w:t xml:space="preserve">       </w:t>
      </w:r>
      <w:r w:rsidRPr="007F0E80">
        <w:rPr>
          <w:rFonts w:ascii="Arial" w:hAnsi="Arial" w:cs="Arial"/>
          <w:b/>
          <w:bCs/>
          <w:sz w:val="24"/>
          <w:szCs w:val="24"/>
        </w:rPr>
        <w:tab/>
      </w:r>
      <w:r w:rsidRPr="007F0E80">
        <w:rPr>
          <w:rFonts w:ascii="Arial" w:hAnsi="Arial" w:cs="Arial"/>
          <w:b/>
          <w:bCs/>
          <w:sz w:val="24"/>
          <w:szCs w:val="24"/>
        </w:rPr>
        <w:tab/>
      </w:r>
      <w:r w:rsidRPr="007F0E80">
        <w:rPr>
          <w:rFonts w:ascii="Arial" w:hAnsi="Arial" w:cs="Arial"/>
          <w:sz w:val="24"/>
          <w:szCs w:val="24"/>
        </w:rPr>
        <w:t xml:space="preserve">                    SUDAC </w:t>
      </w:r>
    </w:p>
    <w:p w:rsidR="00E50096" w:rsidRPr="007F0E80" w:rsidRDefault="00E50096" w:rsidP="00AA6D8A">
      <w:pPr>
        <w:jc w:val="both"/>
        <w:rPr>
          <w:rFonts w:ascii="Arial" w:hAnsi="Arial" w:cs="Arial"/>
          <w:sz w:val="24"/>
          <w:szCs w:val="24"/>
        </w:rPr>
      </w:pPr>
    </w:p>
    <w:p w:rsidR="00675B31" w:rsidRPr="007F0E80" w:rsidRDefault="00AA6D8A" w:rsidP="0071269D">
      <w:pPr>
        <w:rPr>
          <w:rFonts w:ascii="Arial" w:hAnsi="Arial" w:cs="Arial"/>
          <w:sz w:val="24"/>
          <w:szCs w:val="24"/>
        </w:rPr>
      </w:pPr>
      <w:r w:rsidRPr="007F0E80">
        <w:rPr>
          <w:rFonts w:ascii="Arial" w:hAnsi="Arial" w:cs="Arial"/>
          <w:sz w:val="24"/>
          <w:szCs w:val="24"/>
        </w:rPr>
        <w:tab/>
      </w:r>
      <w:r w:rsidRPr="007F0E80">
        <w:rPr>
          <w:rFonts w:ascii="Arial" w:hAnsi="Arial" w:cs="Arial"/>
          <w:sz w:val="24"/>
          <w:szCs w:val="24"/>
        </w:rPr>
        <w:tab/>
      </w:r>
      <w:r w:rsidRPr="007F0E80">
        <w:rPr>
          <w:rFonts w:ascii="Arial" w:hAnsi="Arial" w:cs="Arial"/>
          <w:sz w:val="24"/>
          <w:szCs w:val="24"/>
        </w:rPr>
        <w:tab/>
      </w:r>
      <w:r w:rsidRPr="007F0E80">
        <w:rPr>
          <w:rFonts w:ascii="Arial" w:hAnsi="Arial" w:cs="Arial"/>
          <w:sz w:val="24"/>
          <w:szCs w:val="24"/>
        </w:rPr>
        <w:tab/>
      </w:r>
      <w:r w:rsidRPr="007F0E80">
        <w:rPr>
          <w:rFonts w:ascii="Arial" w:hAnsi="Arial" w:cs="Arial"/>
          <w:sz w:val="24"/>
          <w:szCs w:val="24"/>
        </w:rPr>
        <w:tab/>
        <w:t xml:space="preserve">                </w:t>
      </w:r>
      <w:r w:rsidRPr="007F0E80">
        <w:rPr>
          <w:rFonts w:ascii="Arial" w:hAnsi="Arial" w:cs="Arial"/>
          <w:sz w:val="24"/>
          <w:szCs w:val="24"/>
        </w:rPr>
        <w:tab/>
      </w:r>
      <w:r w:rsidRPr="007F0E80">
        <w:rPr>
          <w:rFonts w:ascii="Arial" w:hAnsi="Arial" w:cs="Arial"/>
          <w:sz w:val="24"/>
          <w:szCs w:val="24"/>
        </w:rPr>
        <w:tab/>
        <w:t xml:space="preserve">         </w:t>
      </w:r>
      <w:r w:rsidR="005D5165" w:rsidRPr="007F0E80">
        <w:rPr>
          <w:rFonts w:ascii="Arial" w:hAnsi="Arial" w:cs="Arial"/>
          <w:sz w:val="24"/>
          <w:szCs w:val="24"/>
        </w:rPr>
        <w:t xml:space="preserve"> </w:t>
      </w:r>
      <w:r w:rsidRPr="007F0E80">
        <w:rPr>
          <w:rFonts w:ascii="Arial" w:hAnsi="Arial" w:cs="Arial"/>
          <w:sz w:val="24"/>
          <w:szCs w:val="24"/>
        </w:rPr>
        <w:t xml:space="preserve">  ANELA BATINAC</w:t>
      </w:r>
      <w:r w:rsidR="009048B6">
        <w:rPr>
          <w:rFonts w:ascii="Arial" w:hAnsi="Arial" w:cs="Arial"/>
          <w:sz w:val="24"/>
          <w:szCs w:val="24"/>
        </w:rPr>
        <w:t>, v.r.</w:t>
      </w:r>
      <w:r w:rsidRPr="007F0E80">
        <w:rPr>
          <w:rFonts w:ascii="Arial" w:hAnsi="Arial" w:cs="Arial"/>
          <w:sz w:val="24"/>
          <w:szCs w:val="24"/>
        </w:rPr>
        <w:t xml:space="preserve"> </w:t>
      </w:r>
    </w:p>
    <w:p w:rsidR="000E631F" w:rsidRPr="007F0E80" w:rsidRDefault="000E631F" w:rsidP="0071269D">
      <w:pPr>
        <w:rPr>
          <w:rFonts w:ascii="Arial" w:hAnsi="Arial" w:cs="Arial"/>
          <w:sz w:val="24"/>
          <w:szCs w:val="24"/>
        </w:rPr>
      </w:pPr>
    </w:p>
    <w:p w:rsidR="000E631F" w:rsidRPr="007F0E80" w:rsidRDefault="000E631F" w:rsidP="0071269D">
      <w:pPr>
        <w:rPr>
          <w:rFonts w:ascii="Arial" w:hAnsi="Arial" w:cs="Arial"/>
          <w:sz w:val="24"/>
          <w:szCs w:val="24"/>
        </w:rPr>
      </w:pPr>
    </w:p>
    <w:p w:rsidR="000E631F" w:rsidRDefault="000E631F" w:rsidP="0071269D">
      <w:pPr>
        <w:rPr>
          <w:rFonts w:ascii="Arial" w:hAnsi="Arial" w:cs="Arial"/>
          <w:sz w:val="24"/>
          <w:szCs w:val="24"/>
        </w:rPr>
      </w:pPr>
    </w:p>
    <w:p w:rsidR="000E7E6F" w:rsidRPr="007F0E80" w:rsidRDefault="000E7E6F" w:rsidP="0071269D">
      <w:pPr>
        <w:rPr>
          <w:rFonts w:ascii="Arial" w:hAnsi="Arial" w:cs="Arial"/>
          <w:sz w:val="24"/>
          <w:szCs w:val="24"/>
        </w:rPr>
      </w:pPr>
    </w:p>
    <w:p w:rsidR="000E631F" w:rsidRPr="007F0E80" w:rsidRDefault="000E631F" w:rsidP="0071269D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5F0D21" w:rsidRDefault="005F0D21" w:rsidP="005F0D21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E50096" w:rsidRDefault="00E50096" w:rsidP="005F0D21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E50096" w:rsidRDefault="00E50096" w:rsidP="005F0D21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0E7E6F" w:rsidRPr="007F0E80" w:rsidRDefault="000E7E6F" w:rsidP="005F0D21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71323C" w:rsidRPr="007F0E80" w:rsidRDefault="0071323C" w:rsidP="0071323C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7F0E80">
        <w:rPr>
          <w:rFonts w:ascii="Arial" w:hAnsi="Arial" w:cs="Arial"/>
          <w:sz w:val="24"/>
          <w:szCs w:val="24"/>
        </w:rPr>
        <w:t>UPUTA O PRAVU NA ŽALBU:</w:t>
      </w:r>
    </w:p>
    <w:p w:rsidR="0071323C" w:rsidRPr="007F0E80" w:rsidRDefault="0071323C" w:rsidP="0071323C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7F0E80">
        <w:rPr>
          <w:rFonts w:ascii="Arial" w:hAnsi="Arial" w:cs="Arial"/>
          <w:sz w:val="24"/>
          <w:szCs w:val="24"/>
        </w:rPr>
        <w:t xml:space="preserve">Protiv ove presude žalba nije dopuštena (stranke se odrekle prava na žalbu). </w:t>
      </w:r>
    </w:p>
    <w:p w:rsidR="009670D0" w:rsidRPr="007F0E80" w:rsidRDefault="009670D0" w:rsidP="00D63FDE">
      <w:pPr>
        <w:pStyle w:val="Bezproreda"/>
        <w:ind w:firstLine="708"/>
        <w:jc w:val="both"/>
        <w:rPr>
          <w:rFonts w:ascii="Arial" w:hAnsi="Arial" w:cs="Arial"/>
          <w:sz w:val="24"/>
          <w:szCs w:val="24"/>
        </w:rPr>
      </w:pPr>
    </w:p>
    <w:p w:rsidR="00E235E0" w:rsidRDefault="00E235E0" w:rsidP="005F0D21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0E7E6F" w:rsidRDefault="000E7E6F" w:rsidP="005F0D21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0E7E6F" w:rsidRPr="007F0E80" w:rsidRDefault="000E7E6F" w:rsidP="005F0D21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9048B6" w:rsidRPr="009048B6" w:rsidRDefault="009048B6" w:rsidP="009048B6">
      <w:pPr>
        <w:pStyle w:val="Bezproreda"/>
        <w:jc w:val="both"/>
        <w:rPr>
          <w:rFonts w:ascii="Arial" w:hAnsi="Arial" w:cs="Arial"/>
          <w:sz w:val="24"/>
          <w:szCs w:val="24"/>
        </w:rPr>
      </w:pPr>
      <w:r>
        <w:t xml:space="preserve">                                                                                            </w:t>
      </w:r>
      <w:r w:rsidRPr="009048B6">
        <w:rPr>
          <w:rFonts w:ascii="Arial" w:hAnsi="Arial" w:cs="Arial"/>
          <w:sz w:val="24"/>
          <w:szCs w:val="24"/>
        </w:rPr>
        <w:t xml:space="preserve">Za točnost </w:t>
      </w:r>
      <w:proofErr w:type="spellStart"/>
      <w:r w:rsidRPr="009048B6">
        <w:rPr>
          <w:rFonts w:ascii="Arial" w:hAnsi="Arial" w:cs="Arial"/>
          <w:sz w:val="24"/>
          <w:szCs w:val="24"/>
        </w:rPr>
        <w:t>otpravka</w:t>
      </w:r>
      <w:proofErr w:type="spellEnd"/>
      <w:r w:rsidRPr="009048B6">
        <w:rPr>
          <w:rFonts w:ascii="Arial" w:hAnsi="Arial" w:cs="Arial"/>
          <w:sz w:val="24"/>
          <w:szCs w:val="24"/>
        </w:rPr>
        <w:t>-ovlašteni službenik</w:t>
      </w:r>
    </w:p>
    <w:p w:rsidR="009048B6" w:rsidRPr="009048B6" w:rsidRDefault="009048B6" w:rsidP="009048B6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9048B6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</w:t>
      </w:r>
      <w:r w:rsidRPr="009048B6">
        <w:rPr>
          <w:rFonts w:ascii="Arial" w:hAnsi="Arial" w:cs="Arial"/>
          <w:sz w:val="24"/>
          <w:szCs w:val="24"/>
        </w:rPr>
        <w:t>Danijela Hrahovski</w:t>
      </w:r>
    </w:p>
    <w:p w:rsidR="009048B6" w:rsidRPr="009048B6" w:rsidRDefault="009048B6" w:rsidP="009048B6">
      <w:pPr>
        <w:rPr>
          <w:sz w:val="24"/>
          <w:szCs w:val="24"/>
        </w:rPr>
      </w:pPr>
    </w:p>
    <w:p w:rsidR="00E00E0C" w:rsidRPr="007F0E80" w:rsidRDefault="00E00E0C" w:rsidP="009048B6">
      <w:pPr>
        <w:pStyle w:val="Bezproreda"/>
        <w:jc w:val="both"/>
        <w:rPr>
          <w:rFonts w:ascii="Arial" w:hAnsi="Arial" w:cs="Arial"/>
          <w:sz w:val="24"/>
          <w:szCs w:val="24"/>
        </w:rPr>
      </w:pPr>
    </w:p>
    <w:sectPr w:rsidR="00E00E0C" w:rsidRPr="007F0E80" w:rsidSect="00337752">
      <w:head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4614" w:rsidRDefault="00094614" w:rsidP="00337752">
      <w:r>
        <w:separator/>
      </w:r>
    </w:p>
  </w:endnote>
  <w:endnote w:type="continuationSeparator" w:id="0">
    <w:p w:rsidR="00094614" w:rsidRDefault="00094614" w:rsidP="00337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4614" w:rsidRDefault="00094614" w:rsidP="00337752">
      <w:r>
        <w:separator/>
      </w:r>
    </w:p>
  </w:footnote>
  <w:footnote w:type="continuationSeparator" w:id="0">
    <w:p w:rsidR="00094614" w:rsidRDefault="00094614" w:rsidP="003377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24D" w:rsidRPr="004B5A15" w:rsidRDefault="00774741" w:rsidP="008304A5">
    <w:pPr>
      <w:pStyle w:val="Zaglavlje"/>
      <w:tabs>
        <w:tab w:val="left" w:pos="7733"/>
      </w:tabs>
      <w:rPr>
        <w:rFonts w:ascii="Arial" w:hAnsi="Arial" w:cs="Arial"/>
      </w:rPr>
    </w:pPr>
    <w:r>
      <w:tab/>
    </w:r>
    <w:r w:rsidR="00A2613E">
      <w:t xml:space="preserve">                                                                                  </w:t>
    </w:r>
    <w:r w:rsidR="00045C7E" w:rsidRPr="004B5A15">
      <w:rPr>
        <w:rFonts w:ascii="Arial" w:hAnsi="Arial" w:cs="Arial"/>
        <w:sz w:val="24"/>
        <w:szCs w:val="24"/>
      </w:rPr>
      <w:fldChar w:fldCharType="begin"/>
    </w:r>
    <w:r w:rsidR="00045C7E" w:rsidRPr="004B5A15">
      <w:rPr>
        <w:rFonts w:ascii="Arial" w:hAnsi="Arial" w:cs="Arial"/>
        <w:sz w:val="24"/>
        <w:szCs w:val="24"/>
      </w:rPr>
      <w:instrText>PAGE   \* MERGEFORMAT</w:instrText>
    </w:r>
    <w:r w:rsidR="00045C7E" w:rsidRPr="004B5A15">
      <w:rPr>
        <w:rFonts w:ascii="Arial" w:hAnsi="Arial" w:cs="Arial"/>
        <w:sz w:val="24"/>
        <w:szCs w:val="24"/>
      </w:rPr>
      <w:fldChar w:fldCharType="separate"/>
    </w:r>
    <w:r w:rsidR="006242F8">
      <w:rPr>
        <w:rFonts w:ascii="Arial" w:hAnsi="Arial" w:cs="Arial"/>
        <w:noProof/>
        <w:sz w:val="24"/>
        <w:szCs w:val="24"/>
      </w:rPr>
      <w:t>8</w:t>
    </w:r>
    <w:r w:rsidR="00045C7E" w:rsidRPr="004B5A15">
      <w:rPr>
        <w:rFonts w:ascii="Arial" w:hAnsi="Arial" w:cs="Arial"/>
        <w:noProof/>
        <w:sz w:val="24"/>
        <w:szCs w:val="24"/>
      </w:rPr>
      <w:fldChar w:fldCharType="end"/>
    </w:r>
    <w:r w:rsidR="00A2613E" w:rsidRPr="004B5A15">
      <w:rPr>
        <w:rFonts w:ascii="Arial" w:hAnsi="Arial" w:cs="Arial"/>
        <w:noProof/>
        <w:sz w:val="24"/>
        <w:szCs w:val="24"/>
      </w:rPr>
      <w:t xml:space="preserve">                                             </w:t>
    </w:r>
    <w:r w:rsidR="008304A5" w:rsidRPr="008304A5">
      <w:rPr>
        <w:rFonts w:ascii="Arial" w:hAnsi="Arial" w:cs="Arial"/>
        <w:noProof/>
        <w:sz w:val="24"/>
        <w:szCs w:val="24"/>
      </w:rPr>
      <w:t>K-381/2021-20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756A7"/>
    <w:multiLevelType w:val="singleLevel"/>
    <w:tmpl w:val="3FA8A09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752"/>
    <w:rsid w:val="00000C20"/>
    <w:rsid w:val="00001811"/>
    <w:rsid w:val="00007D48"/>
    <w:rsid w:val="0001064C"/>
    <w:rsid w:val="00017BD4"/>
    <w:rsid w:val="00022E44"/>
    <w:rsid w:val="00024CA9"/>
    <w:rsid w:val="00027EC5"/>
    <w:rsid w:val="00035063"/>
    <w:rsid w:val="00043B38"/>
    <w:rsid w:val="0004402C"/>
    <w:rsid w:val="00045C7E"/>
    <w:rsid w:val="00046436"/>
    <w:rsid w:val="0005094E"/>
    <w:rsid w:val="000566A2"/>
    <w:rsid w:val="00061230"/>
    <w:rsid w:val="00064AF5"/>
    <w:rsid w:val="0007309D"/>
    <w:rsid w:val="00082358"/>
    <w:rsid w:val="00085CD3"/>
    <w:rsid w:val="00086927"/>
    <w:rsid w:val="00091D81"/>
    <w:rsid w:val="00092649"/>
    <w:rsid w:val="00094614"/>
    <w:rsid w:val="000A2880"/>
    <w:rsid w:val="000A605B"/>
    <w:rsid w:val="000A70E3"/>
    <w:rsid w:val="000B23E2"/>
    <w:rsid w:val="000C0141"/>
    <w:rsid w:val="000D15C9"/>
    <w:rsid w:val="000D4CDF"/>
    <w:rsid w:val="000E5D24"/>
    <w:rsid w:val="000E5D4D"/>
    <w:rsid w:val="000E631F"/>
    <w:rsid w:val="000E797A"/>
    <w:rsid w:val="000E7E6F"/>
    <w:rsid w:val="000F1186"/>
    <w:rsid w:val="000F359D"/>
    <w:rsid w:val="00104A95"/>
    <w:rsid w:val="00105180"/>
    <w:rsid w:val="00105FC8"/>
    <w:rsid w:val="0010601B"/>
    <w:rsid w:val="00107394"/>
    <w:rsid w:val="00111839"/>
    <w:rsid w:val="00116D1D"/>
    <w:rsid w:val="0011763A"/>
    <w:rsid w:val="0012604C"/>
    <w:rsid w:val="001269B9"/>
    <w:rsid w:val="00134D3F"/>
    <w:rsid w:val="0014079C"/>
    <w:rsid w:val="0014186C"/>
    <w:rsid w:val="0014187B"/>
    <w:rsid w:val="00142A45"/>
    <w:rsid w:val="001449DB"/>
    <w:rsid w:val="0015032F"/>
    <w:rsid w:val="00160C62"/>
    <w:rsid w:val="0016522E"/>
    <w:rsid w:val="00166490"/>
    <w:rsid w:val="0017111D"/>
    <w:rsid w:val="00172641"/>
    <w:rsid w:val="001766B5"/>
    <w:rsid w:val="001848DF"/>
    <w:rsid w:val="00191609"/>
    <w:rsid w:val="00197CEE"/>
    <w:rsid w:val="001A1119"/>
    <w:rsid w:val="001A25C9"/>
    <w:rsid w:val="001A5140"/>
    <w:rsid w:val="001A7B28"/>
    <w:rsid w:val="001B340F"/>
    <w:rsid w:val="001C4EA6"/>
    <w:rsid w:val="001C752B"/>
    <w:rsid w:val="001D60A3"/>
    <w:rsid w:val="001D6245"/>
    <w:rsid w:val="001E109F"/>
    <w:rsid w:val="001E6971"/>
    <w:rsid w:val="001E706A"/>
    <w:rsid w:val="001F3D6B"/>
    <w:rsid w:val="002009F6"/>
    <w:rsid w:val="00200D5C"/>
    <w:rsid w:val="00211653"/>
    <w:rsid w:val="00212358"/>
    <w:rsid w:val="0021574F"/>
    <w:rsid w:val="0022117D"/>
    <w:rsid w:val="00222861"/>
    <w:rsid w:val="00226DCF"/>
    <w:rsid w:val="0023429F"/>
    <w:rsid w:val="002351C2"/>
    <w:rsid w:val="00243B18"/>
    <w:rsid w:val="00246854"/>
    <w:rsid w:val="00247B54"/>
    <w:rsid w:val="00250331"/>
    <w:rsid w:val="00254432"/>
    <w:rsid w:val="00257E1A"/>
    <w:rsid w:val="0026331F"/>
    <w:rsid w:val="00263FA4"/>
    <w:rsid w:val="00265912"/>
    <w:rsid w:val="00271FC5"/>
    <w:rsid w:val="00272F02"/>
    <w:rsid w:val="002750C0"/>
    <w:rsid w:val="002804C2"/>
    <w:rsid w:val="00287F6B"/>
    <w:rsid w:val="00291C28"/>
    <w:rsid w:val="00293903"/>
    <w:rsid w:val="002953B9"/>
    <w:rsid w:val="00295918"/>
    <w:rsid w:val="002A0092"/>
    <w:rsid w:val="002A012B"/>
    <w:rsid w:val="002A1603"/>
    <w:rsid w:val="002A3411"/>
    <w:rsid w:val="002A3ED4"/>
    <w:rsid w:val="002B01EA"/>
    <w:rsid w:val="002B0655"/>
    <w:rsid w:val="002B2033"/>
    <w:rsid w:val="002B2208"/>
    <w:rsid w:val="002B2F7A"/>
    <w:rsid w:val="002B6DCF"/>
    <w:rsid w:val="002C4EB6"/>
    <w:rsid w:val="002D0A7B"/>
    <w:rsid w:val="002D124C"/>
    <w:rsid w:val="002D4A6F"/>
    <w:rsid w:val="002E1D1B"/>
    <w:rsid w:val="002E27EF"/>
    <w:rsid w:val="002E4747"/>
    <w:rsid w:val="002E5D09"/>
    <w:rsid w:val="002F0B60"/>
    <w:rsid w:val="002F1B93"/>
    <w:rsid w:val="002F44A9"/>
    <w:rsid w:val="002F4834"/>
    <w:rsid w:val="00303020"/>
    <w:rsid w:val="0030751A"/>
    <w:rsid w:val="003135B0"/>
    <w:rsid w:val="00314FF9"/>
    <w:rsid w:val="0031671F"/>
    <w:rsid w:val="00320E48"/>
    <w:rsid w:val="003234DC"/>
    <w:rsid w:val="0032481A"/>
    <w:rsid w:val="003306EE"/>
    <w:rsid w:val="003353BA"/>
    <w:rsid w:val="00337752"/>
    <w:rsid w:val="00343379"/>
    <w:rsid w:val="003436C5"/>
    <w:rsid w:val="00345BF6"/>
    <w:rsid w:val="00346120"/>
    <w:rsid w:val="00350430"/>
    <w:rsid w:val="00364D68"/>
    <w:rsid w:val="00372238"/>
    <w:rsid w:val="003736BF"/>
    <w:rsid w:val="00381151"/>
    <w:rsid w:val="00382F49"/>
    <w:rsid w:val="00385A76"/>
    <w:rsid w:val="00386F41"/>
    <w:rsid w:val="003874A0"/>
    <w:rsid w:val="00387811"/>
    <w:rsid w:val="00387A77"/>
    <w:rsid w:val="003930AC"/>
    <w:rsid w:val="00395132"/>
    <w:rsid w:val="003963C5"/>
    <w:rsid w:val="003A4DFB"/>
    <w:rsid w:val="003B1387"/>
    <w:rsid w:val="003B283B"/>
    <w:rsid w:val="003B3C7C"/>
    <w:rsid w:val="003B5551"/>
    <w:rsid w:val="003B624D"/>
    <w:rsid w:val="003C20C9"/>
    <w:rsid w:val="003C38CB"/>
    <w:rsid w:val="003D31EA"/>
    <w:rsid w:val="003D59AF"/>
    <w:rsid w:val="003D5D43"/>
    <w:rsid w:val="003E4680"/>
    <w:rsid w:val="003E56AE"/>
    <w:rsid w:val="003E6484"/>
    <w:rsid w:val="003F3D72"/>
    <w:rsid w:val="003F5743"/>
    <w:rsid w:val="0040162E"/>
    <w:rsid w:val="004025E6"/>
    <w:rsid w:val="00403D30"/>
    <w:rsid w:val="004052D4"/>
    <w:rsid w:val="0040767A"/>
    <w:rsid w:val="00407E99"/>
    <w:rsid w:val="00414D35"/>
    <w:rsid w:val="00415DBC"/>
    <w:rsid w:val="00424CA7"/>
    <w:rsid w:val="00426FC7"/>
    <w:rsid w:val="004339CF"/>
    <w:rsid w:val="00435AFB"/>
    <w:rsid w:val="004441AB"/>
    <w:rsid w:val="004460B4"/>
    <w:rsid w:val="004463E7"/>
    <w:rsid w:val="00453B2D"/>
    <w:rsid w:val="00455FBE"/>
    <w:rsid w:val="00466B09"/>
    <w:rsid w:val="00476B82"/>
    <w:rsid w:val="00480AAE"/>
    <w:rsid w:val="00480F31"/>
    <w:rsid w:val="00490121"/>
    <w:rsid w:val="0049021F"/>
    <w:rsid w:val="0049465A"/>
    <w:rsid w:val="004966B1"/>
    <w:rsid w:val="004A5EC5"/>
    <w:rsid w:val="004B28E6"/>
    <w:rsid w:val="004B5A15"/>
    <w:rsid w:val="004C365F"/>
    <w:rsid w:val="004C3D70"/>
    <w:rsid w:val="004C42A6"/>
    <w:rsid w:val="004C446C"/>
    <w:rsid w:val="004D38BB"/>
    <w:rsid w:val="004D7594"/>
    <w:rsid w:val="004E354A"/>
    <w:rsid w:val="004E3E5F"/>
    <w:rsid w:val="004E452A"/>
    <w:rsid w:val="004E4F4A"/>
    <w:rsid w:val="004F15BC"/>
    <w:rsid w:val="004F1A1A"/>
    <w:rsid w:val="004F32FB"/>
    <w:rsid w:val="004F35E9"/>
    <w:rsid w:val="00501E6E"/>
    <w:rsid w:val="005033E9"/>
    <w:rsid w:val="005147E9"/>
    <w:rsid w:val="005159FA"/>
    <w:rsid w:val="00524FEC"/>
    <w:rsid w:val="00531FBE"/>
    <w:rsid w:val="00536905"/>
    <w:rsid w:val="00536AF0"/>
    <w:rsid w:val="00541B9A"/>
    <w:rsid w:val="00544A3A"/>
    <w:rsid w:val="00552DB5"/>
    <w:rsid w:val="005572D5"/>
    <w:rsid w:val="005576A8"/>
    <w:rsid w:val="0056217C"/>
    <w:rsid w:val="005630FB"/>
    <w:rsid w:val="00566D5B"/>
    <w:rsid w:val="00566FF6"/>
    <w:rsid w:val="0056744E"/>
    <w:rsid w:val="00571BC9"/>
    <w:rsid w:val="00572195"/>
    <w:rsid w:val="005851D9"/>
    <w:rsid w:val="00585EE8"/>
    <w:rsid w:val="00586D1E"/>
    <w:rsid w:val="0058747E"/>
    <w:rsid w:val="00592A96"/>
    <w:rsid w:val="0059386C"/>
    <w:rsid w:val="005A2F90"/>
    <w:rsid w:val="005A70E0"/>
    <w:rsid w:val="005B42CF"/>
    <w:rsid w:val="005C406E"/>
    <w:rsid w:val="005C5284"/>
    <w:rsid w:val="005D1371"/>
    <w:rsid w:val="005D3E83"/>
    <w:rsid w:val="005D3EB9"/>
    <w:rsid w:val="005D5165"/>
    <w:rsid w:val="005D6AFE"/>
    <w:rsid w:val="005E149A"/>
    <w:rsid w:val="005E5337"/>
    <w:rsid w:val="005F0D21"/>
    <w:rsid w:val="005F1C9B"/>
    <w:rsid w:val="005F610D"/>
    <w:rsid w:val="005F78C5"/>
    <w:rsid w:val="006060A6"/>
    <w:rsid w:val="006068A2"/>
    <w:rsid w:val="00611909"/>
    <w:rsid w:val="00612779"/>
    <w:rsid w:val="00622C30"/>
    <w:rsid w:val="006242F8"/>
    <w:rsid w:val="00624C80"/>
    <w:rsid w:val="00630C9F"/>
    <w:rsid w:val="00630D6F"/>
    <w:rsid w:val="00632BCC"/>
    <w:rsid w:val="0063550F"/>
    <w:rsid w:val="00636198"/>
    <w:rsid w:val="006404CB"/>
    <w:rsid w:val="00644C0B"/>
    <w:rsid w:val="00645C96"/>
    <w:rsid w:val="0064740E"/>
    <w:rsid w:val="00647B57"/>
    <w:rsid w:val="0065226A"/>
    <w:rsid w:val="00654E5E"/>
    <w:rsid w:val="006569DD"/>
    <w:rsid w:val="00660BC8"/>
    <w:rsid w:val="0066669D"/>
    <w:rsid w:val="00673659"/>
    <w:rsid w:val="0067553A"/>
    <w:rsid w:val="00675B31"/>
    <w:rsid w:val="00681AA4"/>
    <w:rsid w:val="00683C77"/>
    <w:rsid w:val="0068462D"/>
    <w:rsid w:val="00684C86"/>
    <w:rsid w:val="00684CAF"/>
    <w:rsid w:val="00686C63"/>
    <w:rsid w:val="00691CC7"/>
    <w:rsid w:val="006A3C26"/>
    <w:rsid w:val="006A4A00"/>
    <w:rsid w:val="006A4AA8"/>
    <w:rsid w:val="006A578D"/>
    <w:rsid w:val="006A79BF"/>
    <w:rsid w:val="006B165E"/>
    <w:rsid w:val="006B215C"/>
    <w:rsid w:val="006B7A83"/>
    <w:rsid w:val="006C1A31"/>
    <w:rsid w:val="006C538D"/>
    <w:rsid w:val="006D02A6"/>
    <w:rsid w:val="006D42C2"/>
    <w:rsid w:val="006D74AD"/>
    <w:rsid w:val="006E1C4E"/>
    <w:rsid w:val="006E5952"/>
    <w:rsid w:val="006E5990"/>
    <w:rsid w:val="006E6BCD"/>
    <w:rsid w:val="006F233A"/>
    <w:rsid w:val="006F5B77"/>
    <w:rsid w:val="006F691B"/>
    <w:rsid w:val="007054A8"/>
    <w:rsid w:val="0071269D"/>
    <w:rsid w:val="0071323C"/>
    <w:rsid w:val="007134A2"/>
    <w:rsid w:val="00714012"/>
    <w:rsid w:val="00714733"/>
    <w:rsid w:val="00715313"/>
    <w:rsid w:val="00716CFA"/>
    <w:rsid w:val="00727AD8"/>
    <w:rsid w:val="0073263B"/>
    <w:rsid w:val="007371B2"/>
    <w:rsid w:val="00737846"/>
    <w:rsid w:val="00742B1E"/>
    <w:rsid w:val="00747A93"/>
    <w:rsid w:val="007503ED"/>
    <w:rsid w:val="0075048B"/>
    <w:rsid w:val="00750BD2"/>
    <w:rsid w:val="00754566"/>
    <w:rsid w:val="007546B9"/>
    <w:rsid w:val="00765CA5"/>
    <w:rsid w:val="0076674F"/>
    <w:rsid w:val="00766C2E"/>
    <w:rsid w:val="00773D08"/>
    <w:rsid w:val="00774741"/>
    <w:rsid w:val="007754F6"/>
    <w:rsid w:val="00776C67"/>
    <w:rsid w:val="007832D0"/>
    <w:rsid w:val="0079030C"/>
    <w:rsid w:val="007906DE"/>
    <w:rsid w:val="00793F5B"/>
    <w:rsid w:val="007A170D"/>
    <w:rsid w:val="007B6804"/>
    <w:rsid w:val="007C18E5"/>
    <w:rsid w:val="007C3D89"/>
    <w:rsid w:val="007C71E7"/>
    <w:rsid w:val="007D75EB"/>
    <w:rsid w:val="007E0C88"/>
    <w:rsid w:val="007E2E4E"/>
    <w:rsid w:val="007F06F9"/>
    <w:rsid w:val="007F0E80"/>
    <w:rsid w:val="007F1C78"/>
    <w:rsid w:val="007F6E9F"/>
    <w:rsid w:val="00814812"/>
    <w:rsid w:val="00817ADF"/>
    <w:rsid w:val="008200F9"/>
    <w:rsid w:val="0082186A"/>
    <w:rsid w:val="008240E1"/>
    <w:rsid w:val="00824B57"/>
    <w:rsid w:val="00826496"/>
    <w:rsid w:val="00827119"/>
    <w:rsid w:val="0083029A"/>
    <w:rsid w:val="008304A5"/>
    <w:rsid w:val="008309F5"/>
    <w:rsid w:val="00830C68"/>
    <w:rsid w:val="0083485E"/>
    <w:rsid w:val="00834FA7"/>
    <w:rsid w:val="00843B80"/>
    <w:rsid w:val="00843EFE"/>
    <w:rsid w:val="00845A31"/>
    <w:rsid w:val="00847DED"/>
    <w:rsid w:val="00850C37"/>
    <w:rsid w:val="008610B0"/>
    <w:rsid w:val="00866657"/>
    <w:rsid w:val="00873F43"/>
    <w:rsid w:val="0087538B"/>
    <w:rsid w:val="0088261B"/>
    <w:rsid w:val="00885F77"/>
    <w:rsid w:val="00886CAC"/>
    <w:rsid w:val="00891687"/>
    <w:rsid w:val="008976EE"/>
    <w:rsid w:val="008A2AEF"/>
    <w:rsid w:val="008A36B4"/>
    <w:rsid w:val="008A67C2"/>
    <w:rsid w:val="008B5D29"/>
    <w:rsid w:val="008B60B2"/>
    <w:rsid w:val="008C298C"/>
    <w:rsid w:val="008C581B"/>
    <w:rsid w:val="008E23A7"/>
    <w:rsid w:val="008E4793"/>
    <w:rsid w:val="008F537F"/>
    <w:rsid w:val="008F7B50"/>
    <w:rsid w:val="00900048"/>
    <w:rsid w:val="00903496"/>
    <w:rsid w:val="009048B6"/>
    <w:rsid w:val="00910875"/>
    <w:rsid w:val="00912BA6"/>
    <w:rsid w:val="009140F1"/>
    <w:rsid w:val="009164A6"/>
    <w:rsid w:val="0092222B"/>
    <w:rsid w:val="00922A74"/>
    <w:rsid w:val="00923DD5"/>
    <w:rsid w:val="00930A49"/>
    <w:rsid w:val="00934D22"/>
    <w:rsid w:val="0094036B"/>
    <w:rsid w:val="00941AFE"/>
    <w:rsid w:val="0094750F"/>
    <w:rsid w:val="009503C0"/>
    <w:rsid w:val="00955CCF"/>
    <w:rsid w:val="00961FF8"/>
    <w:rsid w:val="009670D0"/>
    <w:rsid w:val="00971293"/>
    <w:rsid w:val="00972A4E"/>
    <w:rsid w:val="00974709"/>
    <w:rsid w:val="009769C3"/>
    <w:rsid w:val="00977EAB"/>
    <w:rsid w:val="0098209E"/>
    <w:rsid w:val="00990E9B"/>
    <w:rsid w:val="00990EEF"/>
    <w:rsid w:val="00997B5B"/>
    <w:rsid w:val="009A044D"/>
    <w:rsid w:val="009A53E8"/>
    <w:rsid w:val="009A5BEF"/>
    <w:rsid w:val="009A6CA6"/>
    <w:rsid w:val="009B060D"/>
    <w:rsid w:val="009B15ED"/>
    <w:rsid w:val="009C1976"/>
    <w:rsid w:val="009C2006"/>
    <w:rsid w:val="009D23BE"/>
    <w:rsid w:val="009D48A0"/>
    <w:rsid w:val="009D4C06"/>
    <w:rsid w:val="009D5B61"/>
    <w:rsid w:val="009E203F"/>
    <w:rsid w:val="009F1740"/>
    <w:rsid w:val="009F3B1F"/>
    <w:rsid w:val="009F402A"/>
    <w:rsid w:val="009F4DDC"/>
    <w:rsid w:val="009F54AB"/>
    <w:rsid w:val="009F607F"/>
    <w:rsid w:val="00A0109A"/>
    <w:rsid w:val="00A10675"/>
    <w:rsid w:val="00A14C56"/>
    <w:rsid w:val="00A156F3"/>
    <w:rsid w:val="00A158F0"/>
    <w:rsid w:val="00A161B3"/>
    <w:rsid w:val="00A16871"/>
    <w:rsid w:val="00A2613E"/>
    <w:rsid w:val="00A339FB"/>
    <w:rsid w:val="00A34A1F"/>
    <w:rsid w:val="00A408B7"/>
    <w:rsid w:val="00A46429"/>
    <w:rsid w:val="00A477F1"/>
    <w:rsid w:val="00A562D9"/>
    <w:rsid w:val="00A57794"/>
    <w:rsid w:val="00A633EE"/>
    <w:rsid w:val="00A728D5"/>
    <w:rsid w:val="00A80B54"/>
    <w:rsid w:val="00A812A3"/>
    <w:rsid w:val="00A825BB"/>
    <w:rsid w:val="00A85DE0"/>
    <w:rsid w:val="00A86502"/>
    <w:rsid w:val="00A95F6E"/>
    <w:rsid w:val="00AA6D8A"/>
    <w:rsid w:val="00AA6EF5"/>
    <w:rsid w:val="00AB10EF"/>
    <w:rsid w:val="00AB3802"/>
    <w:rsid w:val="00AB3E23"/>
    <w:rsid w:val="00AB7DFD"/>
    <w:rsid w:val="00AC64F7"/>
    <w:rsid w:val="00AD2544"/>
    <w:rsid w:val="00AD2596"/>
    <w:rsid w:val="00AD34B7"/>
    <w:rsid w:val="00AD37B8"/>
    <w:rsid w:val="00AD47EE"/>
    <w:rsid w:val="00AD7413"/>
    <w:rsid w:val="00AE6CC9"/>
    <w:rsid w:val="00AF3783"/>
    <w:rsid w:val="00AF6725"/>
    <w:rsid w:val="00AF780A"/>
    <w:rsid w:val="00AF7FE4"/>
    <w:rsid w:val="00B02977"/>
    <w:rsid w:val="00B04C2B"/>
    <w:rsid w:val="00B061B1"/>
    <w:rsid w:val="00B10A18"/>
    <w:rsid w:val="00B177BA"/>
    <w:rsid w:val="00B2322F"/>
    <w:rsid w:val="00B31858"/>
    <w:rsid w:val="00B31CF1"/>
    <w:rsid w:val="00B36652"/>
    <w:rsid w:val="00B376EF"/>
    <w:rsid w:val="00B403FD"/>
    <w:rsid w:val="00B41A72"/>
    <w:rsid w:val="00B53843"/>
    <w:rsid w:val="00B53DB4"/>
    <w:rsid w:val="00B57871"/>
    <w:rsid w:val="00B57B81"/>
    <w:rsid w:val="00B60C0C"/>
    <w:rsid w:val="00B714BB"/>
    <w:rsid w:val="00B8175B"/>
    <w:rsid w:val="00B83D6D"/>
    <w:rsid w:val="00B87967"/>
    <w:rsid w:val="00B91773"/>
    <w:rsid w:val="00B92351"/>
    <w:rsid w:val="00B9345C"/>
    <w:rsid w:val="00B95DFC"/>
    <w:rsid w:val="00BB22AD"/>
    <w:rsid w:val="00BE75BF"/>
    <w:rsid w:val="00BF55FB"/>
    <w:rsid w:val="00C02E45"/>
    <w:rsid w:val="00C051F9"/>
    <w:rsid w:val="00C13C3C"/>
    <w:rsid w:val="00C13DF5"/>
    <w:rsid w:val="00C141D1"/>
    <w:rsid w:val="00C209A8"/>
    <w:rsid w:val="00C215C2"/>
    <w:rsid w:val="00C2202F"/>
    <w:rsid w:val="00C24CC2"/>
    <w:rsid w:val="00C3380F"/>
    <w:rsid w:val="00C34AB1"/>
    <w:rsid w:val="00C35089"/>
    <w:rsid w:val="00C44D0D"/>
    <w:rsid w:val="00C51469"/>
    <w:rsid w:val="00C56090"/>
    <w:rsid w:val="00C56D8F"/>
    <w:rsid w:val="00C60259"/>
    <w:rsid w:val="00C603B5"/>
    <w:rsid w:val="00C66F7D"/>
    <w:rsid w:val="00C6733B"/>
    <w:rsid w:val="00C67456"/>
    <w:rsid w:val="00C80CB5"/>
    <w:rsid w:val="00C92D2B"/>
    <w:rsid w:val="00C95589"/>
    <w:rsid w:val="00C97D65"/>
    <w:rsid w:val="00CA22EF"/>
    <w:rsid w:val="00CA2D4A"/>
    <w:rsid w:val="00CA36CF"/>
    <w:rsid w:val="00CA5263"/>
    <w:rsid w:val="00CB1586"/>
    <w:rsid w:val="00CB237E"/>
    <w:rsid w:val="00CB6336"/>
    <w:rsid w:val="00CC10D1"/>
    <w:rsid w:val="00CC5475"/>
    <w:rsid w:val="00CC7634"/>
    <w:rsid w:val="00CD41AD"/>
    <w:rsid w:val="00CD4AA1"/>
    <w:rsid w:val="00CE183B"/>
    <w:rsid w:val="00CE4D4F"/>
    <w:rsid w:val="00CE5458"/>
    <w:rsid w:val="00CE579D"/>
    <w:rsid w:val="00CE6F9A"/>
    <w:rsid w:val="00CF0423"/>
    <w:rsid w:val="00D112F5"/>
    <w:rsid w:val="00D11A96"/>
    <w:rsid w:val="00D21BB2"/>
    <w:rsid w:val="00D22682"/>
    <w:rsid w:val="00D24670"/>
    <w:rsid w:val="00D25272"/>
    <w:rsid w:val="00D25BA3"/>
    <w:rsid w:val="00D3146E"/>
    <w:rsid w:val="00D33B84"/>
    <w:rsid w:val="00D352E0"/>
    <w:rsid w:val="00D4580E"/>
    <w:rsid w:val="00D45EE1"/>
    <w:rsid w:val="00D54368"/>
    <w:rsid w:val="00D55236"/>
    <w:rsid w:val="00D573BF"/>
    <w:rsid w:val="00D60D00"/>
    <w:rsid w:val="00D6336E"/>
    <w:rsid w:val="00D63FDE"/>
    <w:rsid w:val="00D70C76"/>
    <w:rsid w:val="00D74B55"/>
    <w:rsid w:val="00D74BFE"/>
    <w:rsid w:val="00D842B7"/>
    <w:rsid w:val="00D85E8E"/>
    <w:rsid w:val="00D9344A"/>
    <w:rsid w:val="00D96E17"/>
    <w:rsid w:val="00DA1849"/>
    <w:rsid w:val="00DA2F1B"/>
    <w:rsid w:val="00DA630C"/>
    <w:rsid w:val="00DB22BF"/>
    <w:rsid w:val="00DC0860"/>
    <w:rsid w:val="00DC323D"/>
    <w:rsid w:val="00DC51BB"/>
    <w:rsid w:val="00DC6710"/>
    <w:rsid w:val="00DD3EF6"/>
    <w:rsid w:val="00DE3E47"/>
    <w:rsid w:val="00DF0185"/>
    <w:rsid w:val="00DF0755"/>
    <w:rsid w:val="00E00E0C"/>
    <w:rsid w:val="00E01051"/>
    <w:rsid w:val="00E1009C"/>
    <w:rsid w:val="00E10D84"/>
    <w:rsid w:val="00E11231"/>
    <w:rsid w:val="00E1268D"/>
    <w:rsid w:val="00E126AF"/>
    <w:rsid w:val="00E235E0"/>
    <w:rsid w:val="00E25B3B"/>
    <w:rsid w:val="00E25EDA"/>
    <w:rsid w:val="00E27FE1"/>
    <w:rsid w:val="00E348C7"/>
    <w:rsid w:val="00E36934"/>
    <w:rsid w:val="00E4157F"/>
    <w:rsid w:val="00E47A8A"/>
    <w:rsid w:val="00E50096"/>
    <w:rsid w:val="00E5020C"/>
    <w:rsid w:val="00E521F2"/>
    <w:rsid w:val="00E53161"/>
    <w:rsid w:val="00E55800"/>
    <w:rsid w:val="00E5672B"/>
    <w:rsid w:val="00E56CDE"/>
    <w:rsid w:val="00E62322"/>
    <w:rsid w:val="00E64859"/>
    <w:rsid w:val="00E668D6"/>
    <w:rsid w:val="00E6778A"/>
    <w:rsid w:val="00E67A46"/>
    <w:rsid w:val="00E72CCC"/>
    <w:rsid w:val="00E75BE0"/>
    <w:rsid w:val="00E77F70"/>
    <w:rsid w:val="00E86BF5"/>
    <w:rsid w:val="00E93B7B"/>
    <w:rsid w:val="00E95757"/>
    <w:rsid w:val="00E95E5D"/>
    <w:rsid w:val="00E97988"/>
    <w:rsid w:val="00E97CCE"/>
    <w:rsid w:val="00EA2F28"/>
    <w:rsid w:val="00EA6784"/>
    <w:rsid w:val="00EB129C"/>
    <w:rsid w:val="00EB1FAB"/>
    <w:rsid w:val="00EB32F3"/>
    <w:rsid w:val="00EC140A"/>
    <w:rsid w:val="00EC203D"/>
    <w:rsid w:val="00EC5453"/>
    <w:rsid w:val="00ED0A56"/>
    <w:rsid w:val="00ED34A5"/>
    <w:rsid w:val="00ED6C5E"/>
    <w:rsid w:val="00EE2732"/>
    <w:rsid w:val="00EE2B5A"/>
    <w:rsid w:val="00EE32C1"/>
    <w:rsid w:val="00EE55C0"/>
    <w:rsid w:val="00EE5BFE"/>
    <w:rsid w:val="00EE71AC"/>
    <w:rsid w:val="00EF1ABC"/>
    <w:rsid w:val="00EF658D"/>
    <w:rsid w:val="00F03275"/>
    <w:rsid w:val="00F06A17"/>
    <w:rsid w:val="00F14A72"/>
    <w:rsid w:val="00F14E75"/>
    <w:rsid w:val="00F302B3"/>
    <w:rsid w:val="00F34E24"/>
    <w:rsid w:val="00F37D69"/>
    <w:rsid w:val="00F40171"/>
    <w:rsid w:val="00F4094E"/>
    <w:rsid w:val="00F61AF5"/>
    <w:rsid w:val="00F6277B"/>
    <w:rsid w:val="00F64E28"/>
    <w:rsid w:val="00F65116"/>
    <w:rsid w:val="00F65EAF"/>
    <w:rsid w:val="00F66E84"/>
    <w:rsid w:val="00F75C5A"/>
    <w:rsid w:val="00F90170"/>
    <w:rsid w:val="00F9020E"/>
    <w:rsid w:val="00F917FB"/>
    <w:rsid w:val="00F9262B"/>
    <w:rsid w:val="00F93791"/>
    <w:rsid w:val="00F95BCB"/>
    <w:rsid w:val="00FA1447"/>
    <w:rsid w:val="00FB47E6"/>
    <w:rsid w:val="00FC274D"/>
    <w:rsid w:val="00FC283B"/>
    <w:rsid w:val="00FC3CDF"/>
    <w:rsid w:val="00FC4F70"/>
    <w:rsid w:val="00FC51AF"/>
    <w:rsid w:val="00FC57D3"/>
    <w:rsid w:val="00FC6C5A"/>
    <w:rsid w:val="00FC716E"/>
    <w:rsid w:val="00FD0995"/>
    <w:rsid w:val="00FD135D"/>
    <w:rsid w:val="00FD1BF2"/>
    <w:rsid w:val="00FD395E"/>
    <w:rsid w:val="00FD59C0"/>
    <w:rsid w:val="00FE171A"/>
    <w:rsid w:val="00FE2CB5"/>
    <w:rsid w:val="00FE5075"/>
    <w:rsid w:val="00FE7A29"/>
    <w:rsid w:val="00FF6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7752"/>
    <w:rPr>
      <w:rFonts w:ascii="Times New Roman" w:eastAsia="Times New Roman" w:hAnsi="Times New Roman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iPriority w:val="99"/>
    <w:rsid w:val="00337752"/>
    <w:pPr>
      <w:jc w:val="both"/>
    </w:pPr>
    <w:rPr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99"/>
    <w:locked/>
    <w:rsid w:val="00337752"/>
    <w:rPr>
      <w:rFonts w:ascii="Times New Roman" w:hAnsi="Times New Roman" w:cs="Times New Roman"/>
      <w:sz w:val="20"/>
      <w:szCs w:val="20"/>
      <w:lang w:eastAsia="hr-HR"/>
    </w:rPr>
  </w:style>
  <w:style w:type="paragraph" w:styleId="Zaglavlje">
    <w:name w:val="header"/>
    <w:basedOn w:val="Normal"/>
    <w:link w:val="ZaglavljeChar"/>
    <w:uiPriority w:val="99"/>
    <w:rsid w:val="0033775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337752"/>
    <w:rPr>
      <w:rFonts w:ascii="Times New Roman" w:hAnsi="Times New Roman" w:cs="Times New Roman"/>
      <w:sz w:val="20"/>
      <w:szCs w:val="20"/>
      <w:lang w:eastAsia="hr-HR"/>
    </w:rPr>
  </w:style>
  <w:style w:type="paragraph" w:styleId="Podnoje">
    <w:name w:val="footer"/>
    <w:basedOn w:val="Normal"/>
    <w:link w:val="PodnojeChar"/>
    <w:uiPriority w:val="99"/>
    <w:rsid w:val="0033775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locked/>
    <w:rsid w:val="00337752"/>
    <w:rPr>
      <w:rFonts w:ascii="Times New Roman" w:hAnsi="Times New Roman" w:cs="Times New Roman"/>
      <w:sz w:val="20"/>
      <w:szCs w:val="20"/>
      <w:lang w:eastAsia="hr-HR"/>
    </w:rPr>
  </w:style>
  <w:style w:type="paragraph" w:styleId="Bezproreda">
    <w:name w:val="No Spacing"/>
    <w:uiPriority w:val="1"/>
    <w:qFormat/>
    <w:rsid w:val="009F4DDC"/>
    <w:rPr>
      <w:rFonts w:ascii="Times New Roman" w:eastAsia="Times New Roman" w:hAnsi="Times New Roman"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rsid w:val="009D4C06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9D4C06"/>
    <w:rPr>
      <w:rFonts w:ascii="Tahoma" w:hAnsi="Tahoma" w:cs="Tahoma"/>
      <w:sz w:val="16"/>
      <w:szCs w:val="16"/>
      <w:lang w:eastAsia="hr-HR"/>
    </w:r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824B57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824B57"/>
    <w:rPr>
      <w:rFonts w:ascii="Times New Roman" w:eastAsia="Times New Roman" w:hAnsi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7752"/>
    <w:rPr>
      <w:rFonts w:ascii="Times New Roman" w:eastAsia="Times New Roman" w:hAnsi="Times New Roman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iPriority w:val="99"/>
    <w:rsid w:val="00337752"/>
    <w:pPr>
      <w:jc w:val="both"/>
    </w:pPr>
    <w:rPr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99"/>
    <w:locked/>
    <w:rsid w:val="00337752"/>
    <w:rPr>
      <w:rFonts w:ascii="Times New Roman" w:hAnsi="Times New Roman" w:cs="Times New Roman"/>
      <w:sz w:val="20"/>
      <w:szCs w:val="20"/>
      <w:lang w:eastAsia="hr-HR"/>
    </w:rPr>
  </w:style>
  <w:style w:type="paragraph" w:styleId="Zaglavlje">
    <w:name w:val="header"/>
    <w:basedOn w:val="Normal"/>
    <w:link w:val="ZaglavljeChar"/>
    <w:uiPriority w:val="99"/>
    <w:rsid w:val="0033775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337752"/>
    <w:rPr>
      <w:rFonts w:ascii="Times New Roman" w:hAnsi="Times New Roman" w:cs="Times New Roman"/>
      <w:sz w:val="20"/>
      <w:szCs w:val="20"/>
      <w:lang w:eastAsia="hr-HR"/>
    </w:rPr>
  </w:style>
  <w:style w:type="paragraph" w:styleId="Podnoje">
    <w:name w:val="footer"/>
    <w:basedOn w:val="Normal"/>
    <w:link w:val="PodnojeChar"/>
    <w:uiPriority w:val="99"/>
    <w:rsid w:val="0033775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locked/>
    <w:rsid w:val="00337752"/>
    <w:rPr>
      <w:rFonts w:ascii="Times New Roman" w:hAnsi="Times New Roman" w:cs="Times New Roman"/>
      <w:sz w:val="20"/>
      <w:szCs w:val="20"/>
      <w:lang w:eastAsia="hr-HR"/>
    </w:rPr>
  </w:style>
  <w:style w:type="paragraph" w:styleId="Bezproreda">
    <w:name w:val="No Spacing"/>
    <w:uiPriority w:val="1"/>
    <w:qFormat/>
    <w:rsid w:val="009F4DDC"/>
    <w:rPr>
      <w:rFonts w:ascii="Times New Roman" w:eastAsia="Times New Roman" w:hAnsi="Times New Roman"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rsid w:val="009D4C06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9D4C06"/>
    <w:rPr>
      <w:rFonts w:ascii="Tahoma" w:hAnsi="Tahoma" w:cs="Tahoma"/>
      <w:sz w:val="16"/>
      <w:szCs w:val="16"/>
      <w:lang w:eastAsia="hr-HR"/>
    </w:r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824B57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824B57"/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6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CB3A31-FD50-44DB-BB1D-3CE641937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2896</Words>
  <Characters>14557</Characters>
  <Application>Microsoft Office Word</Application>
  <DocSecurity>0</DocSecurity>
  <Lines>121</Lines>
  <Paragraphs>34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MZOŠ</Company>
  <LinksUpToDate>false</LinksUpToDate>
  <CharactersWithSpaces>17419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Pašalić</dc:creator>
  <cp:lastModifiedBy>Danijela Hrahovski</cp:lastModifiedBy>
  <cp:revision>2</cp:revision>
  <cp:lastPrinted>2021-12-07T13:13:00Z</cp:lastPrinted>
  <dcterms:created xsi:type="dcterms:W3CDTF">2022-03-08T08:17:00Z</dcterms:created>
  <dcterms:modified xsi:type="dcterms:W3CDTF">2022-03-08T08:17:00Z</dcterms:modified>
</cp:coreProperties>
</file>