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7" w:type="dxa"/>
        <w:tblLook w:val="04A0" w:firstRow="1" w:lastRow="0" w:firstColumn="1" w:lastColumn="0" w:noHBand="0" w:noVBand="1"/>
      </w:tblPr>
      <w:tblGrid>
        <w:gridCol w:w="1087"/>
        <w:gridCol w:w="3233"/>
        <w:gridCol w:w="136"/>
      </w:tblGrid>
      <w:tr w:rsidR="00B75200" w:rsidRPr="0094645A" w:rsidTr="005D108A">
        <w:trPr>
          <w:gridBefore w:val="1"/>
          <w:wBefore w:w="1087" w:type="dxa"/>
        </w:trPr>
        <w:tc>
          <w:tcPr>
            <w:tcW w:w="3369" w:type="dxa"/>
            <w:gridSpan w:val="2"/>
            <w:shd w:val="clear" w:color="auto" w:fill="auto"/>
          </w:tcPr>
          <w:p w:rsidR="00B75200" w:rsidRPr="0094645A" w:rsidRDefault="00B75200" w:rsidP="0004258C">
            <w:pPr>
              <w:jc w:val="center"/>
              <w:rPr>
                <w:rFonts w:ascii="Arial" w:hAnsi="Arial" w:cs="Arial"/>
              </w:rPr>
            </w:pPr>
            <w:r w:rsidRPr="0094645A">
              <w:rPr>
                <w:rFonts w:ascii="Arial" w:hAnsi="Arial" w:cs="Arial"/>
                <w:noProof/>
              </w:rPr>
              <w:drawing>
                <wp:inline distT="0" distB="0" distL="0" distR="0">
                  <wp:extent cx="475615" cy="609600"/>
                  <wp:effectExtent l="0" t="0" r="635" b="0"/>
                  <wp:docPr id="2" name="Slika 2" descr="GRB-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615" cy="609600"/>
                          </a:xfrm>
                          <a:prstGeom prst="rect">
                            <a:avLst/>
                          </a:prstGeom>
                          <a:noFill/>
                          <a:ln>
                            <a:noFill/>
                          </a:ln>
                        </pic:spPr>
                      </pic:pic>
                    </a:graphicData>
                  </a:graphic>
                </wp:inline>
              </w:drawing>
            </w:r>
          </w:p>
        </w:tc>
      </w:tr>
      <w:tr w:rsidR="00B75200" w:rsidRPr="0094645A" w:rsidTr="005D108A">
        <w:trPr>
          <w:gridBefore w:val="1"/>
          <w:wBefore w:w="1087" w:type="dxa"/>
        </w:trPr>
        <w:tc>
          <w:tcPr>
            <w:tcW w:w="3369" w:type="dxa"/>
            <w:gridSpan w:val="2"/>
            <w:shd w:val="clear" w:color="auto" w:fill="auto"/>
          </w:tcPr>
          <w:p w:rsidR="00B75200" w:rsidRPr="0094645A" w:rsidRDefault="00B75200" w:rsidP="0004258C">
            <w:pPr>
              <w:spacing w:before="120"/>
              <w:jc w:val="center"/>
              <w:rPr>
                <w:rFonts w:ascii="Arial" w:hAnsi="Arial" w:cs="Arial"/>
              </w:rPr>
            </w:pPr>
            <w:r w:rsidRPr="0094645A">
              <w:rPr>
                <w:rFonts w:ascii="Arial" w:hAnsi="Arial" w:cs="Arial"/>
              </w:rPr>
              <w:t>Republika Hrvatska</w:t>
            </w:r>
          </w:p>
          <w:p w:rsidR="00B75200" w:rsidRPr="0094645A" w:rsidRDefault="00B75200" w:rsidP="0004258C">
            <w:pPr>
              <w:jc w:val="center"/>
              <w:rPr>
                <w:rFonts w:ascii="Arial" w:hAnsi="Arial" w:cs="Arial"/>
              </w:rPr>
            </w:pPr>
            <w:r w:rsidRPr="0094645A">
              <w:rPr>
                <w:rFonts w:ascii="Arial" w:hAnsi="Arial" w:cs="Arial"/>
              </w:rPr>
              <w:t>Općinski sud u Gospiću</w:t>
            </w:r>
          </w:p>
          <w:p w:rsidR="00B75200" w:rsidRPr="0094645A" w:rsidRDefault="00B75200" w:rsidP="0004258C">
            <w:pPr>
              <w:jc w:val="center"/>
              <w:rPr>
                <w:rFonts w:ascii="Arial" w:hAnsi="Arial" w:cs="Arial"/>
              </w:rPr>
            </w:pPr>
            <w:r w:rsidRPr="0094645A">
              <w:rPr>
                <w:rFonts w:ascii="Arial" w:hAnsi="Arial" w:cs="Arial"/>
              </w:rPr>
              <w:t>Trg Alojzija Stepinca 3</w:t>
            </w:r>
          </w:p>
          <w:p w:rsidR="00B75200" w:rsidRPr="0094645A" w:rsidRDefault="00B75200" w:rsidP="0004258C">
            <w:pPr>
              <w:jc w:val="center"/>
              <w:rPr>
                <w:rFonts w:ascii="Arial" w:hAnsi="Arial" w:cs="Arial"/>
              </w:rPr>
            </w:pPr>
            <w:r w:rsidRPr="0094645A">
              <w:rPr>
                <w:rFonts w:ascii="Arial" w:hAnsi="Arial" w:cs="Arial"/>
              </w:rPr>
              <w:t>53000 Gospić</w:t>
            </w:r>
          </w:p>
        </w:tc>
      </w:tr>
      <w:tr w:rsidR="00B75200" w:rsidRPr="0094645A" w:rsidTr="0004258C">
        <w:tblPrEx>
          <w:jc w:val="right"/>
          <w:tblCellMar>
            <w:left w:w="0" w:type="dxa"/>
            <w:right w:w="0" w:type="dxa"/>
          </w:tblCellMar>
          <w:tblLook w:val="01E0" w:firstRow="1" w:lastRow="1" w:firstColumn="1" w:lastColumn="1" w:noHBand="0" w:noVBand="0"/>
        </w:tblPrEx>
        <w:trPr>
          <w:gridAfter w:val="1"/>
          <w:wAfter w:w="136" w:type="dxa"/>
          <w:jc w:val="right"/>
        </w:trPr>
        <w:tc>
          <w:tcPr>
            <w:tcW w:w="4320" w:type="dxa"/>
            <w:gridSpan w:val="2"/>
          </w:tcPr>
          <w:p w:rsidR="00B75200" w:rsidRPr="0094645A" w:rsidRDefault="00B75200" w:rsidP="005D108A">
            <w:pPr>
              <w:pStyle w:val="VSVerzija"/>
              <w:jc w:val="right"/>
              <w:rPr>
                <w:rFonts w:ascii="Arial" w:hAnsi="Arial" w:cs="Arial"/>
              </w:rPr>
            </w:pPr>
            <w:r w:rsidRPr="0094645A">
              <w:rPr>
                <w:rFonts w:ascii="Arial" w:hAnsi="Arial" w:cs="Arial"/>
              </w:rPr>
              <w:t>Poslovni broj:3 K-</w:t>
            </w:r>
            <w:r w:rsidR="005D108A">
              <w:rPr>
                <w:rFonts w:ascii="Arial" w:hAnsi="Arial" w:cs="Arial"/>
              </w:rPr>
              <w:t>184/2021-16</w:t>
            </w:r>
          </w:p>
        </w:tc>
      </w:tr>
    </w:tbl>
    <w:p w:rsidR="00183B43" w:rsidRPr="0094645A" w:rsidRDefault="00183B43" w:rsidP="00183B43">
      <w:pPr>
        <w:jc w:val="both"/>
        <w:rPr>
          <w:rFonts w:ascii="Arial" w:hAnsi="Arial" w:cs="Arial"/>
        </w:rPr>
      </w:pPr>
    </w:p>
    <w:p w:rsidR="00B75200" w:rsidRPr="0094645A" w:rsidRDefault="008F75AE" w:rsidP="008F75AE">
      <w:pPr>
        <w:jc w:val="center"/>
        <w:rPr>
          <w:rFonts w:ascii="Arial" w:hAnsi="Arial" w:cs="Arial"/>
        </w:rPr>
      </w:pPr>
      <w:r w:rsidRPr="0094645A">
        <w:rPr>
          <w:rFonts w:ascii="Arial" w:hAnsi="Arial" w:cs="Arial"/>
        </w:rPr>
        <w:t xml:space="preserve">U  </w:t>
      </w:r>
      <w:r w:rsidR="00B75200" w:rsidRPr="0094645A">
        <w:rPr>
          <w:rFonts w:ascii="Arial" w:hAnsi="Arial" w:cs="Arial"/>
        </w:rPr>
        <w:t xml:space="preserve"> </w:t>
      </w:r>
      <w:r w:rsidRPr="0094645A">
        <w:rPr>
          <w:rFonts w:ascii="Arial" w:hAnsi="Arial" w:cs="Arial"/>
        </w:rPr>
        <w:t>I M E</w:t>
      </w:r>
      <w:r w:rsidR="00B75200" w:rsidRPr="0094645A">
        <w:rPr>
          <w:rFonts w:ascii="Arial" w:hAnsi="Arial" w:cs="Arial"/>
        </w:rPr>
        <w:t xml:space="preserve"> </w:t>
      </w:r>
      <w:r w:rsidRPr="0094645A">
        <w:rPr>
          <w:rFonts w:ascii="Arial" w:hAnsi="Arial" w:cs="Arial"/>
        </w:rPr>
        <w:t xml:space="preserve">  R E P U B L I K E </w:t>
      </w:r>
      <w:r w:rsidR="00B75200" w:rsidRPr="0094645A">
        <w:rPr>
          <w:rFonts w:ascii="Arial" w:hAnsi="Arial" w:cs="Arial"/>
        </w:rPr>
        <w:t xml:space="preserve"> </w:t>
      </w:r>
      <w:r w:rsidRPr="0094645A">
        <w:rPr>
          <w:rFonts w:ascii="Arial" w:hAnsi="Arial" w:cs="Arial"/>
        </w:rPr>
        <w:t xml:space="preserve"> H R V A T S K E</w:t>
      </w:r>
    </w:p>
    <w:p w:rsidR="008F75AE" w:rsidRPr="0094645A" w:rsidRDefault="008F75AE" w:rsidP="008F75AE">
      <w:pPr>
        <w:jc w:val="center"/>
        <w:rPr>
          <w:rFonts w:ascii="Arial" w:hAnsi="Arial" w:cs="Arial"/>
        </w:rPr>
      </w:pPr>
    </w:p>
    <w:p w:rsidR="00B75200" w:rsidRPr="0094645A" w:rsidRDefault="00183B43" w:rsidP="00183B43">
      <w:pPr>
        <w:jc w:val="center"/>
        <w:rPr>
          <w:rFonts w:ascii="Arial" w:hAnsi="Arial" w:cs="Arial"/>
        </w:rPr>
      </w:pPr>
      <w:r w:rsidRPr="0094645A">
        <w:rPr>
          <w:rFonts w:ascii="Arial" w:hAnsi="Arial" w:cs="Arial"/>
        </w:rPr>
        <w:t>P R E S U D A</w:t>
      </w:r>
    </w:p>
    <w:p w:rsidR="00183B43" w:rsidRPr="0094645A" w:rsidRDefault="00183B43" w:rsidP="00183B43">
      <w:pPr>
        <w:jc w:val="both"/>
        <w:rPr>
          <w:rFonts w:ascii="Arial" w:hAnsi="Arial" w:cs="Arial"/>
        </w:rPr>
      </w:pPr>
      <w:r w:rsidRPr="0094645A">
        <w:rPr>
          <w:rFonts w:ascii="Arial" w:hAnsi="Arial" w:cs="Arial"/>
        </w:rPr>
        <w:tab/>
      </w:r>
    </w:p>
    <w:p w:rsidR="00B75200" w:rsidRPr="0094645A" w:rsidRDefault="00A27926" w:rsidP="00BB75D8">
      <w:pPr>
        <w:ind w:firstLine="708"/>
        <w:jc w:val="both"/>
        <w:rPr>
          <w:rFonts w:ascii="Arial" w:hAnsi="Arial" w:cs="Arial"/>
        </w:rPr>
      </w:pPr>
      <w:r w:rsidRPr="0094645A">
        <w:rPr>
          <w:rFonts w:ascii="Arial" w:hAnsi="Arial" w:cs="Arial"/>
        </w:rPr>
        <w:t xml:space="preserve">Općinski sud u Gospiću, </w:t>
      </w:r>
      <w:r w:rsidR="00555954" w:rsidRPr="001B4238">
        <w:rPr>
          <w:rFonts w:ascii="Arial" w:hAnsi="Arial" w:cs="Arial"/>
        </w:rPr>
        <w:t>u vijeću sastavljenom od sutkinje</w:t>
      </w:r>
      <w:r w:rsidR="00555954">
        <w:rPr>
          <w:rFonts w:ascii="Arial" w:hAnsi="Arial" w:cs="Arial"/>
        </w:rPr>
        <w:t xml:space="preserve"> Karmele</w:t>
      </w:r>
      <w:r w:rsidR="00555954" w:rsidRPr="001B4238">
        <w:rPr>
          <w:rFonts w:ascii="Arial" w:hAnsi="Arial" w:cs="Arial"/>
        </w:rPr>
        <w:t xml:space="preserve"> Miškulin Banić kao predsjednice vijeća, te sudaca porotnika </w:t>
      </w:r>
      <w:r w:rsidR="00555954">
        <w:rPr>
          <w:rFonts w:ascii="Arial" w:hAnsi="Arial" w:cs="Arial"/>
        </w:rPr>
        <w:t>Nade Alić i Ivice Pavletića</w:t>
      </w:r>
      <w:r w:rsidR="00555954" w:rsidRPr="001B4238">
        <w:rPr>
          <w:rFonts w:ascii="Arial" w:hAnsi="Arial" w:cs="Arial"/>
        </w:rPr>
        <w:t xml:space="preserve"> kao članova vijeća, uz sudjelovanje zapisničarke Nevenke Šimić, u kaznenom predmetu protiv optuženika </w:t>
      </w:r>
      <w:r w:rsidR="008F1091">
        <w:rPr>
          <w:rFonts w:ascii="Arial" w:hAnsi="Arial" w:cs="Arial"/>
        </w:rPr>
        <w:t>D. Š.</w:t>
      </w:r>
      <w:r w:rsidR="00555954" w:rsidRPr="001B4238">
        <w:rPr>
          <w:rFonts w:ascii="Arial" w:hAnsi="Arial" w:cs="Arial"/>
        </w:rPr>
        <w:t xml:space="preserve">, zbog kaznenog djela iz članka </w:t>
      </w:r>
      <w:r w:rsidR="00555954">
        <w:rPr>
          <w:rFonts w:ascii="Arial" w:hAnsi="Arial" w:cs="Arial"/>
        </w:rPr>
        <w:t>243</w:t>
      </w:r>
      <w:r w:rsidR="00555954" w:rsidRPr="001B4238">
        <w:rPr>
          <w:rFonts w:ascii="Arial" w:hAnsi="Arial" w:cs="Arial"/>
        </w:rPr>
        <w:t>. stavak 1.</w:t>
      </w:r>
      <w:r w:rsidR="00555954">
        <w:rPr>
          <w:rFonts w:ascii="Arial" w:hAnsi="Arial" w:cs="Arial"/>
        </w:rPr>
        <w:t>, 3</w:t>
      </w:r>
      <w:r w:rsidR="00555954" w:rsidRPr="001B4238">
        <w:rPr>
          <w:rFonts w:ascii="Arial" w:hAnsi="Arial" w:cs="Arial"/>
        </w:rPr>
        <w:t>.</w:t>
      </w:r>
      <w:r w:rsidR="00555954">
        <w:rPr>
          <w:rFonts w:ascii="Arial" w:hAnsi="Arial" w:cs="Arial"/>
        </w:rPr>
        <w:t xml:space="preserve"> i 4. u vezi s člankom 34.</w:t>
      </w:r>
      <w:r w:rsidR="00555954" w:rsidRPr="001B4238">
        <w:rPr>
          <w:rFonts w:ascii="Arial" w:hAnsi="Arial" w:cs="Arial"/>
        </w:rPr>
        <w:t xml:space="preserve"> Kaznenog zakona, postupajući po optužnici ODO u </w:t>
      </w:r>
      <w:r w:rsidR="00555954">
        <w:rPr>
          <w:rFonts w:ascii="Arial" w:hAnsi="Arial" w:cs="Arial"/>
        </w:rPr>
        <w:t>Gospiću</w:t>
      </w:r>
      <w:r w:rsidR="00555954" w:rsidRPr="001B4238">
        <w:rPr>
          <w:rFonts w:ascii="Arial" w:hAnsi="Arial" w:cs="Arial"/>
        </w:rPr>
        <w:t>, broj K</w:t>
      </w:r>
      <w:r w:rsidR="00555954">
        <w:rPr>
          <w:rFonts w:ascii="Arial" w:hAnsi="Arial" w:cs="Arial"/>
        </w:rPr>
        <w:t>O</w:t>
      </w:r>
      <w:r w:rsidR="00555954" w:rsidRPr="001B4238">
        <w:rPr>
          <w:rFonts w:ascii="Arial" w:hAnsi="Arial" w:cs="Arial"/>
        </w:rPr>
        <w:t>-DO-</w:t>
      </w:r>
      <w:r w:rsidR="00555954">
        <w:rPr>
          <w:rFonts w:ascii="Arial" w:hAnsi="Arial" w:cs="Arial"/>
        </w:rPr>
        <w:t>1012/2020</w:t>
      </w:r>
      <w:r w:rsidR="00555954" w:rsidRPr="001B4238">
        <w:rPr>
          <w:rFonts w:ascii="Arial" w:hAnsi="Arial" w:cs="Arial"/>
        </w:rPr>
        <w:t xml:space="preserve"> od </w:t>
      </w:r>
      <w:r w:rsidR="00555954">
        <w:rPr>
          <w:rFonts w:ascii="Arial" w:hAnsi="Arial" w:cs="Arial"/>
        </w:rPr>
        <w:t>8. prosinca 2020</w:t>
      </w:r>
      <w:r w:rsidR="00555954" w:rsidRPr="001B4238">
        <w:rPr>
          <w:rFonts w:ascii="Arial" w:hAnsi="Arial" w:cs="Arial"/>
        </w:rPr>
        <w:t xml:space="preserve">., nakon javne rasprave održane </w:t>
      </w:r>
      <w:r w:rsidR="00555954">
        <w:rPr>
          <w:rFonts w:ascii="Arial" w:hAnsi="Arial" w:cs="Arial"/>
        </w:rPr>
        <w:t xml:space="preserve">4. studenog </w:t>
      </w:r>
      <w:r w:rsidR="00555954" w:rsidRPr="001B4238">
        <w:rPr>
          <w:rFonts w:ascii="Arial" w:hAnsi="Arial" w:cs="Arial"/>
        </w:rPr>
        <w:t>2021., u nazočnosti zamjeni</w:t>
      </w:r>
      <w:r w:rsidR="00555954">
        <w:rPr>
          <w:rFonts w:ascii="Arial" w:hAnsi="Arial" w:cs="Arial"/>
        </w:rPr>
        <w:t>ce</w:t>
      </w:r>
      <w:r w:rsidR="00555954" w:rsidRPr="001B4238">
        <w:rPr>
          <w:rFonts w:ascii="Arial" w:hAnsi="Arial" w:cs="Arial"/>
        </w:rPr>
        <w:t xml:space="preserve"> ODO u </w:t>
      </w:r>
      <w:r w:rsidR="00555954">
        <w:rPr>
          <w:rFonts w:ascii="Arial" w:hAnsi="Arial" w:cs="Arial"/>
        </w:rPr>
        <w:t>Gospiću</w:t>
      </w:r>
      <w:r w:rsidR="00555954" w:rsidRPr="001B4238">
        <w:rPr>
          <w:rFonts w:ascii="Arial" w:hAnsi="Arial" w:cs="Arial"/>
        </w:rPr>
        <w:t xml:space="preserve">, </w:t>
      </w:r>
      <w:r w:rsidR="00555954">
        <w:rPr>
          <w:rFonts w:ascii="Arial" w:hAnsi="Arial" w:cs="Arial"/>
        </w:rPr>
        <w:t xml:space="preserve">Melite </w:t>
      </w:r>
      <w:proofErr w:type="spellStart"/>
      <w:r w:rsidR="00555954">
        <w:rPr>
          <w:rFonts w:ascii="Arial" w:hAnsi="Arial" w:cs="Arial"/>
        </w:rPr>
        <w:t>Štampf</w:t>
      </w:r>
      <w:proofErr w:type="spellEnd"/>
      <w:r w:rsidR="00555954" w:rsidRPr="001B4238">
        <w:rPr>
          <w:rFonts w:ascii="Arial" w:hAnsi="Arial" w:cs="Arial"/>
        </w:rPr>
        <w:t>, optuženika i njegov</w:t>
      </w:r>
      <w:r w:rsidR="006332F5">
        <w:rPr>
          <w:rFonts w:ascii="Arial" w:hAnsi="Arial" w:cs="Arial"/>
        </w:rPr>
        <w:t>og</w:t>
      </w:r>
      <w:r w:rsidR="00555954" w:rsidRPr="001B4238">
        <w:rPr>
          <w:rFonts w:ascii="Arial" w:hAnsi="Arial" w:cs="Arial"/>
        </w:rPr>
        <w:t xml:space="preserve"> branitelj</w:t>
      </w:r>
      <w:r w:rsidR="006332F5">
        <w:rPr>
          <w:rFonts w:ascii="Arial" w:hAnsi="Arial" w:cs="Arial"/>
        </w:rPr>
        <w:t>a</w:t>
      </w:r>
      <w:r w:rsidR="00555954" w:rsidRPr="001B4238">
        <w:rPr>
          <w:rFonts w:ascii="Arial" w:hAnsi="Arial" w:cs="Arial"/>
        </w:rPr>
        <w:t>, odvjetni</w:t>
      </w:r>
      <w:r w:rsidR="008F1091">
        <w:rPr>
          <w:rFonts w:ascii="Arial" w:hAnsi="Arial" w:cs="Arial"/>
        </w:rPr>
        <w:t>ka M. B. iz K.</w:t>
      </w:r>
      <w:r w:rsidR="006332F5">
        <w:rPr>
          <w:rFonts w:ascii="Arial" w:hAnsi="Arial" w:cs="Arial"/>
        </w:rPr>
        <w:t xml:space="preserve"> </w:t>
      </w:r>
      <w:r w:rsidR="00555954" w:rsidRPr="001B4238">
        <w:rPr>
          <w:rFonts w:ascii="Arial" w:hAnsi="Arial" w:cs="Arial"/>
        </w:rPr>
        <w:t xml:space="preserve">te </w:t>
      </w:r>
      <w:proofErr w:type="spellStart"/>
      <w:r w:rsidR="00555954" w:rsidRPr="001B4238">
        <w:rPr>
          <w:rFonts w:ascii="Arial" w:hAnsi="Arial" w:cs="Arial"/>
        </w:rPr>
        <w:t>oštećeni</w:t>
      </w:r>
      <w:r w:rsidR="008F1091">
        <w:rPr>
          <w:rFonts w:ascii="Arial" w:hAnsi="Arial" w:cs="Arial"/>
        </w:rPr>
        <w:t>ka</w:t>
      </w:r>
      <w:proofErr w:type="spellEnd"/>
      <w:r w:rsidR="008F1091">
        <w:rPr>
          <w:rFonts w:ascii="Arial" w:hAnsi="Arial" w:cs="Arial"/>
        </w:rPr>
        <w:t xml:space="preserve">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sidR="006332F5">
        <w:rPr>
          <w:rFonts w:ascii="Arial" w:hAnsi="Arial" w:cs="Arial"/>
        </w:rPr>
        <w:t xml:space="preserve"> i njegove o</w:t>
      </w:r>
      <w:r w:rsidR="008F1091">
        <w:rPr>
          <w:rFonts w:ascii="Arial" w:hAnsi="Arial" w:cs="Arial"/>
        </w:rPr>
        <w:t>punomoćenice, odvjetnice G.</w:t>
      </w:r>
      <w:r w:rsidR="008F1091">
        <w:rPr>
          <w:rFonts w:ascii="Andalus" w:hAnsi="Andalus" w:cs="Andalus"/>
        </w:rPr>
        <w:t>²</w:t>
      </w:r>
      <w:r w:rsidR="008F1091">
        <w:rPr>
          <w:rFonts w:ascii="Arial" w:hAnsi="Arial" w:cs="Arial"/>
        </w:rPr>
        <w:t xml:space="preserve"> P.-T. iz O.</w:t>
      </w:r>
      <w:r w:rsidR="006332F5">
        <w:rPr>
          <w:rFonts w:ascii="Arial" w:hAnsi="Arial" w:cs="Arial"/>
        </w:rPr>
        <w:t>,</w:t>
      </w:r>
      <w:r w:rsidR="00555954" w:rsidRPr="001B4238">
        <w:rPr>
          <w:rFonts w:ascii="Arial" w:hAnsi="Arial" w:cs="Arial"/>
        </w:rPr>
        <w:t xml:space="preserve"> </w:t>
      </w:r>
      <w:r w:rsidR="006332F5">
        <w:rPr>
          <w:rFonts w:ascii="Arial" w:hAnsi="Arial" w:cs="Arial"/>
        </w:rPr>
        <w:t>9. studenog</w:t>
      </w:r>
      <w:r w:rsidR="00555954" w:rsidRPr="001B4238">
        <w:rPr>
          <w:rFonts w:ascii="Arial" w:hAnsi="Arial" w:cs="Arial"/>
        </w:rPr>
        <w:t xml:space="preserve"> 2021., objavio je i</w:t>
      </w:r>
    </w:p>
    <w:p w:rsidR="00183B43" w:rsidRPr="0094645A" w:rsidRDefault="00183B43" w:rsidP="00183B43">
      <w:pPr>
        <w:jc w:val="both"/>
        <w:rPr>
          <w:rFonts w:ascii="Arial" w:hAnsi="Arial" w:cs="Arial"/>
        </w:rPr>
      </w:pPr>
    </w:p>
    <w:p w:rsidR="00183B43" w:rsidRPr="0094645A" w:rsidRDefault="00183B43" w:rsidP="00B75200">
      <w:pPr>
        <w:jc w:val="center"/>
        <w:rPr>
          <w:rFonts w:ascii="Arial" w:hAnsi="Arial" w:cs="Arial"/>
        </w:rPr>
      </w:pPr>
      <w:r w:rsidRPr="0094645A">
        <w:rPr>
          <w:rFonts w:ascii="Arial" w:hAnsi="Arial" w:cs="Arial"/>
        </w:rPr>
        <w:t>p r e s u d i o   j e</w:t>
      </w:r>
    </w:p>
    <w:p w:rsidR="00B75200" w:rsidRDefault="00B75200" w:rsidP="00B75200">
      <w:pPr>
        <w:jc w:val="center"/>
        <w:rPr>
          <w:rFonts w:ascii="Arial" w:hAnsi="Arial" w:cs="Arial"/>
        </w:rPr>
      </w:pPr>
    </w:p>
    <w:p w:rsidR="00DA64AF" w:rsidRDefault="008F1091" w:rsidP="00B04B3D">
      <w:pPr>
        <w:jc w:val="both"/>
        <w:rPr>
          <w:rFonts w:ascii="Arial" w:hAnsi="Arial" w:cs="Arial"/>
        </w:rPr>
      </w:pPr>
      <w:r>
        <w:rPr>
          <w:rFonts w:ascii="Arial" w:hAnsi="Arial" w:cs="Arial"/>
        </w:rPr>
        <w:t>Optuženik D. Š. zvani "D.</w:t>
      </w:r>
      <w:r>
        <w:rPr>
          <w:rFonts w:ascii="Andalus" w:hAnsi="Andalus" w:cs="Andalus"/>
        </w:rPr>
        <w:t>³</w:t>
      </w:r>
      <w:r w:rsidR="00B04B3D">
        <w:rPr>
          <w:rFonts w:ascii="Arial" w:hAnsi="Arial" w:cs="Arial"/>
        </w:rPr>
        <w:t>"</w:t>
      </w:r>
      <w:r w:rsidR="00DA64AF">
        <w:rPr>
          <w:rFonts w:ascii="Arial" w:hAnsi="Arial" w:cs="Arial"/>
        </w:rPr>
        <w:t xml:space="preserve">, </w:t>
      </w:r>
      <w:r>
        <w:rPr>
          <w:rFonts w:ascii="Arial" w:hAnsi="Arial" w:cs="Arial"/>
        </w:rPr>
        <w:t>OIB …</w:t>
      </w:r>
      <w:r w:rsidR="00B04B3D">
        <w:rPr>
          <w:rFonts w:ascii="Arial" w:hAnsi="Arial" w:cs="Arial"/>
        </w:rPr>
        <w:t>, sin</w:t>
      </w:r>
      <w:r>
        <w:rPr>
          <w:rFonts w:ascii="Arial" w:hAnsi="Arial" w:cs="Arial"/>
        </w:rPr>
        <w:t xml:space="preserve"> M. Š, rođen …. u G., s prebivalištem u D. K., državljanin …</w:t>
      </w:r>
      <w:r w:rsidR="00B04B3D">
        <w:rPr>
          <w:rFonts w:ascii="Arial" w:hAnsi="Arial" w:cs="Arial"/>
        </w:rPr>
        <w:t xml:space="preserve">, šumarski tehničar i elektroničar, sa završenom srednjom školom, neoženjen, bez djece, bez čina, bez odlikovanja, </w:t>
      </w:r>
      <w:r w:rsidR="00A26463">
        <w:rPr>
          <w:rFonts w:ascii="Arial" w:hAnsi="Arial" w:cs="Arial"/>
        </w:rPr>
        <w:t>nezaposlen, kao vlasni</w:t>
      </w:r>
      <w:r w:rsidR="006D396E">
        <w:rPr>
          <w:rFonts w:ascii="Arial" w:hAnsi="Arial" w:cs="Arial"/>
        </w:rPr>
        <w:t>k OPG ostvaruje</w:t>
      </w:r>
      <w:r w:rsidR="00A26463">
        <w:rPr>
          <w:rFonts w:ascii="Arial" w:hAnsi="Arial" w:cs="Arial"/>
        </w:rPr>
        <w:t xml:space="preserve"> godišnji poticaj u iznosu od 40.000,00 kuna, bez nekretnina u vlasništvu, vlasnik os</w:t>
      </w:r>
      <w:r>
        <w:rPr>
          <w:rFonts w:ascii="Arial" w:hAnsi="Arial" w:cs="Arial"/>
        </w:rPr>
        <w:t>obnog automobila marke …</w:t>
      </w:r>
      <w:r w:rsidR="00A26463">
        <w:rPr>
          <w:rFonts w:ascii="Arial" w:hAnsi="Arial" w:cs="Arial"/>
        </w:rPr>
        <w:t xml:space="preserve"> proizvedenog 1996., neosuđivan, nalazi se na slobodi,</w:t>
      </w:r>
    </w:p>
    <w:p w:rsidR="00DA64AF" w:rsidRDefault="00DA64AF" w:rsidP="00DA64AF">
      <w:pPr>
        <w:rPr>
          <w:rFonts w:ascii="Arial" w:hAnsi="Arial" w:cs="Arial"/>
        </w:rPr>
      </w:pPr>
    </w:p>
    <w:p w:rsidR="00DA64AF" w:rsidRDefault="00DA64AF" w:rsidP="00DA64AF">
      <w:pPr>
        <w:jc w:val="center"/>
        <w:rPr>
          <w:rFonts w:ascii="Arial" w:hAnsi="Arial" w:cs="Arial"/>
        </w:rPr>
      </w:pPr>
      <w:r>
        <w:rPr>
          <w:rFonts w:ascii="Arial" w:hAnsi="Arial" w:cs="Arial"/>
        </w:rPr>
        <w:t>k r i v   j e</w:t>
      </w:r>
    </w:p>
    <w:p w:rsidR="00DA64AF" w:rsidRDefault="00DA64AF" w:rsidP="00DA64AF">
      <w:pPr>
        <w:jc w:val="center"/>
        <w:rPr>
          <w:rFonts w:ascii="Arial" w:hAnsi="Arial" w:cs="Arial"/>
        </w:rPr>
      </w:pPr>
    </w:p>
    <w:p w:rsidR="00DA64AF" w:rsidRDefault="00DA64AF" w:rsidP="00DA64AF">
      <w:pPr>
        <w:jc w:val="both"/>
        <w:rPr>
          <w:rFonts w:ascii="Arial" w:hAnsi="Arial" w:cs="Arial"/>
        </w:rPr>
      </w:pPr>
      <w:r>
        <w:rPr>
          <w:rFonts w:ascii="Arial" w:hAnsi="Arial" w:cs="Arial"/>
        </w:rPr>
        <w:t>I.</w:t>
      </w:r>
      <w:r>
        <w:rPr>
          <w:rFonts w:ascii="Arial" w:hAnsi="Arial" w:cs="Arial"/>
        </w:rPr>
        <w:tab/>
        <w:t>što je, dana 22</w:t>
      </w:r>
      <w:r w:rsidR="008F1091">
        <w:rPr>
          <w:rFonts w:ascii="Arial" w:hAnsi="Arial" w:cs="Arial"/>
        </w:rPr>
        <w:t>.8.2020. oko 14,00 sati u D.</w:t>
      </w:r>
      <w:r>
        <w:rPr>
          <w:rFonts w:ascii="Arial" w:hAnsi="Arial" w:cs="Arial"/>
        </w:rPr>
        <w:t xml:space="preserve"> K</w:t>
      </w:r>
      <w:r w:rsidR="008F1091">
        <w:rPr>
          <w:rFonts w:ascii="Arial" w:hAnsi="Arial" w:cs="Arial"/>
        </w:rPr>
        <w:t>.</w:t>
      </w:r>
      <w:r w:rsidR="00833AF1">
        <w:rPr>
          <w:rFonts w:ascii="Arial" w:hAnsi="Arial" w:cs="Arial"/>
        </w:rPr>
        <w:t>, šumski predio G., općina P., D.</w:t>
      </w:r>
      <w:r w:rsidR="00833AF1">
        <w:rPr>
          <w:rFonts w:ascii="Andalus" w:hAnsi="Andalus" w:cs="Andalus"/>
        </w:rPr>
        <w:t>¹</w:t>
      </w:r>
      <w:r w:rsidR="00833AF1">
        <w:rPr>
          <w:rFonts w:ascii="Arial" w:hAnsi="Arial" w:cs="Arial"/>
        </w:rPr>
        <w:t xml:space="preserve"> Š.</w:t>
      </w:r>
      <w:r w:rsidR="00833AF1">
        <w:rPr>
          <w:rFonts w:ascii="Andalus" w:hAnsi="Andalus" w:cs="Andalus"/>
        </w:rPr>
        <w:t>¹</w:t>
      </w:r>
      <w:bookmarkStart w:id="0" w:name="_GoBack"/>
      <w:bookmarkEnd w:id="0"/>
      <w:r>
        <w:rPr>
          <w:rFonts w:ascii="Arial" w:hAnsi="Arial" w:cs="Arial"/>
        </w:rPr>
        <w:t xml:space="preserve"> s ciljem da ga zaplaši i tako ga navede da mu isplati novac iako je bio svjestan da mu taj novac ne pripada, zamahujući prema njemu drvenim kolcem prijetećim tonom rekao:</w:t>
      </w:r>
      <w:r w:rsidR="00575B04">
        <w:rPr>
          <w:rFonts w:ascii="Arial" w:hAnsi="Arial" w:cs="Arial"/>
        </w:rPr>
        <w:t xml:space="preserve"> </w:t>
      </w:r>
      <w:r>
        <w:rPr>
          <w:rFonts w:ascii="Arial" w:hAnsi="Arial" w:cs="Arial"/>
        </w:rPr>
        <w:t>"ujo, ja ću tebe danas ubiti, moraš mi dati deset t</w:t>
      </w:r>
      <w:r w:rsidR="008F1091">
        <w:rPr>
          <w:rFonts w:ascii="Arial" w:hAnsi="Arial" w:cs="Arial"/>
        </w:rPr>
        <w:t>isuća eura", čime je kod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Pr>
          <w:rFonts w:ascii="Arial" w:hAnsi="Arial" w:cs="Arial"/>
        </w:rPr>
        <w:t xml:space="preserve"> izazvao osj</w:t>
      </w:r>
      <w:r w:rsidR="008F1091">
        <w:rPr>
          <w:rFonts w:ascii="Arial" w:hAnsi="Arial" w:cs="Arial"/>
        </w:rPr>
        <w:t>ećaj straha, na što mu je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Pr>
          <w:rFonts w:ascii="Arial" w:hAnsi="Arial" w:cs="Arial"/>
        </w:rPr>
        <w:t xml:space="preserve"> odgovorio da će mu navečer donijeti novac, te je kasnije istoga dana kod svoje</w:t>
      </w:r>
      <w:r w:rsidR="008F1091">
        <w:rPr>
          <w:rFonts w:ascii="Arial" w:hAnsi="Arial" w:cs="Arial"/>
        </w:rPr>
        <w:t xml:space="preserve"> obiteljske kuće na adresi D. K.</w:t>
      </w:r>
      <w:r>
        <w:rPr>
          <w:rFonts w:ascii="Arial" w:hAnsi="Arial" w:cs="Arial"/>
        </w:rPr>
        <w:t xml:space="preserve">  parkirao svoj tra</w:t>
      </w:r>
      <w:r w:rsidR="008F1091">
        <w:rPr>
          <w:rFonts w:ascii="Arial" w:hAnsi="Arial" w:cs="Arial"/>
        </w:rPr>
        <w:t>ktor iza vozila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Pr>
          <w:rFonts w:ascii="Arial" w:hAnsi="Arial" w:cs="Arial"/>
        </w:rPr>
        <w:t xml:space="preserve"> i rekao mu "odi u selo</w:t>
      </w:r>
      <w:r w:rsidR="008F1091">
        <w:rPr>
          <w:rFonts w:ascii="Arial" w:hAnsi="Arial" w:cs="Arial"/>
        </w:rPr>
        <w:t>, traži tko će te vozit u O.</w:t>
      </w:r>
      <w:r>
        <w:rPr>
          <w:rFonts w:ascii="Arial" w:hAnsi="Arial" w:cs="Arial"/>
        </w:rPr>
        <w:t xml:space="preserve"> i don</w:t>
      </w:r>
      <w:r w:rsidR="008F1091">
        <w:rPr>
          <w:rFonts w:ascii="Arial" w:hAnsi="Arial" w:cs="Arial"/>
        </w:rPr>
        <w:t>esi novac", nakon čega je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Pr>
          <w:rFonts w:ascii="Arial" w:hAnsi="Arial" w:cs="Arial"/>
        </w:rPr>
        <w:t xml:space="preserve"> zatražio pomoć policije, a traženi novac mu nije isplatio,</w:t>
      </w:r>
    </w:p>
    <w:p w:rsidR="00DA64AF" w:rsidRDefault="00DA64AF" w:rsidP="00DA64AF">
      <w:pPr>
        <w:jc w:val="both"/>
        <w:rPr>
          <w:rFonts w:ascii="Arial" w:hAnsi="Arial" w:cs="Arial"/>
        </w:rPr>
      </w:pPr>
    </w:p>
    <w:p w:rsidR="00DA64AF" w:rsidRDefault="00DA64AF" w:rsidP="00DA64AF">
      <w:pPr>
        <w:jc w:val="both"/>
        <w:rPr>
          <w:rFonts w:ascii="Arial" w:hAnsi="Arial" w:cs="Arial"/>
        </w:rPr>
      </w:pPr>
      <w:r>
        <w:rPr>
          <w:rFonts w:ascii="Arial" w:hAnsi="Arial" w:cs="Arial"/>
        </w:rPr>
        <w:t>II.</w:t>
      </w:r>
      <w:r>
        <w:rPr>
          <w:rFonts w:ascii="Arial" w:hAnsi="Arial" w:cs="Arial"/>
        </w:rPr>
        <w:tab/>
        <w:t xml:space="preserve">dakle, s ciljem da sebi pribavi znatnu protupravnu imovinsku korist s namjerom poduzeo radnje koje prostorno i vremenski neposredno prethode da ozbiljnom </w:t>
      </w:r>
      <w:r>
        <w:rPr>
          <w:rFonts w:ascii="Arial" w:hAnsi="Arial" w:cs="Arial"/>
        </w:rPr>
        <w:lastRenderedPageBreak/>
        <w:t>prijetnjom prisili drugoga da što učini na štetu svoje imovine, a uporabljeno je opasno oruđe, čime je počinio kazneno djelo protiv imovine</w:t>
      </w:r>
      <w:r w:rsidR="00575B04">
        <w:rPr>
          <w:rFonts w:ascii="Arial" w:hAnsi="Arial" w:cs="Arial"/>
        </w:rPr>
        <w:t xml:space="preserve"> </w:t>
      </w:r>
      <w:r>
        <w:rPr>
          <w:rFonts w:ascii="Arial" w:hAnsi="Arial" w:cs="Arial"/>
        </w:rPr>
        <w:t>-</w:t>
      </w:r>
      <w:r w:rsidR="00575B04">
        <w:rPr>
          <w:rFonts w:ascii="Arial" w:hAnsi="Arial" w:cs="Arial"/>
        </w:rPr>
        <w:t xml:space="preserve"> </w:t>
      </w:r>
      <w:r>
        <w:rPr>
          <w:rFonts w:ascii="Arial" w:hAnsi="Arial" w:cs="Arial"/>
        </w:rPr>
        <w:t xml:space="preserve">iznudom u pokušaju, opisano po članku 243. stavku 1., 3. i 4., a kažnjivo po članku 243. stavak 4. u vezi s člankom 34. Kaznenog zakona </w:t>
      </w:r>
      <w:r w:rsidRPr="001C49BA">
        <w:rPr>
          <w:rFonts w:ascii="Arial" w:hAnsi="Arial" w:cs="Arial"/>
        </w:rPr>
        <w:t>(„Narodne novine“ br. 125/11, 144/12, 56/15, 61/15, 101/17, 118/18</w:t>
      </w:r>
      <w:r>
        <w:rPr>
          <w:rFonts w:ascii="Arial" w:hAnsi="Arial" w:cs="Arial"/>
        </w:rPr>
        <w:t>,</w:t>
      </w:r>
      <w:r w:rsidRPr="001C49BA">
        <w:rPr>
          <w:rFonts w:ascii="Arial" w:hAnsi="Arial" w:cs="Arial"/>
        </w:rPr>
        <w:t xml:space="preserve"> 126/19</w:t>
      </w:r>
      <w:r>
        <w:rPr>
          <w:rFonts w:ascii="Arial" w:hAnsi="Arial" w:cs="Arial"/>
        </w:rPr>
        <w:t xml:space="preserve"> </w:t>
      </w:r>
      <w:r w:rsidRPr="001C49BA">
        <w:rPr>
          <w:rFonts w:ascii="Arial" w:hAnsi="Arial" w:cs="Arial"/>
        </w:rPr>
        <w:t>- dalje u tekstu:</w:t>
      </w:r>
      <w:r>
        <w:rPr>
          <w:rFonts w:ascii="Arial" w:hAnsi="Arial" w:cs="Arial"/>
        </w:rPr>
        <w:t xml:space="preserve"> </w:t>
      </w:r>
      <w:r w:rsidRPr="001C49BA">
        <w:rPr>
          <w:rFonts w:ascii="Arial" w:hAnsi="Arial" w:cs="Arial"/>
        </w:rPr>
        <w:t>KZ/11)</w:t>
      </w:r>
      <w:r>
        <w:rPr>
          <w:rFonts w:ascii="Arial" w:hAnsi="Arial" w:cs="Arial"/>
        </w:rPr>
        <w:t>.</w:t>
      </w:r>
    </w:p>
    <w:p w:rsidR="00DA64AF" w:rsidRDefault="00DA64AF" w:rsidP="00DA64AF">
      <w:pPr>
        <w:jc w:val="both"/>
        <w:rPr>
          <w:rFonts w:ascii="Arial" w:hAnsi="Arial" w:cs="Arial"/>
        </w:rPr>
      </w:pPr>
    </w:p>
    <w:p w:rsidR="00DA64AF" w:rsidRDefault="00DA64AF" w:rsidP="00DA64AF">
      <w:pPr>
        <w:jc w:val="both"/>
        <w:rPr>
          <w:rFonts w:ascii="Arial" w:hAnsi="Arial" w:cs="Arial"/>
        </w:rPr>
      </w:pPr>
      <w:r>
        <w:rPr>
          <w:rFonts w:ascii="Arial" w:hAnsi="Arial" w:cs="Arial"/>
        </w:rPr>
        <w:t>III.</w:t>
      </w:r>
      <w:r>
        <w:rPr>
          <w:rFonts w:ascii="Arial" w:hAnsi="Arial" w:cs="Arial"/>
        </w:rPr>
        <w:tab/>
        <w:t>Na temelju članka 243. stavak 4. KZ/11, u vezi s člankom 48. stavak 2. i člankom 49. stavak 1.</w:t>
      </w:r>
      <w:r w:rsidR="008F1091">
        <w:rPr>
          <w:rFonts w:ascii="Arial" w:hAnsi="Arial" w:cs="Arial"/>
        </w:rPr>
        <w:t xml:space="preserve"> točka 3. KZ/11, optuženik D. Š.</w:t>
      </w:r>
      <w:r>
        <w:rPr>
          <w:rFonts w:ascii="Arial" w:hAnsi="Arial" w:cs="Arial"/>
        </w:rPr>
        <w:t xml:space="preserve"> se osuđuje na kaznu zatvora u trajanju od 1 (jedne) godine.</w:t>
      </w:r>
    </w:p>
    <w:p w:rsidR="00DA64AF" w:rsidRDefault="00DA64AF" w:rsidP="00DA64AF">
      <w:pPr>
        <w:jc w:val="both"/>
        <w:rPr>
          <w:rFonts w:ascii="Arial" w:hAnsi="Arial" w:cs="Arial"/>
        </w:rPr>
      </w:pPr>
    </w:p>
    <w:p w:rsidR="00DA64AF" w:rsidRDefault="00DA64AF" w:rsidP="00DA64AF">
      <w:pPr>
        <w:jc w:val="both"/>
        <w:rPr>
          <w:rFonts w:ascii="Arial" w:hAnsi="Arial" w:cs="Arial"/>
        </w:rPr>
      </w:pPr>
      <w:r>
        <w:rPr>
          <w:rFonts w:ascii="Arial" w:hAnsi="Arial" w:cs="Arial"/>
        </w:rPr>
        <w:t>IV.</w:t>
      </w:r>
      <w:r>
        <w:rPr>
          <w:rFonts w:ascii="Arial" w:hAnsi="Arial" w:cs="Arial"/>
        </w:rPr>
        <w:tab/>
        <w:t>Na temelju čla</w:t>
      </w:r>
      <w:r w:rsidR="008F1091">
        <w:rPr>
          <w:rFonts w:ascii="Arial" w:hAnsi="Arial" w:cs="Arial"/>
        </w:rPr>
        <w:t>nka 56. KZ/11, optuženiku D. Š.</w:t>
      </w:r>
      <w:r>
        <w:rPr>
          <w:rFonts w:ascii="Arial" w:hAnsi="Arial" w:cs="Arial"/>
        </w:rPr>
        <w:t xml:space="preserve"> izriče se uvjetna osuda na način da se kazna zatvora na koju je osuđen neće izvršiti ako isti u roku od 3 (tri) godine ne počini novo kazneno djelo.</w:t>
      </w:r>
    </w:p>
    <w:p w:rsidR="00DA64AF" w:rsidRDefault="00DA64AF" w:rsidP="00DA64AF">
      <w:pPr>
        <w:jc w:val="both"/>
        <w:rPr>
          <w:rFonts w:ascii="Arial" w:hAnsi="Arial" w:cs="Arial"/>
        </w:rPr>
      </w:pPr>
    </w:p>
    <w:p w:rsidR="00DA64AF" w:rsidRDefault="00DA64AF" w:rsidP="00DA64AF">
      <w:pPr>
        <w:jc w:val="both"/>
        <w:rPr>
          <w:rFonts w:ascii="Arial" w:hAnsi="Arial" w:cs="Arial"/>
        </w:rPr>
      </w:pPr>
      <w:r>
        <w:rPr>
          <w:rFonts w:ascii="Arial" w:hAnsi="Arial" w:cs="Arial"/>
        </w:rPr>
        <w:t>V.</w:t>
      </w:r>
      <w:r>
        <w:rPr>
          <w:rFonts w:ascii="Arial" w:hAnsi="Arial" w:cs="Arial"/>
        </w:rPr>
        <w:tab/>
        <w:t xml:space="preserve">Na temelju članka 148. stavak 1. Zakona o kaznenom postupku </w:t>
      </w:r>
      <w:r w:rsidRPr="001A15AC">
        <w:rPr>
          <w:rFonts w:ascii="Arial" w:hAnsi="Arial" w:cs="Arial"/>
        </w:rPr>
        <w:t>(„Narodne novine“ br. 152/08, 76/09, 80/11, 121/11, 91/12 – odluka Ustavnog suda, 143/12,  56/13, 145/13, 152/14, 70/17 i 126/19 – dalje u tekstu: ZKP/08)</w:t>
      </w:r>
      <w:r>
        <w:rPr>
          <w:rFonts w:ascii="Arial" w:hAnsi="Arial" w:cs="Arial"/>
        </w:rPr>
        <w:t>, u vezi s člankom 145. stavak 2. točk</w:t>
      </w:r>
      <w:r w:rsidR="008F1091">
        <w:rPr>
          <w:rFonts w:ascii="Arial" w:hAnsi="Arial" w:cs="Arial"/>
        </w:rPr>
        <w:t>a 6.i 8. ZKP/08, optuženik D. Š.</w:t>
      </w:r>
      <w:r>
        <w:rPr>
          <w:rFonts w:ascii="Arial" w:hAnsi="Arial" w:cs="Arial"/>
        </w:rPr>
        <w:t xml:space="preserve"> je dužan nadoknaditi trošak kaznenog postupka u vidu paušalne svote u iznosu od 500,00 kuna, te troškova opunomoćenice </w:t>
      </w:r>
      <w:proofErr w:type="spellStart"/>
      <w:r>
        <w:rPr>
          <w:rFonts w:ascii="Arial" w:hAnsi="Arial" w:cs="Arial"/>
        </w:rPr>
        <w:t>oštećenika</w:t>
      </w:r>
      <w:proofErr w:type="spellEnd"/>
      <w:r>
        <w:rPr>
          <w:rFonts w:ascii="Arial" w:hAnsi="Arial" w:cs="Arial"/>
        </w:rPr>
        <w:t xml:space="preserve"> u iznosu od 1.625,00 kuna, sve u roku od 15 dana od pravomoćnosti presude, pod prijetnjom ovrhe.</w:t>
      </w:r>
    </w:p>
    <w:p w:rsidR="00CD3018" w:rsidRPr="0094645A" w:rsidRDefault="00CD3018" w:rsidP="00F6221E">
      <w:pPr>
        <w:rPr>
          <w:rFonts w:ascii="Arial" w:hAnsi="Arial" w:cs="Arial"/>
        </w:rPr>
      </w:pPr>
    </w:p>
    <w:p w:rsidR="008779BD" w:rsidRPr="0094645A" w:rsidRDefault="00183B43" w:rsidP="00183B43">
      <w:pPr>
        <w:jc w:val="center"/>
        <w:rPr>
          <w:rFonts w:ascii="Arial" w:hAnsi="Arial" w:cs="Arial"/>
        </w:rPr>
      </w:pPr>
      <w:r w:rsidRPr="0094645A">
        <w:rPr>
          <w:rFonts w:ascii="Arial" w:hAnsi="Arial" w:cs="Arial"/>
        </w:rPr>
        <w:t>Obrazloženje</w:t>
      </w:r>
    </w:p>
    <w:p w:rsidR="006C6582" w:rsidRPr="0094645A" w:rsidRDefault="006C6582" w:rsidP="00183B43">
      <w:pPr>
        <w:jc w:val="center"/>
        <w:rPr>
          <w:rFonts w:ascii="Arial" w:hAnsi="Arial" w:cs="Arial"/>
          <w:b/>
        </w:rPr>
      </w:pPr>
    </w:p>
    <w:p w:rsidR="00183B43" w:rsidRPr="0094645A" w:rsidRDefault="00A26463" w:rsidP="00183B43">
      <w:pPr>
        <w:jc w:val="both"/>
        <w:rPr>
          <w:rFonts w:ascii="Arial" w:hAnsi="Arial" w:cs="Arial"/>
        </w:rPr>
      </w:pPr>
      <w:r>
        <w:rPr>
          <w:rFonts w:ascii="Arial" w:hAnsi="Arial" w:cs="Arial"/>
        </w:rPr>
        <w:t>1.</w:t>
      </w:r>
      <w:r w:rsidR="00183B43" w:rsidRPr="0094645A">
        <w:rPr>
          <w:rFonts w:ascii="Arial" w:hAnsi="Arial" w:cs="Arial"/>
        </w:rPr>
        <w:tab/>
        <w:t>Općinsko državno odvjetništvo u Gospiću, optužni</w:t>
      </w:r>
      <w:r w:rsidR="00AF4737" w:rsidRPr="0094645A">
        <w:rPr>
          <w:rFonts w:ascii="Arial" w:hAnsi="Arial" w:cs="Arial"/>
        </w:rPr>
        <w:t>co</w:t>
      </w:r>
      <w:r w:rsidR="00183B43" w:rsidRPr="0094645A">
        <w:rPr>
          <w:rFonts w:ascii="Arial" w:hAnsi="Arial" w:cs="Arial"/>
        </w:rPr>
        <w:t>m broj K</w:t>
      </w:r>
      <w:r>
        <w:rPr>
          <w:rFonts w:ascii="Arial" w:hAnsi="Arial" w:cs="Arial"/>
        </w:rPr>
        <w:t>O</w:t>
      </w:r>
      <w:r w:rsidR="00183B43" w:rsidRPr="0094645A">
        <w:rPr>
          <w:rFonts w:ascii="Arial" w:hAnsi="Arial" w:cs="Arial"/>
        </w:rPr>
        <w:t>-DO-</w:t>
      </w:r>
      <w:r>
        <w:rPr>
          <w:rFonts w:ascii="Arial" w:hAnsi="Arial" w:cs="Arial"/>
        </w:rPr>
        <w:t>1012/2020</w:t>
      </w:r>
      <w:r w:rsidR="00183B43" w:rsidRPr="0094645A">
        <w:rPr>
          <w:rFonts w:ascii="Arial" w:hAnsi="Arial" w:cs="Arial"/>
        </w:rPr>
        <w:t xml:space="preserve"> od </w:t>
      </w:r>
      <w:r w:rsidR="008A5BF2">
        <w:rPr>
          <w:rFonts w:ascii="Arial" w:hAnsi="Arial" w:cs="Arial"/>
        </w:rPr>
        <w:t>8</w:t>
      </w:r>
      <w:r w:rsidR="008779BD" w:rsidRPr="0094645A">
        <w:rPr>
          <w:rFonts w:ascii="Arial" w:hAnsi="Arial" w:cs="Arial"/>
        </w:rPr>
        <w:t>. prosinca 20</w:t>
      </w:r>
      <w:r w:rsidR="008A5BF2">
        <w:rPr>
          <w:rFonts w:ascii="Arial" w:hAnsi="Arial" w:cs="Arial"/>
        </w:rPr>
        <w:t>20</w:t>
      </w:r>
      <w:r w:rsidR="00183B43" w:rsidRPr="0094645A">
        <w:rPr>
          <w:rFonts w:ascii="Arial" w:hAnsi="Arial" w:cs="Arial"/>
        </w:rPr>
        <w:t>.,</w:t>
      </w:r>
      <w:r w:rsidR="00D449DB" w:rsidRPr="0094645A">
        <w:rPr>
          <w:rFonts w:ascii="Arial" w:hAnsi="Arial" w:cs="Arial"/>
        </w:rPr>
        <w:t xml:space="preserve"> potvrđenom rješenjem optužnog vijeća Općinskog suda u Gospiću, posl.br. K</w:t>
      </w:r>
      <w:r w:rsidR="003E4CF5" w:rsidRPr="0094645A">
        <w:rPr>
          <w:rFonts w:ascii="Arial" w:hAnsi="Arial" w:cs="Arial"/>
        </w:rPr>
        <w:t>ov</w:t>
      </w:r>
      <w:r w:rsidR="00D449DB" w:rsidRPr="0094645A">
        <w:rPr>
          <w:rFonts w:ascii="Arial" w:hAnsi="Arial" w:cs="Arial"/>
        </w:rPr>
        <w:t>-</w:t>
      </w:r>
      <w:r w:rsidR="008A5BF2">
        <w:rPr>
          <w:rFonts w:ascii="Arial" w:hAnsi="Arial" w:cs="Arial"/>
        </w:rPr>
        <w:t>175/2020-5</w:t>
      </w:r>
      <w:r w:rsidR="00D449DB" w:rsidRPr="0094645A">
        <w:rPr>
          <w:rFonts w:ascii="Arial" w:hAnsi="Arial" w:cs="Arial"/>
        </w:rPr>
        <w:t xml:space="preserve"> od </w:t>
      </w:r>
      <w:r w:rsidR="008A5BF2">
        <w:rPr>
          <w:rFonts w:ascii="Arial" w:hAnsi="Arial" w:cs="Arial"/>
        </w:rPr>
        <w:t>26. svibnja 2021</w:t>
      </w:r>
      <w:r w:rsidR="007D273B" w:rsidRPr="0094645A">
        <w:rPr>
          <w:rFonts w:ascii="Arial" w:hAnsi="Arial" w:cs="Arial"/>
        </w:rPr>
        <w:t>.</w:t>
      </w:r>
      <w:r w:rsidR="00D449DB" w:rsidRPr="0094645A">
        <w:rPr>
          <w:rFonts w:ascii="Arial" w:hAnsi="Arial" w:cs="Arial"/>
        </w:rPr>
        <w:t xml:space="preserve"> (</w:t>
      </w:r>
      <w:r w:rsidR="007D273B" w:rsidRPr="0094645A">
        <w:rPr>
          <w:rFonts w:ascii="Arial" w:hAnsi="Arial" w:cs="Arial"/>
        </w:rPr>
        <w:t xml:space="preserve">str. </w:t>
      </w:r>
      <w:r w:rsidR="008A5BF2">
        <w:rPr>
          <w:rFonts w:ascii="Arial" w:hAnsi="Arial" w:cs="Arial"/>
        </w:rPr>
        <w:t>89-91</w:t>
      </w:r>
      <w:r w:rsidR="00FF4A18" w:rsidRPr="0094645A">
        <w:rPr>
          <w:rFonts w:ascii="Arial" w:hAnsi="Arial" w:cs="Arial"/>
        </w:rPr>
        <w:t xml:space="preserve"> spisa), </w:t>
      </w:r>
      <w:r w:rsidR="00183B43" w:rsidRPr="0094645A">
        <w:rPr>
          <w:rFonts w:ascii="Arial" w:hAnsi="Arial" w:cs="Arial"/>
        </w:rPr>
        <w:t xml:space="preserve">teretilo je </w:t>
      </w:r>
      <w:r w:rsidR="004B430B" w:rsidRPr="0094645A">
        <w:rPr>
          <w:rFonts w:ascii="Arial" w:hAnsi="Arial" w:cs="Arial"/>
        </w:rPr>
        <w:t xml:space="preserve">optuženika </w:t>
      </w:r>
      <w:r w:rsidR="008F1091">
        <w:rPr>
          <w:rFonts w:ascii="Arial" w:hAnsi="Arial" w:cs="Arial"/>
        </w:rPr>
        <w:t>D. Š.</w:t>
      </w:r>
      <w:r w:rsidR="00183B43" w:rsidRPr="0094645A">
        <w:rPr>
          <w:rFonts w:ascii="Arial" w:hAnsi="Arial" w:cs="Arial"/>
        </w:rPr>
        <w:t xml:space="preserve"> za počinjenje kaznenog djela protiv </w:t>
      </w:r>
      <w:r w:rsidR="008A5BF2">
        <w:rPr>
          <w:rFonts w:ascii="Arial" w:hAnsi="Arial" w:cs="Arial"/>
        </w:rPr>
        <w:t>imovine</w:t>
      </w:r>
      <w:r w:rsidR="00AF4737" w:rsidRPr="0094645A">
        <w:rPr>
          <w:rFonts w:ascii="Arial" w:hAnsi="Arial" w:cs="Arial"/>
        </w:rPr>
        <w:t xml:space="preserve"> - </w:t>
      </w:r>
      <w:r w:rsidR="008A5BF2">
        <w:rPr>
          <w:rFonts w:ascii="Arial" w:hAnsi="Arial" w:cs="Arial"/>
        </w:rPr>
        <w:t>iznudom u pokušaju</w:t>
      </w:r>
      <w:r w:rsidR="00C20B13" w:rsidRPr="0094645A">
        <w:rPr>
          <w:rFonts w:ascii="Arial" w:hAnsi="Arial" w:cs="Arial"/>
        </w:rPr>
        <w:t>,</w:t>
      </w:r>
      <w:r w:rsidR="00FB1F08" w:rsidRPr="0094645A">
        <w:rPr>
          <w:rFonts w:ascii="Arial" w:hAnsi="Arial" w:cs="Arial"/>
        </w:rPr>
        <w:t xml:space="preserve"> opisanog u članku </w:t>
      </w:r>
      <w:r w:rsidR="008A5BF2">
        <w:rPr>
          <w:rFonts w:ascii="Arial" w:hAnsi="Arial" w:cs="Arial"/>
        </w:rPr>
        <w:t>243</w:t>
      </w:r>
      <w:r w:rsidR="00FB1F08" w:rsidRPr="0094645A">
        <w:rPr>
          <w:rFonts w:ascii="Arial" w:hAnsi="Arial" w:cs="Arial"/>
        </w:rPr>
        <w:t>. stavak 1.</w:t>
      </w:r>
      <w:r w:rsidR="004A1D1C">
        <w:rPr>
          <w:rFonts w:ascii="Arial" w:hAnsi="Arial" w:cs="Arial"/>
        </w:rPr>
        <w:t xml:space="preserve">, </w:t>
      </w:r>
      <w:r w:rsidR="00FB1F08" w:rsidRPr="0094645A">
        <w:rPr>
          <w:rFonts w:ascii="Arial" w:hAnsi="Arial" w:cs="Arial"/>
        </w:rPr>
        <w:t>3.</w:t>
      </w:r>
      <w:r w:rsidR="004A1D1C">
        <w:rPr>
          <w:rFonts w:ascii="Arial" w:hAnsi="Arial" w:cs="Arial"/>
        </w:rPr>
        <w:t xml:space="preserve"> i 4. u vezi s člankom 34.</w:t>
      </w:r>
      <w:r w:rsidR="00FB1F08" w:rsidRPr="0094645A">
        <w:rPr>
          <w:rFonts w:ascii="Arial" w:hAnsi="Arial" w:cs="Arial"/>
        </w:rPr>
        <w:t xml:space="preserve"> </w:t>
      </w:r>
      <w:r w:rsidR="00C523E6" w:rsidRPr="0094645A">
        <w:rPr>
          <w:rFonts w:ascii="Arial" w:hAnsi="Arial" w:cs="Arial"/>
        </w:rPr>
        <w:t xml:space="preserve">KZ/11, a kažnjivog po članku </w:t>
      </w:r>
      <w:r w:rsidR="004A1D1C">
        <w:rPr>
          <w:rFonts w:ascii="Arial" w:hAnsi="Arial" w:cs="Arial"/>
        </w:rPr>
        <w:t>243</w:t>
      </w:r>
      <w:r w:rsidR="00FB1F08" w:rsidRPr="0094645A">
        <w:rPr>
          <w:rFonts w:ascii="Arial" w:hAnsi="Arial" w:cs="Arial"/>
        </w:rPr>
        <w:t xml:space="preserve">. stavku </w:t>
      </w:r>
      <w:r w:rsidR="004A1D1C">
        <w:rPr>
          <w:rFonts w:ascii="Arial" w:hAnsi="Arial" w:cs="Arial"/>
        </w:rPr>
        <w:t>4</w:t>
      </w:r>
      <w:r w:rsidR="00FB1F08" w:rsidRPr="0094645A">
        <w:rPr>
          <w:rFonts w:ascii="Arial" w:hAnsi="Arial" w:cs="Arial"/>
        </w:rPr>
        <w:t>. KZ/11.</w:t>
      </w:r>
    </w:p>
    <w:p w:rsidR="00183B43" w:rsidRPr="0094645A" w:rsidRDefault="00183B43" w:rsidP="00183B43">
      <w:pPr>
        <w:jc w:val="both"/>
        <w:rPr>
          <w:rFonts w:ascii="Arial" w:hAnsi="Arial" w:cs="Arial"/>
        </w:rPr>
      </w:pPr>
    </w:p>
    <w:p w:rsidR="00CD3018" w:rsidRPr="0094645A" w:rsidRDefault="004A1D1C" w:rsidP="00183B43">
      <w:pPr>
        <w:jc w:val="both"/>
        <w:rPr>
          <w:rFonts w:ascii="Arial" w:hAnsi="Arial" w:cs="Arial"/>
        </w:rPr>
      </w:pPr>
      <w:r>
        <w:rPr>
          <w:rFonts w:ascii="Arial" w:hAnsi="Arial" w:cs="Arial"/>
        </w:rPr>
        <w:t>2.</w:t>
      </w:r>
      <w:r w:rsidR="00CD3018" w:rsidRPr="0094645A">
        <w:rPr>
          <w:rFonts w:ascii="Arial" w:hAnsi="Arial" w:cs="Arial"/>
        </w:rPr>
        <w:tab/>
        <w:t>Pozvan na očitovanje o optužbi</w:t>
      </w:r>
      <w:r w:rsidR="001747D3" w:rsidRPr="0094645A">
        <w:rPr>
          <w:rFonts w:ascii="Arial" w:hAnsi="Arial" w:cs="Arial"/>
        </w:rPr>
        <w:t>,</w:t>
      </w:r>
      <w:r w:rsidR="00CD3018" w:rsidRPr="0094645A">
        <w:rPr>
          <w:rFonts w:ascii="Arial" w:hAnsi="Arial" w:cs="Arial"/>
        </w:rPr>
        <w:t xml:space="preserve"> o</w:t>
      </w:r>
      <w:r w:rsidR="00AF4737" w:rsidRPr="0094645A">
        <w:rPr>
          <w:rFonts w:ascii="Arial" w:hAnsi="Arial" w:cs="Arial"/>
        </w:rPr>
        <w:t>pt</w:t>
      </w:r>
      <w:r w:rsidR="00C32565" w:rsidRPr="0094645A">
        <w:rPr>
          <w:rFonts w:ascii="Arial" w:hAnsi="Arial" w:cs="Arial"/>
        </w:rPr>
        <w:t xml:space="preserve">uženik </w:t>
      </w:r>
      <w:r w:rsidR="008F1091">
        <w:rPr>
          <w:rFonts w:ascii="Arial" w:hAnsi="Arial" w:cs="Arial"/>
        </w:rPr>
        <w:t>D. Š.</w:t>
      </w:r>
      <w:r w:rsidR="00CD3018" w:rsidRPr="0094645A">
        <w:rPr>
          <w:rFonts w:ascii="Arial" w:hAnsi="Arial" w:cs="Arial"/>
        </w:rPr>
        <w:t xml:space="preserve"> je iskazao kako se </w:t>
      </w:r>
      <w:r w:rsidR="00AF4737" w:rsidRPr="0094645A">
        <w:rPr>
          <w:rFonts w:ascii="Arial" w:hAnsi="Arial" w:cs="Arial"/>
        </w:rPr>
        <w:t xml:space="preserve"> </w:t>
      </w:r>
      <w:r w:rsidR="00CD3018" w:rsidRPr="0094645A">
        <w:rPr>
          <w:rFonts w:ascii="Arial" w:hAnsi="Arial" w:cs="Arial"/>
        </w:rPr>
        <w:t>smatra krivim za kazneno djelo</w:t>
      </w:r>
      <w:r w:rsidR="00AF4737" w:rsidRPr="0094645A">
        <w:rPr>
          <w:rFonts w:ascii="Arial" w:hAnsi="Arial" w:cs="Arial"/>
        </w:rPr>
        <w:t xml:space="preserve"> stavljeno mu na teret optužnicom</w:t>
      </w:r>
      <w:r w:rsidR="00466793" w:rsidRPr="0094645A">
        <w:rPr>
          <w:rFonts w:ascii="Arial" w:hAnsi="Arial" w:cs="Arial"/>
        </w:rPr>
        <w:t xml:space="preserve"> (str. </w:t>
      </w:r>
      <w:r>
        <w:rPr>
          <w:rFonts w:ascii="Arial" w:hAnsi="Arial" w:cs="Arial"/>
        </w:rPr>
        <w:t>111</w:t>
      </w:r>
      <w:r w:rsidR="00466793" w:rsidRPr="0094645A">
        <w:rPr>
          <w:rFonts w:ascii="Arial" w:hAnsi="Arial" w:cs="Arial"/>
        </w:rPr>
        <w:t xml:space="preserve"> spisa).</w:t>
      </w:r>
    </w:p>
    <w:p w:rsidR="00CB7DE9" w:rsidRPr="0094645A" w:rsidRDefault="00CB7DE9" w:rsidP="00183B43">
      <w:pPr>
        <w:jc w:val="both"/>
        <w:rPr>
          <w:rFonts w:ascii="Arial" w:hAnsi="Arial" w:cs="Arial"/>
        </w:rPr>
      </w:pPr>
    </w:p>
    <w:p w:rsidR="00CB7DE9" w:rsidRPr="0094645A" w:rsidRDefault="004A1D1C" w:rsidP="00183B43">
      <w:pPr>
        <w:jc w:val="both"/>
        <w:rPr>
          <w:rFonts w:ascii="Arial" w:hAnsi="Arial" w:cs="Arial"/>
        </w:rPr>
      </w:pPr>
      <w:r>
        <w:rPr>
          <w:rFonts w:ascii="Arial" w:hAnsi="Arial" w:cs="Arial"/>
        </w:rPr>
        <w:t>3.</w:t>
      </w:r>
      <w:r w:rsidR="00CB7DE9" w:rsidRPr="0094645A">
        <w:rPr>
          <w:rFonts w:ascii="Arial" w:hAnsi="Arial" w:cs="Arial"/>
        </w:rPr>
        <w:tab/>
        <w:t>Imovinskopravni zahtjev prema optuženiku u ka</w:t>
      </w:r>
      <w:r w:rsidR="00EA6254" w:rsidRPr="0094645A">
        <w:rPr>
          <w:rFonts w:ascii="Arial" w:hAnsi="Arial" w:cs="Arial"/>
        </w:rPr>
        <w:t>znenom postupku nije postavljen (</w:t>
      </w:r>
      <w:r w:rsidR="007D273B" w:rsidRPr="0094645A">
        <w:rPr>
          <w:rFonts w:ascii="Arial" w:hAnsi="Arial" w:cs="Arial"/>
        </w:rPr>
        <w:t xml:space="preserve">str. </w:t>
      </w:r>
      <w:r>
        <w:rPr>
          <w:rFonts w:ascii="Arial" w:hAnsi="Arial" w:cs="Arial"/>
        </w:rPr>
        <w:t>111</w:t>
      </w:r>
      <w:r w:rsidR="007D273B" w:rsidRPr="0094645A">
        <w:rPr>
          <w:rFonts w:ascii="Arial" w:hAnsi="Arial" w:cs="Arial"/>
        </w:rPr>
        <w:t xml:space="preserve"> </w:t>
      </w:r>
      <w:r w:rsidR="00EA6254" w:rsidRPr="0094645A">
        <w:rPr>
          <w:rFonts w:ascii="Arial" w:hAnsi="Arial" w:cs="Arial"/>
        </w:rPr>
        <w:t>spisa).</w:t>
      </w:r>
    </w:p>
    <w:p w:rsidR="00CD3018" w:rsidRPr="0094645A" w:rsidRDefault="00CD3018" w:rsidP="00183B43">
      <w:pPr>
        <w:jc w:val="both"/>
        <w:rPr>
          <w:rFonts w:ascii="Arial" w:hAnsi="Arial" w:cs="Arial"/>
        </w:rPr>
      </w:pPr>
    </w:p>
    <w:p w:rsidR="004A1D1C" w:rsidRDefault="004A1D1C" w:rsidP="004A1D1C">
      <w:pPr>
        <w:jc w:val="both"/>
        <w:rPr>
          <w:rFonts w:ascii="Arial" w:hAnsi="Arial" w:cs="Arial"/>
        </w:rPr>
      </w:pPr>
      <w:r>
        <w:rPr>
          <w:rFonts w:ascii="Arial" w:hAnsi="Arial" w:cs="Arial"/>
        </w:rPr>
        <w:t>4.</w:t>
      </w:r>
      <w:r>
        <w:rPr>
          <w:rFonts w:ascii="Arial" w:hAnsi="Arial" w:cs="Arial"/>
        </w:rPr>
        <w:tab/>
      </w:r>
      <w:r w:rsidR="00EA6254" w:rsidRPr="0094645A">
        <w:rPr>
          <w:rFonts w:ascii="Arial" w:hAnsi="Arial" w:cs="Arial"/>
        </w:rPr>
        <w:t>Pri ispitivanju</w:t>
      </w:r>
      <w:r w:rsidR="00B958F3">
        <w:rPr>
          <w:rFonts w:ascii="Arial" w:hAnsi="Arial" w:cs="Arial"/>
        </w:rPr>
        <w:t>,</w:t>
      </w:r>
      <w:r w:rsidR="004B430B" w:rsidRPr="0094645A">
        <w:rPr>
          <w:rFonts w:ascii="Arial" w:hAnsi="Arial" w:cs="Arial"/>
        </w:rPr>
        <w:t xml:space="preserve"> optuženik </w:t>
      </w:r>
      <w:r w:rsidR="008F1091">
        <w:rPr>
          <w:rFonts w:ascii="Arial" w:hAnsi="Arial" w:cs="Arial"/>
        </w:rPr>
        <w:t>D. Š.</w:t>
      </w:r>
      <w:r w:rsidR="007D273B" w:rsidRPr="0094645A">
        <w:rPr>
          <w:rFonts w:ascii="Arial" w:hAnsi="Arial" w:cs="Arial"/>
        </w:rPr>
        <w:t xml:space="preserve"> </w:t>
      </w:r>
      <w:r w:rsidR="00F80DC8" w:rsidRPr="0094645A">
        <w:rPr>
          <w:rFonts w:ascii="Arial" w:hAnsi="Arial" w:cs="Arial"/>
        </w:rPr>
        <w:t>je iskazao (</w:t>
      </w:r>
      <w:r w:rsidR="007D273B" w:rsidRPr="0094645A">
        <w:rPr>
          <w:rFonts w:ascii="Arial" w:hAnsi="Arial" w:cs="Arial"/>
        </w:rPr>
        <w:t xml:space="preserve">str. </w:t>
      </w:r>
      <w:r>
        <w:rPr>
          <w:rFonts w:ascii="Arial" w:hAnsi="Arial" w:cs="Arial"/>
        </w:rPr>
        <w:t>111-112</w:t>
      </w:r>
      <w:r w:rsidR="00F80DC8" w:rsidRPr="0094645A">
        <w:rPr>
          <w:rFonts w:ascii="Arial" w:hAnsi="Arial" w:cs="Arial"/>
        </w:rPr>
        <w:t xml:space="preserve"> spisa)</w:t>
      </w:r>
      <w:r w:rsidR="007D273B" w:rsidRPr="0094645A">
        <w:rPr>
          <w:rFonts w:ascii="Arial" w:hAnsi="Arial" w:cs="Arial"/>
        </w:rPr>
        <w:t xml:space="preserve"> kako </w:t>
      </w:r>
      <w:r w:rsidR="00D66135">
        <w:rPr>
          <w:rFonts w:ascii="Arial" w:hAnsi="Arial" w:cs="Arial"/>
        </w:rPr>
        <w:t>se z</w:t>
      </w:r>
      <w:r>
        <w:rPr>
          <w:rFonts w:ascii="Arial" w:hAnsi="Arial" w:cs="Arial"/>
        </w:rPr>
        <w:t>a kazneno djelo, onako kako m</w:t>
      </w:r>
      <w:r w:rsidR="00D66135">
        <w:rPr>
          <w:rFonts w:ascii="Arial" w:hAnsi="Arial" w:cs="Arial"/>
        </w:rPr>
        <w:t>u j</w:t>
      </w:r>
      <w:r>
        <w:rPr>
          <w:rFonts w:ascii="Arial" w:hAnsi="Arial" w:cs="Arial"/>
        </w:rPr>
        <w:t>e stavlj</w:t>
      </w:r>
      <w:r w:rsidR="00D66135">
        <w:rPr>
          <w:rFonts w:ascii="Arial" w:hAnsi="Arial" w:cs="Arial"/>
        </w:rPr>
        <w:t>eno</w:t>
      </w:r>
      <w:r>
        <w:rPr>
          <w:rFonts w:ascii="Arial" w:hAnsi="Arial" w:cs="Arial"/>
        </w:rPr>
        <w:t xml:space="preserve"> na teret optužnicom smatra krivim, odnosno da </w:t>
      </w:r>
      <w:r w:rsidR="00D66135">
        <w:rPr>
          <w:rFonts w:ascii="Arial" w:hAnsi="Arial" w:cs="Arial"/>
        </w:rPr>
        <w:t>je</w:t>
      </w:r>
      <w:r>
        <w:rPr>
          <w:rFonts w:ascii="Arial" w:hAnsi="Arial" w:cs="Arial"/>
        </w:rPr>
        <w:t xml:space="preserve"> dana 22.8.2</w:t>
      </w:r>
      <w:r w:rsidR="008F1091">
        <w:rPr>
          <w:rFonts w:ascii="Arial" w:hAnsi="Arial" w:cs="Arial"/>
        </w:rPr>
        <w:t>020. oko 14,00 sati u D. K.</w:t>
      </w:r>
      <w:r>
        <w:rPr>
          <w:rFonts w:ascii="Arial" w:hAnsi="Arial" w:cs="Arial"/>
        </w:rPr>
        <w:t>, u šumi, zamahnuvši prema ujaku drvenim kolcem istome rekao "ujo ja ću tebe danas ubiti, moraš mi dati 10000 eura", a potom, kad s</w:t>
      </w:r>
      <w:r w:rsidR="00D66135">
        <w:rPr>
          <w:rFonts w:ascii="Arial" w:hAnsi="Arial" w:cs="Arial"/>
        </w:rPr>
        <w:t>u</w:t>
      </w:r>
      <w:r>
        <w:rPr>
          <w:rFonts w:ascii="Arial" w:hAnsi="Arial" w:cs="Arial"/>
        </w:rPr>
        <w:t xml:space="preserve"> se vratili do </w:t>
      </w:r>
      <w:r w:rsidR="00D66135">
        <w:rPr>
          <w:rFonts w:ascii="Arial" w:hAnsi="Arial" w:cs="Arial"/>
        </w:rPr>
        <w:t>njegove</w:t>
      </w:r>
      <w:r>
        <w:rPr>
          <w:rFonts w:ascii="Arial" w:hAnsi="Arial" w:cs="Arial"/>
        </w:rPr>
        <w:t xml:space="preserve"> kuće, parkirao svoj traktor iza vozila oštećenog i rekao mu "odi u selo</w:t>
      </w:r>
      <w:r w:rsidR="008F1091">
        <w:rPr>
          <w:rFonts w:ascii="Arial" w:hAnsi="Arial" w:cs="Arial"/>
        </w:rPr>
        <w:t xml:space="preserve"> traži tko će te voziti u O.</w:t>
      </w:r>
      <w:r>
        <w:rPr>
          <w:rFonts w:ascii="Arial" w:hAnsi="Arial" w:cs="Arial"/>
        </w:rPr>
        <w:t xml:space="preserve"> i donesi novac".</w:t>
      </w:r>
    </w:p>
    <w:p w:rsidR="004A1D1C" w:rsidRDefault="00D66135" w:rsidP="004A1D1C">
      <w:pPr>
        <w:jc w:val="both"/>
        <w:rPr>
          <w:rFonts w:ascii="Arial" w:hAnsi="Arial" w:cs="Arial"/>
        </w:rPr>
      </w:pPr>
      <w:r>
        <w:rPr>
          <w:rFonts w:ascii="Arial" w:hAnsi="Arial" w:cs="Arial"/>
        </w:rPr>
        <w:t xml:space="preserve">Iskazao je kako mu je </w:t>
      </w:r>
      <w:r w:rsidR="004A1D1C">
        <w:rPr>
          <w:rFonts w:ascii="Arial" w:hAnsi="Arial" w:cs="Arial"/>
        </w:rPr>
        <w:t>žao</w:t>
      </w:r>
      <w:r w:rsidR="00767DA9">
        <w:rPr>
          <w:rFonts w:ascii="Arial" w:hAnsi="Arial" w:cs="Arial"/>
        </w:rPr>
        <w:t xml:space="preserve"> zbog počinjenog kaznenog djela, koje</w:t>
      </w:r>
      <w:r w:rsidR="004A1D1C">
        <w:rPr>
          <w:rFonts w:ascii="Arial" w:hAnsi="Arial" w:cs="Arial"/>
        </w:rPr>
        <w:t xml:space="preserve"> </w:t>
      </w:r>
      <w:r>
        <w:rPr>
          <w:rFonts w:ascii="Arial" w:hAnsi="Arial" w:cs="Arial"/>
        </w:rPr>
        <w:t>je</w:t>
      </w:r>
      <w:r w:rsidR="00767DA9">
        <w:rPr>
          <w:rFonts w:ascii="Arial" w:hAnsi="Arial" w:cs="Arial"/>
        </w:rPr>
        <w:t xml:space="preserve"> počinio zato što je bio</w:t>
      </w:r>
      <w:r w:rsidR="004A1D1C">
        <w:rPr>
          <w:rFonts w:ascii="Arial" w:hAnsi="Arial" w:cs="Arial"/>
        </w:rPr>
        <w:t xml:space="preserve"> revoltiran time što ni</w:t>
      </w:r>
      <w:r>
        <w:rPr>
          <w:rFonts w:ascii="Arial" w:hAnsi="Arial" w:cs="Arial"/>
        </w:rPr>
        <w:t>je</w:t>
      </w:r>
      <w:r w:rsidR="00767DA9">
        <w:rPr>
          <w:rFonts w:ascii="Arial" w:hAnsi="Arial" w:cs="Arial"/>
        </w:rPr>
        <w:t xml:space="preserve"> naslijedio cjelokupno</w:t>
      </w:r>
      <w:r w:rsidR="004A1D1C">
        <w:rPr>
          <w:rFonts w:ascii="Arial" w:hAnsi="Arial" w:cs="Arial"/>
        </w:rPr>
        <w:t xml:space="preserve"> imanje iza pok</w:t>
      </w:r>
      <w:r>
        <w:rPr>
          <w:rFonts w:ascii="Arial" w:hAnsi="Arial" w:cs="Arial"/>
        </w:rPr>
        <w:t>ojnog</w:t>
      </w:r>
      <w:r w:rsidR="004A1D1C">
        <w:rPr>
          <w:rFonts w:ascii="Arial" w:hAnsi="Arial" w:cs="Arial"/>
        </w:rPr>
        <w:t xml:space="preserve"> djeda i b</w:t>
      </w:r>
      <w:r w:rsidR="00767DA9">
        <w:rPr>
          <w:rFonts w:ascii="Arial" w:hAnsi="Arial" w:cs="Arial"/>
        </w:rPr>
        <w:t>ake, kod kojih je odrastao i kojima je pomagao, te koji su mu govorili da će</w:t>
      </w:r>
      <w:r w:rsidR="004A1D1C">
        <w:rPr>
          <w:rFonts w:ascii="Arial" w:hAnsi="Arial" w:cs="Arial"/>
        </w:rPr>
        <w:t xml:space="preserve"> </w:t>
      </w:r>
      <w:r>
        <w:rPr>
          <w:rFonts w:ascii="Arial" w:hAnsi="Arial" w:cs="Arial"/>
        </w:rPr>
        <w:t>on</w:t>
      </w:r>
      <w:r w:rsidR="004A1D1C">
        <w:rPr>
          <w:rFonts w:ascii="Arial" w:hAnsi="Arial" w:cs="Arial"/>
        </w:rPr>
        <w:t xml:space="preserve"> biti nasljednik, pa su m</w:t>
      </w:r>
      <w:r>
        <w:rPr>
          <w:rFonts w:ascii="Arial" w:hAnsi="Arial" w:cs="Arial"/>
        </w:rPr>
        <w:t>u</w:t>
      </w:r>
      <w:r w:rsidR="004A1D1C">
        <w:rPr>
          <w:rFonts w:ascii="Arial" w:hAnsi="Arial" w:cs="Arial"/>
        </w:rPr>
        <w:t xml:space="preserve"> čak nešto i </w:t>
      </w:r>
      <w:r w:rsidR="00767DA9">
        <w:rPr>
          <w:rFonts w:ascii="Arial" w:hAnsi="Arial" w:cs="Arial"/>
        </w:rPr>
        <w:t>"</w:t>
      </w:r>
      <w:r w:rsidR="004A1D1C">
        <w:rPr>
          <w:rFonts w:ascii="Arial" w:hAnsi="Arial" w:cs="Arial"/>
        </w:rPr>
        <w:t>napisali</w:t>
      </w:r>
      <w:r w:rsidR="00767DA9">
        <w:rPr>
          <w:rFonts w:ascii="Arial" w:hAnsi="Arial" w:cs="Arial"/>
        </w:rPr>
        <w:t>"</w:t>
      </w:r>
      <w:r w:rsidR="004A1D1C">
        <w:rPr>
          <w:rFonts w:ascii="Arial" w:hAnsi="Arial" w:cs="Arial"/>
        </w:rPr>
        <w:t xml:space="preserve">, ali to pred sudom nije priznato. </w:t>
      </w:r>
    </w:p>
    <w:p w:rsidR="004A1D1C" w:rsidRDefault="004A1D1C" w:rsidP="004A1D1C">
      <w:pPr>
        <w:jc w:val="both"/>
        <w:rPr>
          <w:rFonts w:ascii="Arial" w:hAnsi="Arial" w:cs="Arial"/>
        </w:rPr>
      </w:pPr>
    </w:p>
    <w:p w:rsidR="004A1D1C" w:rsidRPr="0094645A" w:rsidRDefault="004A1D1C" w:rsidP="004A1D1C">
      <w:pPr>
        <w:jc w:val="both"/>
        <w:rPr>
          <w:rFonts w:ascii="Arial" w:hAnsi="Arial" w:cs="Arial"/>
        </w:rPr>
      </w:pPr>
      <w:r>
        <w:rPr>
          <w:rFonts w:ascii="Arial" w:hAnsi="Arial" w:cs="Arial"/>
        </w:rPr>
        <w:lastRenderedPageBreak/>
        <w:t>Na</w:t>
      </w:r>
      <w:r w:rsidR="00D66135">
        <w:rPr>
          <w:rFonts w:ascii="Arial" w:hAnsi="Arial" w:cs="Arial"/>
        </w:rPr>
        <w:t xml:space="preserve"> posebno pitanje branitelja</w:t>
      </w:r>
      <w:r w:rsidR="00575B04">
        <w:rPr>
          <w:rFonts w:ascii="Arial" w:hAnsi="Arial" w:cs="Arial"/>
        </w:rPr>
        <w:t>,</w:t>
      </w:r>
      <w:r w:rsidR="00D66135">
        <w:rPr>
          <w:rFonts w:ascii="Arial" w:hAnsi="Arial" w:cs="Arial"/>
        </w:rPr>
        <w:t xml:space="preserve"> optuženik je</w:t>
      </w:r>
      <w:r>
        <w:rPr>
          <w:rFonts w:ascii="Arial" w:hAnsi="Arial" w:cs="Arial"/>
        </w:rPr>
        <w:t xml:space="preserve"> odgov</w:t>
      </w:r>
      <w:r w:rsidR="00D66135">
        <w:rPr>
          <w:rFonts w:ascii="Arial" w:hAnsi="Arial" w:cs="Arial"/>
        </w:rPr>
        <w:t>orio</w:t>
      </w:r>
      <w:r>
        <w:rPr>
          <w:rFonts w:ascii="Arial" w:hAnsi="Arial" w:cs="Arial"/>
        </w:rPr>
        <w:t xml:space="preserve"> kako od inkriminiranog dana nije bio u nikakvom kontaktu sa uj</w:t>
      </w:r>
      <w:r w:rsidR="00767DA9">
        <w:rPr>
          <w:rFonts w:ascii="Arial" w:hAnsi="Arial" w:cs="Arial"/>
        </w:rPr>
        <w:t>akom, na način da bi ga na bilo koji način</w:t>
      </w:r>
      <w:r>
        <w:rPr>
          <w:rFonts w:ascii="Arial" w:hAnsi="Arial" w:cs="Arial"/>
        </w:rPr>
        <w:t xml:space="preserve"> uznemiravao ili mu prijetio ili pokušao ostvariti s njim kontakt.</w:t>
      </w:r>
    </w:p>
    <w:p w:rsidR="004A1D1C" w:rsidRDefault="004A1D1C" w:rsidP="00FA022C">
      <w:pPr>
        <w:jc w:val="both"/>
        <w:rPr>
          <w:rFonts w:ascii="Arial" w:hAnsi="Arial" w:cs="Arial"/>
        </w:rPr>
      </w:pPr>
    </w:p>
    <w:p w:rsidR="00FA022C" w:rsidRPr="0094645A" w:rsidRDefault="00D66135" w:rsidP="00FA022C">
      <w:pPr>
        <w:jc w:val="both"/>
        <w:rPr>
          <w:rFonts w:ascii="Arial" w:hAnsi="Arial" w:cs="Arial"/>
        </w:rPr>
      </w:pPr>
      <w:r>
        <w:rPr>
          <w:rFonts w:ascii="Arial" w:hAnsi="Arial" w:cs="Arial"/>
        </w:rPr>
        <w:t>5.</w:t>
      </w:r>
      <w:r w:rsidR="00A00102" w:rsidRPr="0094645A">
        <w:rPr>
          <w:rFonts w:ascii="Arial" w:hAnsi="Arial" w:cs="Arial"/>
        </w:rPr>
        <w:tab/>
      </w:r>
      <w:r w:rsidR="006E6EBA" w:rsidRPr="0094645A">
        <w:rPr>
          <w:rFonts w:ascii="Arial" w:hAnsi="Arial" w:cs="Arial"/>
        </w:rPr>
        <w:t>U nastavku dokaznog</w:t>
      </w:r>
      <w:r w:rsidR="00F8165E" w:rsidRPr="0094645A">
        <w:rPr>
          <w:rFonts w:ascii="Arial" w:hAnsi="Arial" w:cs="Arial"/>
        </w:rPr>
        <w:t xml:space="preserve"> postupka</w:t>
      </w:r>
      <w:r w:rsidR="00453F92">
        <w:rPr>
          <w:rFonts w:ascii="Arial" w:hAnsi="Arial" w:cs="Arial"/>
        </w:rPr>
        <w:t>, uz suglasnost stranaka</w:t>
      </w:r>
      <w:r w:rsidR="00F8165E" w:rsidRPr="0094645A">
        <w:rPr>
          <w:rFonts w:ascii="Arial" w:hAnsi="Arial" w:cs="Arial"/>
        </w:rPr>
        <w:t xml:space="preserve"> </w:t>
      </w:r>
      <w:r w:rsidR="00B11550">
        <w:rPr>
          <w:rFonts w:ascii="Arial" w:hAnsi="Arial" w:cs="Arial"/>
        </w:rPr>
        <w:t>pročitan je iskaz na dokaznom ročištu 14.10.2020. kontradikto</w:t>
      </w:r>
      <w:r w:rsidR="008F1091">
        <w:rPr>
          <w:rFonts w:ascii="Arial" w:hAnsi="Arial" w:cs="Arial"/>
        </w:rPr>
        <w:t xml:space="preserve">rno ispitanog </w:t>
      </w:r>
      <w:proofErr w:type="spellStart"/>
      <w:r w:rsidR="008F1091">
        <w:rPr>
          <w:rFonts w:ascii="Arial" w:hAnsi="Arial" w:cs="Arial"/>
        </w:rPr>
        <w:t>oštećenika</w:t>
      </w:r>
      <w:proofErr w:type="spellEnd"/>
      <w:r w:rsidR="008F1091">
        <w:rPr>
          <w:rFonts w:ascii="Arial" w:hAnsi="Arial" w:cs="Arial"/>
        </w:rPr>
        <w:t xml:space="preserve">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sidR="00B11550">
        <w:rPr>
          <w:rFonts w:ascii="Arial" w:hAnsi="Arial" w:cs="Arial"/>
        </w:rPr>
        <w:t xml:space="preserve"> u svojstvu svjedoka (str. 54-55, 57-58, 60 spisa),</w:t>
      </w:r>
      <w:r w:rsidR="00C4432A">
        <w:rPr>
          <w:rFonts w:ascii="Arial" w:hAnsi="Arial" w:cs="Arial"/>
        </w:rPr>
        <w:t xml:space="preserve"> te je</w:t>
      </w:r>
      <w:r w:rsidR="00B11550">
        <w:rPr>
          <w:rFonts w:ascii="Arial" w:hAnsi="Arial" w:cs="Arial"/>
        </w:rPr>
        <w:t xml:space="preserve"> uz</w:t>
      </w:r>
      <w:r w:rsidR="00453F92">
        <w:rPr>
          <w:rFonts w:ascii="Arial" w:hAnsi="Arial" w:cs="Arial"/>
        </w:rPr>
        <w:t xml:space="preserve"> suglasnost stranaka pročitan </w:t>
      </w:r>
      <w:r w:rsidR="008F1091">
        <w:rPr>
          <w:rFonts w:ascii="Arial" w:hAnsi="Arial" w:cs="Arial"/>
        </w:rPr>
        <w:t xml:space="preserve"> iskaz svjedoka I. M.</w:t>
      </w:r>
      <w:r w:rsidR="00C4432A">
        <w:rPr>
          <w:rFonts w:ascii="Arial" w:hAnsi="Arial" w:cs="Arial"/>
        </w:rPr>
        <w:t>,</w:t>
      </w:r>
      <w:r w:rsidR="00B11550">
        <w:rPr>
          <w:rFonts w:ascii="Arial" w:hAnsi="Arial" w:cs="Arial"/>
        </w:rPr>
        <w:t xml:space="preserve"> ispitanog u ODO</w:t>
      </w:r>
      <w:r w:rsidR="00C4432A">
        <w:rPr>
          <w:rFonts w:ascii="Arial" w:hAnsi="Arial" w:cs="Arial"/>
        </w:rPr>
        <w:t xml:space="preserve"> u Gospiću dana</w:t>
      </w:r>
      <w:r w:rsidR="00B11550">
        <w:rPr>
          <w:rFonts w:ascii="Arial" w:hAnsi="Arial" w:cs="Arial"/>
        </w:rPr>
        <w:t xml:space="preserve"> 3.12.2020. (str. 68-70 spisa).</w:t>
      </w:r>
    </w:p>
    <w:p w:rsidR="00183B43" w:rsidRPr="0094645A" w:rsidRDefault="00183B43" w:rsidP="00183B43">
      <w:pPr>
        <w:jc w:val="both"/>
        <w:rPr>
          <w:rFonts w:ascii="Arial" w:hAnsi="Arial" w:cs="Arial"/>
        </w:rPr>
      </w:pPr>
      <w:r w:rsidRPr="0094645A">
        <w:rPr>
          <w:rFonts w:ascii="Arial" w:hAnsi="Arial" w:cs="Arial"/>
        </w:rPr>
        <w:t>Daljnjih dokaznih prijedloga nije bilo.</w:t>
      </w:r>
    </w:p>
    <w:p w:rsidR="00FA022C" w:rsidRPr="0094645A" w:rsidRDefault="00183B43" w:rsidP="00781BDD">
      <w:pPr>
        <w:jc w:val="both"/>
        <w:rPr>
          <w:rFonts w:ascii="Arial" w:hAnsi="Arial" w:cs="Arial"/>
        </w:rPr>
      </w:pPr>
      <w:r w:rsidRPr="0094645A">
        <w:rPr>
          <w:rFonts w:ascii="Arial" w:hAnsi="Arial" w:cs="Arial"/>
        </w:rPr>
        <w:t xml:space="preserve">Na kraju dokaznog postupka </w:t>
      </w:r>
      <w:r w:rsidR="00781BDD" w:rsidRPr="0094645A">
        <w:rPr>
          <w:rFonts w:ascii="Arial" w:hAnsi="Arial" w:cs="Arial"/>
        </w:rPr>
        <w:t>izvršen je uvid u izvod</w:t>
      </w:r>
      <w:r w:rsidR="00EB4458" w:rsidRPr="0094645A">
        <w:rPr>
          <w:rFonts w:ascii="Arial" w:hAnsi="Arial" w:cs="Arial"/>
        </w:rPr>
        <w:t>e</w:t>
      </w:r>
      <w:r w:rsidRPr="0094645A">
        <w:rPr>
          <w:rFonts w:ascii="Arial" w:hAnsi="Arial" w:cs="Arial"/>
        </w:rPr>
        <w:t xml:space="preserve"> iz</w:t>
      </w:r>
      <w:r w:rsidR="00FA022C" w:rsidRPr="0094645A">
        <w:rPr>
          <w:rFonts w:ascii="Arial" w:hAnsi="Arial" w:cs="Arial"/>
        </w:rPr>
        <w:t xml:space="preserve"> kaznene </w:t>
      </w:r>
      <w:r w:rsidR="00C96E3C" w:rsidRPr="0094645A">
        <w:rPr>
          <w:rFonts w:ascii="Arial" w:hAnsi="Arial" w:cs="Arial"/>
        </w:rPr>
        <w:t xml:space="preserve">i prekršajne </w:t>
      </w:r>
      <w:r w:rsidR="00FA022C" w:rsidRPr="0094645A">
        <w:rPr>
          <w:rFonts w:ascii="Arial" w:hAnsi="Arial" w:cs="Arial"/>
        </w:rPr>
        <w:t>evidencije za opt</w:t>
      </w:r>
      <w:r w:rsidR="00C96E3C" w:rsidRPr="0094645A">
        <w:rPr>
          <w:rFonts w:ascii="Arial" w:hAnsi="Arial" w:cs="Arial"/>
        </w:rPr>
        <w:t>uženika</w:t>
      </w:r>
      <w:r w:rsidR="00FA022C" w:rsidRPr="0094645A">
        <w:rPr>
          <w:rFonts w:ascii="Arial" w:hAnsi="Arial" w:cs="Arial"/>
        </w:rPr>
        <w:t xml:space="preserve"> (</w:t>
      </w:r>
      <w:r w:rsidR="00EB4458" w:rsidRPr="0094645A">
        <w:rPr>
          <w:rFonts w:ascii="Arial" w:hAnsi="Arial" w:cs="Arial"/>
        </w:rPr>
        <w:t xml:space="preserve">str. </w:t>
      </w:r>
      <w:r w:rsidR="00317D13">
        <w:rPr>
          <w:rFonts w:ascii="Arial" w:hAnsi="Arial" w:cs="Arial"/>
        </w:rPr>
        <w:t>37 i 38</w:t>
      </w:r>
      <w:r w:rsidR="00FA022C" w:rsidRPr="0094645A">
        <w:rPr>
          <w:rFonts w:ascii="Arial" w:hAnsi="Arial" w:cs="Arial"/>
        </w:rPr>
        <w:t xml:space="preserve"> spisa).</w:t>
      </w:r>
    </w:p>
    <w:p w:rsidR="00CC5F9E" w:rsidRPr="0094645A" w:rsidRDefault="00CC5F9E" w:rsidP="00FA022C">
      <w:pPr>
        <w:ind w:firstLine="708"/>
        <w:jc w:val="both"/>
        <w:rPr>
          <w:rFonts w:ascii="Arial" w:hAnsi="Arial" w:cs="Arial"/>
        </w:rPr>
      </w:pPr>
    </w:p>
    <w:p w:rsidR="001B5678" w:rsidRPr="0094645A" w:rsidRDefault="00317D13" w:rsidP="00317D13">
      <w:pPr>
        <w:jc w:val="both"/>
        <w:rPr>
          <w:rFonts w:ascii="Arial" w:hAnsi="Arial" w:cs="Arial"/>
        </w:rPr>
      </w:pPr>
      <w:r>
        <w:rPr>
          <w:rFonts w:ascii="Arial" w:hAnsi="Arial" w:cs="Arial"/>
        </w:rPr>
        <w:t>6.</w:t>
      </w:r>
      <w:r>
        <w:rPr>
          <w:rFonts w:ascii="Arial" w:hAnsi="Arial" w:cs="Arial"/>
        </w:rPr>
        <w:tab/>
      </w:r>
      <w:r w:rsidR="00BA69F2" w:rsidRPr="0094645A">
        <w:rPr>
          <w:rFonts w:ascii="Arial" w:hAnsi="Arial" w:cs="Arial"/>
        </w:rPr>
        <w:t xml:space="preserve">Optuženik </w:t>
      </w:r>
      <w:r w:rsidR="008F1091">
        <w:rPr>
          <w:rFonts w:ascii="Arial" w:hAnsi="Arial" w:cs="Arial"/>
        </w:rPr>
        <w:t>D. Š.</w:t>
      </w:r>
      <w:r w:rsidR="00837F1F" w:rsidRPr="0094645A">
        <w:rPr>
          <w:rFonts w:ascii="Arial" w:hAnsi="Arial" w:cs="Arial"/>
        </w:rPr>
        <w:t xml:space="preserve"> očitovao se krivim u odnosu na</w:t>
      </w:r>
      <w:r w:rsidR="00466793" w:rsidRPr="0094645A">
        <w:rPr>
          <w:rFonts w:ascii="Arial" w:hAnsi="Arial" w:cs="Arial"/>
        </w:rPr>
        <w:t xml:space="preserve"> </w:t>
      </w:r>
      <w:r w:rsidR="00842FC6" w:rsidRPr="0094645A">
        <w:rPr>
          <w:rFonts w:ascii="Arial" w:hAnsi="Arial" w:cs="Arial"/>
        </w:rPr>
        <w:t>optužbu, a nakon što je isti ispitan, ocjena je suda kako su takvo očitovanje i d</w:t>
      </w:r>
      <w:r w:rsidR="009E606F" w:rsidRPr="0094645A">
        <w:rPr>
          <w:rFonts w:ascii="Arial" w:hAnsi="Arial" w:cs="Arial"/>
        </w:rPr>
        <w:t xml:space="preserve">ani iskaz </w:t>
      </w:r>
      <w:r w:rsidR="001E5B8B" w:rsidRPr="0094645A">
        <w:rPr>
          <w:rFonts w:ascii="Arial" w:hAnsi="Arial" w:cs="Arial"/>
        </w:rPr>
        <w:t xml:space="preserve">sukladni </w:t>
      </w:r>
      <w:r w:rsidR="00842FC6" w:rsidRPr="0094645A">
        <w:rPr>
          <w:rFonts w:ascii="Arial" w:hAnsi="Arial" w:cs="Arial"/>
        </w:rPr>
        <w:t>prikupljenim i provedenim dokazima, slij</w:t>
      </w:r>
      <w:r w:rsidR="00C62056" w:rsidRPr="0094645A">
        <w:rPr>
          <w:rFonts w:ascii="Arial" w:hAnsi="Arial" w:cs="Arial"/>
        </w:rPr>
        <w:t>edom čega je</w:t>
      </w:r>
      <w:r w:rsidR="00842FC6" w:rsidRPr="0094645A">
        <w:rPr>
          <w:rFonts w:ascii="Arial" w:hAnsi="Arial" w:cs="Arial"/>
        </w:rPr>
        <w:t xml:space="preserve"> u postupku utvrđeno da je optuženik</w:t>
      </w:r>
      <w:r w:rsidR="001B5678" w:rsidRPr="0094645A">
        <w:rPr>
          <w:rFonts w:ascii="Arial" w:hAnsi="Arial" w:cs="Arial"/>
        </w:rPr>
        <w:t xml:space="preserve"> </w:t>
      </w:r>
      <w:r w:rsidR="005610F1" w:rsidRPr="0094645A">
        <w:rPr>
          <w:rFonts w:ascii="Arial" w:hAnsi="Arial" w:cs="Arial"/>
        </w:rPr>
        <w:t xml:space="preserve">svojim radnjama </w:t>
      </w:r>
      <w:r w:rsidR="001B5678" w:rsidRPr="0094645A">
        <w:rPr>
          <w:rFonts w:ascii="Arial" w:hAnsi="Arial" w:cs="Arial"/>
        </w:rPr>
        <w:t xml:space="preserve">ostvario sva bitna subjektivna i objektivna obilježja na teret mu stavljenog kaznenog djela. </w:t>
      </w:r>
    </w:p>
    <w:p w:rsidR="00826218" w:rsidRPr="0094645A" w:rsidRDefault="00826218" w:rsidP="00FA022C">
      <w:pPr>
        <w:ind w:firstLine="708"/>
        <w:jc w:val="both"/>
        <w:rPr>
          <w:rFonts w:ascii="Arial" w:hAnsi="Arial" w:cs="Arial"/>
        </w:rPr>
      </w:pPr>
    </w:p>
    <w:p w:rsidR="00FA1542" w:rsidRPr="0094645A" w:rsidRDefault="00C4432A" w:rsidP="00C4432A">
      <w:pPr>
        <w:jc w:val="both"/>
        <w:rPr>
          <w:rFonts w:ascii="Arial" w:hAnsi="Arial" w:cs="Arial"/>
        </w:rPr>
      </w:pPr>
      <w:r>
        <w:rPr>
          <w:rFonts w:ascii="Arial" w:hAnsi="Arial" w:cs="Arial"/>
        </w:rPr>
        <w:t>7.</w:t>
      </w:r>
      <w:r>
        <w:rPr>
          <w:rFonts w:ascii="Arial" w:hAnsi="Arial" w:cs="Arial"/>
        </w:rPr>
        <w:tab/>
      </w:r>
      <w:r w:rsidR="00A524BC" w:rsidRPr="0094645A">
        <w:rPr>
          <w:rFonts w:ascii="Arial" w:hAnsi="Arial" w:cs="Arial"/>
        </w:rPr>
        <w:t>Naime,</w:t>
      </w:r>
      <w:r w:rsidR="00826218" w:rsidRPr="0094645A">
        <w:rPr>
          <w:rFonts w:ascii="Arial" w:hAnsi="Arial" w:cs="Arial"/>
        </w:rPr>
        <w:t xml:space="preserve"> </w:t>
      </w:r>
      <w:r>
        <w:rPr>
          <w:rFonts w:ascii="Arial" w:hAnsi="Arial" w:cs="Arial"/>
        </w:rPr>
        <w:t>priznanje optuženika i njegov</w:t>
      </w:r>
      <w:r w:rsidR="001110DB" w:rsidRPr="0094645A">
        <w:rPr>
          <w:rFonts w:ascii="Arial" w:hAnsi="Arial" w:cs="Arial"/>
        </w:rPr>
        <w:t xml:space="preserve"> </w:t>
      </w:r>
      <w:r>
        <w:rPr>
          <w:rFonts w:ascii="Arial" w:hAnsi="Arial" w:cs="Arial"/>
        </w:rPr>
        <w:t>iskaz</w:t>
      </w:r>
      <w:r w:rsidR="009E606F" w:rsidRPr="0094645A">
        <w:rPr>
          <w:rFonts w:ascii="Arial" w:hAnsi="Arial" w:cs="Arial"/>
        </w:rPr>
        <w:t xml:space="preserve"> u bitnom su</w:t>
      </w:r>
      <w:r w:rsidR="001110DB" w:rsidRPr="0094645A">
        <w:rPr>
          <w:rFonts w:ascii="Arial" w:hAnsi="Arial" w:cs="Arial"/>
        </w:rPr>
        <w:t xml:space="preserve"> sukladni u po</w:t>
      </w:r>
      <w:r w:rsidR="009E606F" w:rsidRPr="0094645A">
        <w:rPr>
          <w:rFonts w:ascii="Arial" w:hAnsi="Arial" w:cs="Arial"/>
        </w:rPr>
        <w:t>stupku provedenim dokazima odnosno</w:t>
      </w:r>
      <w:r w:rsidR="001110DB" w:rsidRPr="0094645A">
        <w:rPr>
          <w:rFonts w:ascii="Arial" w:hAnsi="Arial" w:cs="Arial"/>
        </w:rPr>
        <w:t xml:space="preserve"> iskazima</w:t>
      </w:r>
      <w:r w:rsidR="008F1091">
        <w:rPr>
          <w:rFonts w:ascii="Arial" w:hAnsi="Arial" w:cs="Arial"/>
        </w:rPr>
        <w:t xml:space="preserve"> svjedoka – </w:t>
      </w:r>
      <w:proofErr w:type="spellStart"/>
      <w:r w:rsidR="008F1091">
        <w:rPr>
          <w:rFonts w:ascii="Arial" w:hAnsi="Arial" w:cs="Arial"/>
        </w:rPr>
        <w:t>oštećenika</w:t>
      </w:r>
      <w:proofErr w:type="spellEnd"/>
      <w:r w:rsidR="008F1091">
        <w:rPr>
          <w:rFonts w:ascii="Arial" w:hAnsi="Arial" w:cs="Arial"/>
        </w:rPr>
        <w:t xml:space="preserve">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sidR="00837F1F" w:rsidRPr="0094645A">
        <w:rPr>
          <w:rFonts w:ascii="Arial" w:hAnsi="Arial" w:cs="Arial"/>
        </w:rPr>
        <w:t xml:space="preserve"> </w:t>
      </w:r>
      <w:r w:rsidR="008F1091">
        <w:rPr>
          <w:rFonts w:ascii="Arial" w:hAnsi="Arial" w:cs="Arial"/>
        </w:rPr>
        <w:t>i svjedoka I. M.</w:t>
      </w:r>
      <w:r>
        <w:rPr>
          <w:rFonts w:ascii="Arial" w:hAnsi="Arial" w:cs="Arial"/>
        </w:rPr>
        <w:t>.</w:t>
      </w:r>
    </w:p>
    <w:p w:rsidR="001110DB" w:rsidRPr="0094645A" w:rsidRDefault="001110DB" w:rsidP="00FA022C">
      <w:pPr>
        <w:ind w:firstLine="708"/>
        <w:jc w:val="both"/>
        <w:rPr>
          <w:rFonts w:ascii="Arial" w:hAnsi="Arial" w:cs="Arial"/>
        </w:rPr>
      </w:pPr>
    </w:p>
    <w:p w:rsidR="0062440F" w:rsidRDefault="008F1091" w:rsidP="00C4432A">
      <w:pPr>
        <w:jc w:val="both"/>
        <w:rPr>
          <w:rFonts w:ascii="Arial" w:hAnsi="Arial" w:cs="Arial"/>
        </w:rPr>
      </w:pPr>
      <w:r>
        <w:rPr>
          <w:rFonts w:ascii="Arial" w:hAnsi="Arial" w:cs="Arial"/>
        </w:rPr>
        <w:t>7.1.</w:t>
      </w:r>
      <w:r>
        <w:rPr>
          <w:rFonts w:ascii="Arial" w:hAnsi="Arial" w:cs="Arial"/>
        </w:rPr>
        <w:tab/>
        <w:t xml:space="preserve">Tako je  </w:t>
      </w:r>
      <w:proofErr w:type="spellStart"/>
      <w:r>
        <w:rPr>
          <w:rFonts w:ascii="Arial" w:hAnsi="Arial" w:cs="Arial"/>
        </w:rPr>
        <w:t>oštećenik</w:t>
      </w:r>
      <w:proofErr w:type="spellEnd"/>
      <w:r>
        <w:rPr>
          <w:rFonts w:ascii="Arial" w:hAnsi="Arial" w:cs="Arial"/>
        </w:rPr>
        <w:t xml:space="preserve"> D.</w:t>
      </w:r>
      <w:r>
        <w:rPr>
          <w:rFonts w:ascii="Andalus" w:hAnsi="Andalus" w:cs="Andalus"/>
        </w:rPr>
        <w:t>¹</w:t>
      </w:r>
      <w:r>
        <w:rPr>
          <w:rFonts w:ascii="Arial" w:hAnsi="Arial" w:cs="Arial"/>
        </w:rPr>
        <w:t xml:space="preserve"> Š.</w:t>
      </w:r>
      <w:r>
        <w:rPr>
          <w:rFonts w:ascii="Andalus" w:hAnsi="Andalus" w:cs="Andalus"/>
        </w:rPr>
        <w:t>¹</w:t>
      </w:r>
      <w:r w:rsidR="00C4432A">
        <w:rPr>
          <w:rFonts w:ascii="Arial" w:hAnsi="Arial" w:cs="Arial"/>
        </w:rPr>
        <w:t xml:space="preserve">, kontradiktorno ispitan </w:t>
      </w:r>
      <w:r w:rsidR="0062440F">
        <w:rPr>
          <w:rFonts w:ascii="Arial" w:hAnsi="Arial" w:cs="Arial"/>
        </w:rPr>
        <w:t xml:space="preserve">14. listopada 2020., </w:t>
      </w:r>
      <w:r w:rsidR="00C4432A">
        <w:rPr>
          <w:rFonts w:ascii="Arial" w:hAnsi="Arial" w:cs="Arial"/>
        </w:rPr>
        <w:t xml:space="preserve"> na dokaznom ročištu kod suca istrage</w:t>
      </w:r>
      <w:r w:rsidR="0062440F">
        <w:rPr>
          <w:rFonts w:ascii="Arial" w:hAnsi="Arial" w:cs="Arial"/>
        </w:rPr>
        <w:t xml:space="preserve"> Županijskog suda u Karlovcu, u bitnom  iskazao (str. 57-58</w:t>
      </w:r>
      <w:r w:rsidR="00EE15E6">
        <w:rPr>
          <w:rFonts w:ascii="Arial" w:hAnsi="Arial" w:cs="Arial"/>
        </w:rPr>
        <w:t xml:space="preserve"> spisa) </w:t>
      </w:r>
      <w:r>
        <w:rPr>
          <w:rFonts w:ascii="Arial" w:hAnsi="Arial" w:cs="Arial"/>
        </w:rPr>
        <w:t>kako je došao u K. pomoći svom nećaku D. Š.</w:t>
      </w:r>
      <w:r w:rsidR="0062440F">
        <w:rPr>
          <w:rFonts w:ascii="Arial" w:hAnsi="Arial" w:cs="Arial"/>
        </w:rPr>
        <w:t xml:space="preserve"> u pripremi drva i da je sve bilo u redu prva dva dana, da mu bi trećeg odnosno inkriminiranog da</w:t>
      </w:r>
      <w:r w:rsidR="001E41F1">
        <w:rPr>
          <w:rFonts w:ascii="Arial" w:hAnsi="Arial" w:cs="Arial"/>
        </w:rPr>
        <w:t>na optuženik počeo prigovarati govoreći mu da je sa svojom braćom i sestrama bio loš prema svojim roditeljima, odnosno</w:t>
      </w:r>
      <w:r w:rsidR="00EF6605">
        <w:rPr>
          <w:rFonts w:ascii="Arial" w:hAnsi="Arial" w:cs="Arial"/>
        </w:rPr>
        <w:t xml:space="preserve"> optuženikovim djedu i baki te mu je stalno nešto dobacivao. Oko 12,00 sati tog zadnjeg dana, dok su rezali drva i slagali ih u prikolicu, optuženik je u jednom trenutku uzeo motornu pilu i kolac te krenuo na njega govoreći "ujo ja ću tebe ubiti". Pitao ga je zašto, a optuženik mu je odgovorio da mu mora dati 10.000 eura, zato što je uzdržavao djeda i baku. Odgovorio je da mu nije ništa dužan te da su mu djed i baka ostavili cijelo gospodarstvo. Optuženik </w:t>
      </w:r>
      <w:r w:rsidR="00A82085">
        <w:rPr>
          <w:rFonts w:ascii="Arial" w:hAnsi="Arial" w:cs="Arial"/>
        </w:rPr>
        <w:t xml:space="preserve">je tražio novac zamahujući kolcem, tražeći </w:t>
      </w:r>
      <w:r w:rsidR="00EF6605">
        <w:rPr>
          <w:rFonts w:ascii="Arial" w:hAnsi="Arial" w:cs="Arial"/>
        </w:rPr>
        <w:t>da mu obeća da će mu dati taj novac</w:t>
      </w:r>
      <w:r w:rsidR="00A82085">
        <w:rPr>
          <w:rFonts w:ascii="Arial" w:hAnsi="Arial" w:cs="Arial"/>
        </w:rPr>
        <w:t xml:space="preserve">, </w:t>
      </w:r>
      <w:r w:rsidR="00EF6605">
        <w:rPr>
          <w:rFonts w:ascii="Arial" w:hAnsi="Arial" w:cs="Arial"/>
        </w:rPr>
        <w:t>pa mu je rekao da će mu još tijekom dana dati novac. Potom su se iz šume vratili kući, gdje je optuženik zaustavio traktor iza njegovog automobila, tako da nije mogao izaći iz dvorišta te mu rekao</w:t>
      </w:r>
      <w:r w:rsidR="00A82085">
        <w:rPr>
          <w:rFonts w:ascii="Arial" w:hAnsi="Arial" w:cs="Arial"/>
        </w:rPr>
        <w:t xml:space="preserve"> da njegov automobil nikud ne ide dok ne donese novac te " odi u selo, traži tko će  te vozit u Otočac i donesi novac". Kako je svjedok iskazao, tad </w:t>
      </w:r>
      <w:r>
        <w:rPr>
          <w:rFonts w:ascii="Arial" w:hAnsi="Arial" w:cs="Arial"/>
        </w:rPr>
        <w:t>je otišao do susjeda I. M.</w:t>
      </w:r>
      <w:r w:rsidR="00A82085">
        <w:rPr>
          <w:rFonts w:ascii="Arial" w:hAnsi="Arial" w:cs="Arial"/>
        </w:rPr>
        <w:t xml:space="preserve">, </w:t>
      </w:r>
      <w:r w:rsidR="005E53B1">
        <w:rPr>
          <w:rFonts w:ascii="Arial" w:hAnsi="Arial" w:cs="Arial"/>
        </w:rPr>
        <w:t>od koga je pozvao policiju, koja</w:t>
      </w:r>
      <w:r w:rsidR="007E3E62">
        <w:rPr>
          <w:rFonts w:ascii="Arial" w:hAnsi="Arial" w:cs="Arial"/>
        </w:rPr>
        <w:t xml:space="preserve"> je potom došla na lice mjesta.</w:t>
      </w:r>
      <w:r w:rsidR="00A82085">
        <w:rPr>
          <w:rFonts w:ascii="Arial" w:hAnsi="Arial" w:cs="Arial"/>
        </w:rPr>
        <w:t xml:space="preserve"> </w:t>
      </w:r>
    </w:p>
    <w:p w:rsidR="00A82085" w:rsidRDefault="00A82085" w:rsidP="00C4432A">
      <w:pPr>
        <w:jc w:val="both"/>
        <w:rPr>
          <w:rFonts w:ascii="Arial" w:hAnsi="Arial" w:cs="Arial"/>
        </w:rPr>
      </w:pPr>
    </w:p>
    <w:p w:rsidR="00A82085" w:rsidRDefault="008F1091" w:rsidP="00C4432A">
      <w:pPr>
        <w:jc w:val="both"/>
        <w:rPr>
          <w:rFonts w:ascii="Arial" w:hAnsi="Arial" w:cs="Arial"/>
        </w:rPr>
      </w:pPr>
      <w:r>
        <w:rPr>
          <w:rFonts w:ascii="Arial" w:hAnsi="Arial" w:cs="Arial"/>
        </w:rPr>
        <w:t>7.2.</w:t>
      </w:r>
      <w:r>
        <w:rPr>
          <w:rFonts w:ascii="Arial" w:hAnsi="Arial" w:cs="Arial"/>
        </w:rPr>
        <w:tab/>
        <w:t>Svjedok I. M.</w:t>
      </w:r>
      <w:r w:rsidR="00A82085">
        <w:rPr>
          <w:rFonts w:ascii="Arial" w:hAnsi="Arial" w:cs="Arial"/>
        </w:rPr>
        <w:t xml:space="preserve"> je u bitnom iskazao (list 68-69 spisa) kako je kritičnog dana </w:t>
      </w:r>
      <w:r w:rsidR="005E53B1">
        <w:rPr>
          <w:rFonts w:ascii="Arial" w:hAnsi="Arial" w:cs="Arial"/>
        </w:rPr>
        <w:t>čuo zvono i lupanje na ulaznim vratima svoje kuće, a kad je otvor</w:t>
      </w:r>
      <w:r>
        <w:rPr>
          <w:rFonts w:ascii="Arial" w:hAnsi="Arial" w:cs="Arial"/>
        </w:rPr>
        <w:t>io vidio je da je to  D.</w:t>
      </w:r>
      <w:r>
        <w:rPr>
          <w:rFonts w:ascii="Andalus" w:hAnsi="Andalus" w:cs="Andalus"/>
        </w:rPr>
        <w:t>¹</w:t>
      </w:r>
      <w:r>
        <w:rPr>
          <w:rFonts w:ascii="Arial" w:hAnsi="Arial" w:cs="Arial"/>
        </w:rPr>
        <w:t xml:space="preserve"> Š.</w:t>
      </w:r>
      <w:r>
        <w:rPr>
          <w:rFonts w:ascii="Andalus" w:hAnsi="Andalus" w:cs="Andalus"/>
        </w:rPr>
        <w:t>¹</w:t>
      </w:r>
      <w:r w:rsidR="005E53B1">
        <w:rPr>
          <w:rFonts w:ascii="Arial" w:hAnsi="Arial" w:cs="Arial"/>
        </w:rPr>
        <w:t>, koji je vikao  "</w:t>
      </w:r>
      <w:proofErr w:type="spellStart"/>
      <w:r w:rsidR="005E53B1">
        <w:rPr>
          <w:rFonts w:ascii="Arial" w:hAnsi="Arial" w:cs="Arial"/>
        </w:rPr>
        <w:t>pomozi</w:t>
      </w:r>
      <w:proofErr w:type="spellEnd"/>
      <w:r w:rsidR="005E53B1">
        <w:rPr>
          <w:rFonts w:ascii="Arial" w:hAnsi="Arial" w:cs="Arial"/>
        </w:rPr>
        <w:t xml:space="preserve">, </w:t>
      </w:r>
      <w:proofErr w:type="spellStart"/>
      <w:r w:rsidR="005E53B1">
        <w:rPr>
          <w:rFonts w:ascii="Arial" w:hAnsi="Arial" w:cs="Arial"/>
        </w:rPr>
        <w:t>pomozi</w:t>
      </w:r>
      <w:proofErr w:type="spellEnd"/>
      <w:r w:rsidR="005E53B1">
        <w:rPr>
          <w:rFonts w:ascii="Arial" w:hAnsi="Arial" w:cs="Arial"/>
        </w:rPr>
        <w:t>" i tražio ga mobitel da pozove policiju. Dao mu je mobitel, a kad je pozvao policiju stajali su ispred njegove kuće i čekali dolazak polici</w:t>
      </w:r>
      <w:r>
        <w:rPr>
          <w:rFonts w:ascii="Arial" w:hAnsi="Arial" w:cs="Arial"/>
        </w:rPr>
        <w:t>je, za koje vrijeme mu je D.</w:t>
      </w:r>
      <w:r>
        <w:rPr>
          <w:rFonts w:ascii="Andalus" w:hAnsi="Andalus" w:cs="Andalus"/>
        </w:rPr>
        <w:t>¹</w:t>
      </w:r>
      <w:r>
        <w:rPr>
          <w:rFonts w:ascii="Arial" w:hAnsi="Arial" w:cs="Arial"/>
        </w:rPr>
        <w:t xml:space="preserve"> Š.</w:t>
      </w:r>
      <w:r>
        <w:rPr>
          <w:rFonts w:ascii="Andalus" w:hAnsi="Andalus" w:cs="Andalus"/>
        </w:rPr>
        <w:t>¹</w:t>
      </w:r>
      <w:r w:rsidR="005E53B1">
        <w:rPr>
          <w:rFonts w:ascii="Arial" w:hAnsi="Arial" w:cs="Arial"/>
        </w:rPr>
        <w:t xml:space="preserve"> rekao da ga</w:t>
      </w:r>
      <w:r>
        <w:rPr>
          <w:rFonts w:ascii="Arial" w:hAnsi="Arial" w:cs="Arial"/>
        </w:rPr>
        <w:t xml:space="preserve"> je nećak D. Š.</w:t>
      </w:r>
      <w:r w:rsidR="005E53B1">
        <w:rPr>
          <w:rFonts w:ascii="Arial" w:hAnsi="Arial" w:cs="Arial"/>
        </w:rPr>
        <w:t xml:space="preserve"> u šumi htio ubiti nekakvim kolcem te da je od njega tražio 10.000 eura</w:t>
      </w:r>
      <w:r w:rsidR="00EE15E6">
        <w:rPr>
          <w:rFonts w:ascii="Arial" w:hAnsi="Arial" w:cs="Arial"/>
        </w:rPr>
        <w:t>,</w:t>
      </w:r>
      <w:r w:rsidR="005E53B1">
        <w:rPr>
          <w:rFonts w:ascii="Arial" w:hAnsi="Arial" w:cs="Arial"/>
        </w:rPr>
        <w:t xml:space="preserve"> jer da mu navodno duguje nekakav novac</w:t>
      </w:r>
      <w:r>
        <w:rPr>
          <w:rFonts w:ascii="Arial" w:hAnsi="Arial" w:cs="Arial"/>
        </w:rPr>
        <w:t xml:space="preserve"> za pokop člana obitelji. D.</w:t>
      </w:r>
      <w:r>
        <w:rPr>
          <w:rFonts w:ascii="Andalus" w:hAnsi="Andalus" w:cs="Andalus"/>
        </w:rPr>
        <w:t>¹</w:t>
      </w:r>
      <w:r>
        <w:rPr>
          <w:rFonts w:ascii="Arial" w:hAnsi="Arial" w:cs="Arial"/>
        </w:rPr>
        <w:t xml:space="preserve"> Š.</w:t>
      </w:r>
      <w:r>
        <w:rPr>
          <w:rFonts w:ascii="Andalus" w:hAnsi="Andalus" w:cs="Andalus"/>
        </w:rPr>
        <w:t>¹</w:t>
      </w:r>
      <w:r w:rsidR="005E53B1">
        <w:rPr>
          <w:rFonts w:ascii="Arial" w:hAnsi="Arial" w:cs="Arial"/>
        </w:rPr>
        <w:t xml:space="preserve"> je bio jako potresen i uplašen te mu je </w:t>
      </w:r>
      <w:r w:rsidR="005E53B1">
        <w:rPr>
          <w:rFonts w:ascii="Arial" w:hAnsi="Arial" w:cs="Arial"/>
        </w:rPr>
        <w:lastRenderedPageBreak/>
        <w:t>rekao i da mu nećak nije dozvolio da izveze automobil iz dvorišta dok ne donese tih 10.000 eura.</w:t>
      </w:r>
    </w:p>
    <w:p w:rsidR="007E3E62" w:rsidRDefault="007E3E62" w:rsidP="00C4432A">
      <w:pPr>
        <w:jc w:val="both"/>
        <w:rPr>
          <w:rFonts w:ascii="Arial" w:hAnsi="Arial" w:cs="Arial"/>
        </w:rPr>
      </w:pPr>
    </w:p>
    <w:p w:rsidR="007E3E62" w:rsidRDefault="00E8523C" w:rsidP="00C4432A">
      <w:pPr>
        <w:jc w:val="both"/>
        <w:rPr>
          <w:rFonts w:ascii="Arial" w:hAnsi="Arial" w:cs="Arial"/>
        </w:rPr>
      </w:pPr>
      <w:r>
        <w:rPr>
          <w:rFonts w:ascii="Arial" w:hAnsi="Arial" w:cs="Arial"/>
        </w:rPr>
        <w:t>8.</w:t>
      </w:r>
      <w:r>
        <w:rPr>
          <w:rFonts w:ascii="Arial" w:hAnsi="Arial" w:cs="Arial"/>
        </w:rPr>
        <w:tab/>
        <w:t>U</w:t>
      </w:r>
      <w:r w:rsidR="007E3E62">
        <w:rPr>
          <w:rFonts w:ascii="Arial" w:hAnsi="Arial" w:cs="Arial"/>
        </w:rPr>
        <w:t>sporedbom iskaza optuženika sa provedenim dokazima</w:t>
      </w:r>
      <w:r w:rsidR="008F1091">
        <w:rPr>
          <w:rFonts w:ascii="Arial" w:hAnsi="Arial" w:cs="Arial"/>
        </w:rPr>
        <w:t>, i to iskazima svjedoka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sidR="008F1091">
        <w:rPr>
          <w:rFonts w:ascii="Arial" w:hAnsi="Arial" w:cs="Arial"/>
        </w:rPr>
        <w:t xml:space="preserve"> i I. M.</w:t>
      </w:r>
      <w:r w:rsidR="007E3E62">
        <w:rPr>
          <w:rFonts w:ascii="Arial" w:hAnsi="Arial" w:cs="Arial"/>
        </w:rPr>
        <w:t xml:space="preserve">, na čije iskaze optuženik nije imao primjedbi, a sud ih je prihvatio u cijelosti kao </w:t>
      </w:r>
      <w:r>
        <w:rPr>
          <w:rFonts w:ascii="Arial" w:hAnsi="Arial" w:cs="Arial"/>
        </w:rPr>
        <w:t xml:space="preserve">u bitnom </w:t>
      </w:r>
      <w:r w:rsidR="007E3E62">
        <w:rPr>
          <w:rFonts w:ascii="Arial" w:hAnsi="Arial" w:cs="Arial"/>
        </w:rPr>
        <w:t xml:space="preserve">međusobno podudarne, </w:t>
      </w:r>
      <w:proofErr w:type="spellStart"/>
      <w:r w:rsidR="007E3E62">
        <w:rPr>
          <w:rFonts w:ascii="Arial" w:hAnsi="Arial" w:cs="Arial"/>
        </w:rPr>
        <w:t>okolnosne</w:t>
      </w:r>
      <w:proofErr w:type="spellEnd"/>
      <w:r w:rsidR="007E3E62">
        <w:rPr>
          <w:rFonts w:ascii="Arial" w:hAnsi="Arial" w:cs="Arial"/>
        </w:rPr>
        <w:t xml:space="preserve"> i neposredno uvjerljive, u postupku je cijenjeno</w:t>
      </w:r>
      <w:r w:rsidR="008F1091">
        <w:rPr>
          <w:rFonts w:ascii="Arial" w:hAnsi="Arial" w:cs="Arial"/>
        </w:rPr>
        <w:t xml:space="preserve"> utvrđenim da je optuženik D. Š.</w:t>
      </w:r>
      <w:r w:rsidR="007E3E62">
        <w:rPr>
          <w:rFonts w:ascii="Arial" w:hAnsi="Arial" w:cs="Arial"/>
        </w:rPr>
        <w:t xml:space="preserve"> dana 22.kolovoz</w:t>
      </w:r>
      <w:r w:rsidR="008F1091">
        <w:rPr>
          <w:rFonts w:ascii="Arial" w:hAnsi="Arial" w:cs="Arial"/>
        </w:rPr>
        <w:t>a 2020.,oko 14:00 sati, u D. K., u šumskom predjelu G., općina P., s ciljem da zaplaši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sidR="007E3E62">
        <w:rPr>
          <w:rFonts w:ascii="Arial" w:hAnsi="Arial" w:cs="Arial"/>
        </w:rPr>
        <w:t xml:space="preserve"> i tako ga navede da mu isplati novac, iako je bio svjestan da mu taj novac ne pripada, zamahujući prema istome drvenim kolcem prijetećim tonom mu rekao "ujo, ja ću tebe danas ubiti, moraš mi dati deset t</w:t>
      </w:r>
      <w:r w:rsidR="008F1091">
        <w:rPr>
          <w:rFonts w:ascii="Arial" w:hAnsi="Arial" w:cs="Arial"/>
        </w:rPr>
        <w:t>isuća eura", čime je kod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sidR="007E3E62">
        <w:rPr>
          <w:rFonts w:ascii="Arial" w:hAnsi="Arial" w:cs="Arial"/>
        </w:rPr>
        <w:t xml:space="preserve"> izazvao osjećaj straha tako da mu je odgovorio da će mu donijeti novac, te </w:t>
      </w:r>
      <w:r w:rsidR="008F1091">
        <w:rPr>
          <w:rFonts w:ascii="Arial" w:hAnsi="Arial" w:cs="Arial"/>
        </w:rPr>
        <w:t>kasnije istog dana u D. K.</w:t>
      </w:r>
      <w:r>
        <w:rPr>
          <w:rFonts w:ascii="Arial" w:hAnsi="Arial" w:cs="Arial"/>
        </w:rPr>
        <w:t>, po povratku iz šume, parkirao</w:t>
      </w:r>
      <w:r w:rsidR="008F1091">
        <w:rPr>
          <w:rFonts w:ascii="Arial" w:hAnsi="Arial" w:cs="Arial"/>
        </w:rPr>
        <w:t xml:space="preserve"> svoj traktor iza vozila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Pr>
          <w:rFonts w:ascii="Arial" w:hAnsi="Arial" w:cs="Arial"/>
        </w:rPr>
        <w:t xml:space="preserve"> tako da isti ne može vozilom izaći iz dvorišta te mu rekao  "odi u selo, traži tko će </w:t>
      </w:r>
      <w:r w:rsidR="008F1091">
        <w:rPr>
          <w:rFonts w:ascii="Arial" w:hAnsi="Arial" w:cs="Arial"/>
        </w:rPr>
        <w:t>te vozit u O</w:t>
      </w:r>
      <w:r>
        <w:rPr>
          <w:rFonts w:ascii="Arial" w:hAnsi="Arial" w:cs="Arial"/>
        </w:rPr>
        <w:t xml:space="preserve"> i don</w:t>
      </w:r>
      <w:r w:rsidR="008F1091">
        <w:rPr>
          <w:rFonts w:ascii="Arial" w:hAnsi="Arial" w:cs="Arial"/>
        </w:rPr>
        <w:t>esi novac", nakon čega je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Pr>
          <w:rFonts w:ascii="Arial" w:hAnsi="Arial" w:cs="Arial"/>
        </w:rPr>
        <w:t xml:space="preserve"> otišao u selo i nazvao policiju, a traženi novac mu nije isplatio.</w:t>
      </w:r>
    </w:p>
    <w:p w:rsidR="00E8523C" w:rsidRDefault="00E8523C" w:rsidP="00C4432A">
      <w:pPr>
        <w:jc w:val="both"/>
        <w:rPr>
          <w:rFonts w:ascii="Arial" w:hAnsi="Arial" w:cs="Arial"/>
        </w:rPr>
      </w:pPr>
    </w:p>
    <w:p w:rsidR="001B0DFE" w:rsidRDefault="009A4F04" w:rsidP="00C4432A">
      <w:pPr>
        <w:jc w:val="both"/>
        <w:rPr>
          <w:rFonts w:ascii="Arial" w:hAnsi="Arial" w:cs="Arial"/>
        </w:rPr>
      </w:pPr>
      <w:r>
        <w:rPr>
          <w:rFonts w:ascii="Arial" w:hAnsi="Arial" w:cs="Arial"/>
        </w:rPr>
        <w:t>8.1.</w:t>
      </w:r>
      <w:r>
        <w:rPr>
          <w:rFonts w:ascii="Arial" w:hAnsi="Arial" w:cs="Arial"/>
        </w:rPr>
        <w:tab/>
        <w:t>Dakle</w:t>
      </w:r>
      <w:r w:rsidR="00E8523C">
        <w:rPr>
          <w:rFonts w:ascii="Arial" w:hAnsi="Arial" w:cs="Arial"/>
        </w:rPr>
        <w:t xml:space="preserve">, ocjena je suda kako je optuženik inkriminirane prilike, onako kao mu je to i stavljeno na teret, postupajući s ciljem da sebi pribavi znatnu imovinsku korist, </w:t>
      </w:r>
      <w:r w:rsidR="006A7AFB">
        <w:rPr>
          <w:rFonts w:ascii="Arial" w:hAnsi="Arial" w:cs="Arial"/>
        </w:rPr>
        <w:t xml:space="preserve">odnosno korist </w:t>
      </w:r>
      <w:r w:rsidR="00E8523C">
        <w:rPr>
          <w:rFonts w:ascii="Arial" w:hAnsi="Arial" w:cs="Arial"/>
        </w:rPr>
        <w:t>veću o</w:t>
      </w:r>
      <w:r w:rsidR="006A7AFB">
        <w:rPr>
          <w:rFonts w:ascii="Arial" w:hAnsi="Arial" w:cs="Arial"/>
        </w:rPr>
        <w:t>d 60.000,00 kuna, kako je to pro</w:t>
      </w:r>
      <w:r w:rsidR="00E8523C">
        <w:rPr>
          <w:rFonts w:ascii="Arial" w:hAnsi="Arial" w:cs="Arial"/>
        </w:rPr>
        <w:t>pisano člankom 87. stavkom 29. KZ</w:t>
      </w:r>
      <w:r w:rsidR="006A7AFB">
        <w:rPr>
          <w:rFonts w:ascii="Arial" w:hAnsi="Arial" w:cs="Arial"/>
        </w:rPr>
        <w:t>/11,</w:t>
      </w:r>
      <w:r w:rsidR="00E8523C">
        <w:rPr>
          <w:rFonts w:ascii="Arial" w:hAnsi="Arial" w:cs="Arial"/>
        </w:rPr>
        <w:t xml:space="preserve"> poduzeo radnje koje prostorno i vremenski </w:t>
      </w:r>
      <w:r w:rsidR="00094E62">
        <w:rPr>
          <w:rFonts w:ascii="Arial" w:hAnsi="Arial" w:cs="Arial"/>
        </w:rPr>
        <w:t>neposredno prethode da ozbiljnom prijetnjom</w:t>
      </w:r>
      <w:r w:rsidR="001B0DFE">
        <w:rPr>
          <w:rFonts w:ascii="Arial" w:hAnsi="Arial" w:cs="Arial"/>
        </w:rPr>
        <w:t xml:space="preserve"> prisili drugoga da što učini na št</w:t>
      </w:r>
      <w:r w:rsidR="00C97873">
        <w:rPr>
          <w:rFonts w:ascii="Arial" w:hAnsi="Arial" w:cs="Arial"/>
        </w:rPr>
        <w:t>etu svoje  imovine, upotrijebivši</w:t>
      </w:r>
      <w:r w:rsidR="001B0DFE">
        <w:rPr>
          <w:rFonts w:ascii="Arial" w:hAnsi="Arial" w:cs="Arial"/>
        </w:rPr>
        <w:t xml:space="preserve"> pri tome i opasno oruđe</w:t>
      </w:r>
      <w:r w:rsidR="00C97873">
        <w:rPr>
          <w:rFonts w:ascii="Arial" w:hAnsi="Arial" w:cs="Arial"/>
        </w:rPr>
        <w:t>.</w:t>
      </w:r>
    </w:p>
    <w:p w:rsidR="00C97873" w:rsidRDefault="00C97873" w:rsidP="00C4432A">
      <w:pPr>
        <w:jc w:val="both"/>
        <w:rPr>
          <w:rFonts w:ascii="Arial" w:hAnsi="Arial" w:cs="Arial"/>
        </w:rPr>
      </w:pPr>
      <w:r>
        <w:rPr>
          <w:rFonts w:ascii="Arial" w:hAnsi="Arial" w:cs="Arial"/>
        </w:rPr>
        <w:t xml:space="preserve">Naime, ocjena je suda kako su </w:t>
      </w:r>
      <w:r w:rsidR="001B0DFE">
        <w:rPr>
          <w:rFonts w:ascii="Arial" w:hAnsi="Arial" w:cs="Arial"/>
        </w:rPr>
        <w:t xml:space="preserve"> riječi "ujo ja ću tebe danas ubiti, moraš mi dati deset tisuć</w:t>
      </w:r>
      <w:r>
        <w:rPr>
          <w:rFonts w:ascii="Arial" w:hAnsi="Arial" w:cs="Arial"/>
        </w:rPr>
        <w:t>a eura",</w:t>
      </w:r>
      <w:r w:rsidR="001B0DFE">
        <w:rPr>
          <w:rFonts w:ascii="Arial" w:hAnsi="Arial" w:cs="Arial"/>
        </w:rPr>
        <w:t xml:space="preserve"> </w:t>
      </w:r>
      <w:r>
        <w:rPr>
          <w:rFonts w:ascii="Arial" w:hAnsi="Arial" w:cs="Arial"/>
        </w:rPr>
        <w:t xml:space="preserve">a koje je optuženik </w:t>
      </w:r>
      <w:r w:rsidR="001B0DFE">
        <w:rPr>
          <w:rFonts w:ascii="Arial" w:hAnsi="Arial" w:cs="Arial"/>
        </w:rPr>
        <w:t>izg</w:t>
      </w:r>
      <w:r>
        <w:rPr>
          <w:rFonts w:ascii="Arial" w:hAnsi="Arial" w:cs="Arial"/>
        </w:rPr>
        <w:t xml:space="preserve">ovorio </w:t>
      </w:r>
      <w:proofErr w:type="spellStart"/>
      <w:r>
        <w:rPr>
          <w:rFonts w:ascii="Arial" w:hAnsi="Arial" w:cs="Arial"/>
        </w:rPr>
        <w:t>oštećeniku</w:t>
      </w:r>
      <w:proofErr w:type="spellEnd"/>
      <w:r w:rsidR="001B0DFE">
        <w:rPr>
          <w:rFonts w:ascii="Arial" w:hAnsi="Arial" w:cs="Arial"/>
        </w:rPr>
        <w:t xml:space="preserve"> u pustom šumskom predjelu, </w:t>
      </w:r>
      <w:r>
        <w:rPr>
          <w:rFonts w:ascii="Arial" w:hAnsi="Arial" w:cs="Arial"/>
        </w:rPr>
        <w:t xml:space="preserve">pri čemu je istodobno prema njemu zamahivao </w:t>
      </w:r>
      <w:r w:rsidR="001B0DFE">
        <w:rPr>
          <w:rFonts w:ascii="Arial" w:hAnsi="Arial" w:cs="Arial"/>
        </w:rPr>
        <w:t>drvenim kolce</w:t>
      </w:r>
      <w:r>
        <w:rPr>
          <w:rFonts w:ascii="Arial" w:hAnsi="Arial" w:cs="Arial"/>
        </w:rPr>
        <w:t>m, koji svakako predstavlja</w:t>
      </w:r>
      <w:r w:rsidR="001B0DFE">
        <w:rPr>
          <w:rFonts w:ascii="Arial" w:hAnsi="Arial" w:cs="Arial"/>
        </w:rPr>
        <w:t xml:space="preserve"> opasno oruđe, podobno za ozljeđivanje pa i usmrćivanje druge osobe,</w:t>
      </w:r>
      <w:r w:rsidR="006A7AFB">
        <w:rPr>
          <w:rFonts w:ascii="Arial" w:hAnsi="Arial" w:cs="Arial"/>
        </w:rPr>
        <w:t xml:space="preserve"> nesumnjivo</w:t>
      </w:r>
      <w:r w:rsidR="001B0DFE" w:rsidRPr="0094645A">
        <w:rPr>
          <w:rFonts w:ascii="Arial" w:hAnsi="Arial" w:cs="Arial"/>
        </w:rPr>
        <w:t xml:space="preserve"> bile </w:t>
      </w:r>
      <w:r w:rsidR="001B0DFE">
        <w:rPr>
          <w:rFonts w:ascii="Arial" w:hAnsi="Arial" w:cs="Arial"/>
        </w:rPr>
        <w:t xml:space="preserve">objektivno prikladne da kod svake osobe, pa tako i kod </w:t>
      </w:r>
      <w:proofErr w:type="spellStart"/>
      <w:r w:rsidR="008F1091">
        <w:rPr>
          <w:rFonts w:ascii="Arial" w:hAnsi="Arial" w:cs="Arial"/>
        </w:rPr>
        <w:t>oštećenika</w:t>
      </w:r>
      <w:proofErr w:type="spellEnd"/>
      <w:r w:rsidR="008F1091">
        <w:rPr>
          <w:rFonts w:ascii="Arial" w:hAnsi="Arial" w:cs="Arial"/>
        </w:rPr>
        <w:t xml:space="preserve"> D.</w:t>
      </w:r>
      <w:r w:rsidR="008F1091">
        <w:rPr>
          <w:rFonts w:ascii="Andalus" w:hAnsi="Andalus" w:cs="Andalus"/>
        </w:rPr>
        <w:t>¹</w:t>
      </w:r>
      <w:r w:rsidR="008F1091">
        <w:rPr>
          <w:rFonts w:ascii="Arial" w:hAnsi="Arial" w:cs="Arial"/>
        </w:rPr>
        <w:t xml:space="preserve"> Š.</w:t>
      </w:r>
      <w:r w:rsidR="008F1091">
        <w:rPr>
          <w:rFonts w:ascii="Andalus" w:hAnsi="Andalus" w:cs="Andalus"/>
        </w:rPr>
        <w:t>¹</w:t>
      </w:r>
      <w:r w:rsidR="001B0DFE" w:rsidRPr="0094645A">
        <w:rPr>
          <w:rFonts w:ascii="Arial" w:hAnsi="Arial" w:cs="Arial"/>
        </w:rPr>
        <w:t xml:space="preserve">  izazovu strah</w:t>
      </w:r>
      <w:r w:rsidR="001B0DFE">
        <w:rPr>
          <w:rFonts w:ascii="Arial" w:hAnsi="Arial" w:cs="Arial"/>
        </w:rPr>
        <w:t>,</w:t>
      </w:r>
      <w:r w:rsidR="001B0DFE" w:rsidRPr="0094645A">
        <w:rPr>
          <w:rFonts w:ascii="Arial" w:hAnsi="Arial" w:cs="Arial"/>
        </w:rPr>
        <w:t xml:space="preserve"> uznemirenost </w:t>
      </w:r>
      <w:r w:rsidR="00EE15E6">
        <w:rPr>
          <w:rFonts w:ascii="Arial" w:hAnsi="Arial" w:cs="Arial"/>
        </w:rPr>
        <w:t xml:space="preserve">i </w:t>
      </w:r>
      <w:r w:rsidR="001B0DFE">
        <w:rPr>
          <w:rFonts w:ascii="Arial" w:hAnsi="Arial" w:cs="Arial"/>
        </w:rPr>
        <w:t xml:space="preserve">osjećaj ugroženosti, </w:t>
      </w:r>
      <w:r>
        <w:rPr>
          <w:rFonts w:ascii="Arial" w:hAnsi="Arial" w:cs="Arial"/>
        </w:rPr>
        <w:t xml:space="preserve">odnosno predstavljale ozbiljnu prijetnju usmjerenu tome da optuženik prisili </w:t>
      </w:r>
      <w:proofErr w:type="spellStart"/>
      <w:r>
        <w:rPr>
          <w:rFonts w:ascii="Arial" w:hAnsi="Arial" w:cs="Arial"/>
        </w:rPr>
        <w:t>oštećenika</w:t>
      </w:r>
      <w:proofErr w:type="spellEnd"/>
      <w:r>
        <w:rPr>
          <w:rFonts w:ascii="Arial" w:hAnsi="Arial" w:cs="Arial"/>
        </w:rPr>
        <w:t xml:space="preserve"> da što učini na štetu svoju imovine</w:t>
      </w:r>
      <w:r w:rsidR="009A4F04">
        <w:rPr>
          <w:rFonts w:ascii="Arial" w:hAnsi="Arial" w:cs="Arial"/>
        </w:rPr>
        <w:t>.</w:t>
      </w:r>
    </w:p>
    <w:p w:rsidR="009A4F04" w:rsidRDefault="009A4F04" w:rsidP="00C4432A">
      <w:pPr>
        <w:jc w:val="both"/>
        <w:rPr>
          <w:rFonts w:ascii="Arial" w:hAnsi="Arial" w:cs="Arial"/>
        </w:rPr>
      </w:pPr>
    </w:p>
    <w:p w:rsidR="00E8523C" w:rsidRDefault="009A4F04" w:rsidP="00C4432A">
      <w:pPr>
        <w:jc w:val="both"/>
        <w:rPr>
          <w:rFonts w:ascii="Arial" w:hAnsi="Arial" w:cs="Arial"/>
        </w:rPr>
      </w:pPr>
      <w:r>
        <w:rPr>
          <w:rFonts w:ascii="Arial" w:hAnsi="Arial" w:cs="Arial"/>
        </w:rPr>
        <w:t>8.2.</w:t>
      </w:r>
      <w:r>
        <w:rPr>
          <w:rFonts w:ascii="Arial" w:hAnsi="Arial" w:cs="Arial"/>
        </w:rPr>
        <w:tab/>
        <w:t>Slijedom svega izloženog, ocjena je suda kako je u postupk</w:t>
      </w:r>
      <w:r w:rsidR="008F1091">
        <w:rPr>
          <w:rFonts w:ascii="Arial" w:hAnsi="Arial" w:cs="Arial"/>
        </w:rPr>
        <w:t>u utvrđeno da je optuženik D. Š.</w:t>
      </w:r>
      <w:r>
        <w:rPr>
          <w:rFonts w:ascii="Arial" w:hAnsi="Arial" w:cs="Arial"/>
        </w:rPr>
        <w:t xml:space="preserve"> sa izravnom namjerom</w:t>
      </w:r>
      <w:r w:rsidR="00EE15E6">
        <w:rPr>
          <w:rFonts w:ascii="Arial" w:hAnsi="Arial" w:cs="Arial"/>
        </w:rPr>
        <w:t>, svjestan obilježja djela i želeći njihovo ostvarenje,</w:t>
      </w:r>
      <w:r w:rsidR="00094E62">
        <w:rPr>
          <w:rFonts w:ascii="Arial" w:hAnsi="Arial" w:cs="Arial"/>
        </w:rPr>
        <w:t xml:space="preserve"> ostvario sva bitna obilježja na teret mu stavljenog kaznenog djela protiv imovine –iznudom u pokušaju, činjenično i pravno opisano kao u izreci presude, pa je za isto oglašen krivim. </w:t>
      </w:r>
    </w:p>
    <w:p w:rsidR="00D6515E" w:rsidRDefault="00D6515E" w:rsidP="00C4432A">
      <w:pPr>
        <w:jc w:val="both"/>
        <w:rPr>
          <w:rFonts w:ascii="Arial" w:hAnsi="Arial" w:cs="Arial"/>
        </w:rPr>
      </w:pPr>
    </w:p>
    <w:p w:rsidR="00D6515E" w:rsidRDefault="00D6515E" w:rsidP="00C4432A">
      <w:pPr>
        <w:jc w:val="both"/>
        <w:rPr>
          <w:rFonts w:ascii="Arial" w:hAnsi="Arial" w:cs="Arial"/>
        </w:rPr>
      </w:pPr>
      <w:r>
        <w:rPr>
          <w:rFonts w:ascii="Arial" w:hAnsi="Arial" w:cs="Arial"/>
        </w:rPr>
        <w:t>9.</w:t>
      </w:r>
      <w:r>
        <w:rPr>
          <w:rFonts w:ascii="Arial" w:hAnsi="Arial" w:cs="Arial"/>
        </w:rPr>
        <w:tab/>
        <w:t xml:space="preserve">Prilikom odluke </w:t>
      </w:r>
      <w:r w:rsidR="00EE15E6">
        <w:rPr>
          <w:rFonts w:ascii="Arial" w:hAnsi="Arial" w:cs="Arial"/>
        </w:rPr>
        <w:t>o vrsti i mjeri kazne,</w:t>
      </w:r>
      <w:r>
        <w:rPr>
          <w:rFonts w:ascii="Arial" w:hAnsi="Arial" w:cs="Arial"/>
        </w:rPr>
        <w:t xml:space="preserve"> optuženiku </w:t>
      </w:r>
      <w:r w:rsidR="00EE15E6">
        <w:rPr>
          <w:rFonts w:ascii="Arial" w:hAnsi="Arial" w:cs="Arial"/>
        </w:rPr>
        <w:t>je olakotnim cijenjeno</w:t>
      </w:r>
      <w:r w:rsidR="005D712B">
        <w:rPr>
          <w:rFonts w:ascii="Arial" w:hAnsi="Arial" w:cs="Arial"/>
        </w:rPr>
        <w:t xml:space="preserve"> priznanje djela, </w:t>
      </w:r>
      <w:r w:rsidR="00A9441D">
        <w:rPr>
          <w:rFonts w:ascii="Arial" w:hAnsi="Arial" w:cs="Arial"/>
        </w:rPr>
        <w:t xml:space="preserve"> čime je u bitnom pridonio br</w:t>
      </w:r>
      <w:r w:rsidR="005D712B">
        <w:rPr>
          <w:rFonts w:ascii="Arial" w:hAnsi="Arial" w:cs="Arial"/>
        </w:rPr>
        <w:t>žem okončanju kaznenog postupka</w:t>
      </w:r>
      <w:r w:rsidR="00A9441D">
        <w:rPr>
          <w:rFonts w:ascii="Arial" w:hAnsi="Arial" w:cs="Arial"/>
        </w:rPr>
        <w:t xml:space="preserve"> </w:t>
      </w:r>
      <w:r w:rsidR="005D712B">
        <w:rPr>
          <w:rFonts w:ascii="Arial" w:hAnsi="Arial" w:cs="Arial"/>
        </w:rPr>
        <w:t>te izraženo kajanje i</w:t>
      </w:r>
      <w:r w:rsidR="00EE15E6">
        <w:rPr>
          <w:rFonts w:ascii="Arial" w:hAnsi="Arial" w:cs="Arial"/>
        </w:rPr>
        <w:t xml:space="preserve"> dosadašnja kaznena</w:t>
      </w:r>
      <w:r w:rsidR="005D712B">
        <w:rPr>
          <w:rFonts w:ascii="Arial" w:hAnsi="Arial" w:cs="Arial"/>
        </w:rPr>
        <w:t xml:space="preserve"> i prekršajna</w:t>
      </w:r>
      <w:r>
        <w:rPr>
          <w:rFonts w:ascii="Arial" w:hAnsi="Arial" w:cs="Arial"/>
        </w:rPr>
        <w:t xml:space="preserve"> nekažnjavanost kao i okolnost da je djelo ostalo u pokušaju, dok posebne otegotne okolnosti nisu utvrđene. </w:t>
      </w:r>
    </w:p>
    <w:p w:rsidR="00D6515E" w:rsidRDefault="00D6515E" w:rsidP="00C4432A">
      <w:pPr>
        <w:jc w:val="both"/>
        <w:rPr>
          <w:rFonts w:ascii="Arial" w:hAnsi="Arial" w:cs="Arial"/>
        </w:rPr>
      </w:pPr>
      <w:r>
        <w:rPr>
          <w:rFonts w:ascii="Arial" w:hAnsi="Arial" w:cs="Arial"/>
        </w:rPr>
        <w:t>Obzirom na vrstu i mjeru kazne propisane zakonom te utvrđene okolnosti koje utječu da kazna po optuženika bude blaža, bez posebnih otegotnih okolnos</w:t>
      </w:r>
      <w:r w:rsidR="005D712B">
        <w:rPr>
          <w:rFonts w:ascii="Arial" w:hAnsi="Arial" w:cs="Arial"/>
        </w:rPr>
        <w:t>ti, prvenstveno je ocjena suda</w:t>
      </w:r>
      <w:r>
        <w:rPr>
          <w:rFonts w:ascii="Arial" w:hAnsi="Arial" w:cs="Arial"/>
        </w:rPr>
        <w:t xml:space="preserve"> kako se optuženik po samom zakonu može blaže kazniti, budući je djelo ostalo u pokušaju, sukladno članku 34. stavak 2. KZ/1</w:t>
      </w:r>
      <w:r w:rsidR="005D712B">
        <w:rPr>
          <w:rFonts w:ascii="Arial" w:hAnsi="Arial" w:cs="Arial"/>
        </w:rPr>
        <w:t>1 te pored toga kako</w:t>
      </w:r>
      <w:r>
        <w:rPr>
          <w:rFonts w:ascii="Arial" w:hAnsi="Arial" w:cs="Arial"/>
        </w:rPr>
        <w:t xml:space="preserve"> su olakotne okolnosti brojne i izražene, sukladno članku 48. stavak 2. KZ/11, pa je </w:t>
      </w:r>
      <w:r>
        <w:rPr>
          <w:rFonts w:ascii="Arial" w:hAnsi="Arial" w:cs="Arial"/>
        </w:rPr>
        <w:lastRenderedPageBreak/>
        <w:t>primjenom članka 49. stavak 1. točka 3. KZ/11, zakonom propisna kazna ublažena, na način da je optuženik osuđen na kaznu zatvora u trajanju od 1(jedne) godine, kao primjerenu težini djela i utvrđenim okolnostima na strani optuženika.</w:t>
      </w:r>
    </w:p>
    <w:p w:rsidR="00A9441D" w:rsidRDefault="00A9441D" w:rsidP="00C4432A">
      <w:pPr>
        <w:jc w:val="both"/>
        <w:rPr>
          <w:rFonts w:ascii="Arial" w:hAnsi="Arial" w:cs="Arial"/>
        </w:rPr>
      </w:pPr>
      <w:r>
        <w:rPr>
          <w:rFonts w:ascii="Arial" w:hAnsi="Arial" w:cs="Arial"/>
        </w:rPr>
        <w:t>Nadalje, ocjena je vijeća, obzirom da optuženik do sada nije osuđivan, pa čak niti prekršajno kažnjavan, kako je osnovano očekivati da će se i samom pri</w:t>
      </w:r>
      <w:r w:rsidR="00615EBD">
        <w:rPr>
          <w:rFonts w:ascii="Arial" w:hAnsi="Arial" w:cs="Arial"/>
        </w:rPr>
        <w:t>jetnjom izvršenja kazne zatvora</w:t>
      </w:r>
      <w:r>
        <w:rPr>
          <w:rFonts w:ascii="Arial" w:hAnsi="Arial" w:cs="Arial"/>
        </w:rPr>
        <w:t xml:space="preserve"> kroz vrijeme provjeravanja od 3 (tri) godine</w:t>
      </w:r>
      <w:r w:rsidR="009C1CD8">
        <w:rPr>
          <w:rFonts w:ascii="Arial" w:hAnsi="Arial" w:cs="Arial"/>
        </w:rPr>
        <w:t xml:space="preserve">, ostvariti ciljevi specijalne prevencije odnosno u </w:t>
      </w:r>
      <w:r w:rsidR="006A7AFB">
        <w:rPr>
          <w:rFonts w:ascii="Arial" w:hAnsi="Arial" w:cs="Arial"/>
        </w:rPr>
        <w:t>potrebnoj i primjerenoj</w:t>
      </w:r>
      <w:r w:rsidR="00615EBD">
        <w:rPr>
          <w:rFonts w:ascii="Arial" w:hAnsi="Arial" w:cs="Arial"/>
        </w:rPr>
        <w:t xml:space="preserve"> mjeri utjecati na optuženika da shvati kažnjivost svog postupanja i više se ne javi kao počinitelj kaznenog djela</w:t>
      </w:r>
      <w:r w:rsidR="006A7AFB">
        <w:rPr>
          <w:rFonts w:ascii="Arial" w:hAnsi="Arial" w:cs="Arial"/>
        </w:rPr>
        <w:t xml:space="preserve">, uz istodobno postizanje i primjerenog </w:t>
      </w:r>
      <w:proofErr w:type="spellStart"/>
      <w:r w:rsidR="006A7AFB">
        <w:rPr>
          <w:rFonts w:ascii="Arial" w:hAnsi="Arial" w:cs="Arial"/>
        </w:rPr>
        <w:t>generalnopreventivnog</w:t>
      </w:r>
      <w:proofErr w:type="spellEnd"/>
      <w:r w:rsidR="006A7AFB">
        <w:rPr>
          <w:rFonts w:ascii="Arial" w:hAnsi="Arial" w:cs="Arial"/>
        </w:rPr>
        <w:t xml:space="preserve"> učinka, utjecajem na svijest ostalih građana.</w:t>
      </w:r>
    </w:p>
    <w:p w:rsidR="00E8523C" w:rsidRDefault="00E8523C" w:rsidP="00C4432A">
      <w:pPr>
        <w:jc w:val="both"/>
        <w:rPr>
          <w:rFonts w:ascii="Arial" w:hAnsi="Arial" w:cs="Arial"/>
        </w:rPr>
      </w:pPr>
    </w:p>
    <w:p w:rsidR="00643EE0" w:rsidRPr="0094645A" w:rsidRDefault="00AC155A" w:rsidP="00AC155A">
      <w:pPr>
        <w:jc w:val="both"/>
        <w:rPr>
          <w:rFonts w:ascii="Arial" w:hAnsi="Arial" w:cs="Arial"/>
        </w:rPr>
      </w:pPr>
      <w:r>
        <w:rPr>
          <w:rFonts w:ascii="Arial" w:hAnsi="Arial" w:cs="Arial"/>
        </w:rPr>
        <w:t>10.</w:t>
      </w:r>
      <w:r>
        <w:rPr>
          <w:rFonts w:ascii="Arial" w:hAnsi="Arial" w:cs="Arial"/>
        </w:rPr>
        <w:tab/>
        <w:t xml:space="preserve">Imovinskopravni zahtjev u kaznenom postupku nije postavljen (str. 111 spisa), pa o istome nije niti </w:t>
      </w:r>
      <w:proofErr w:type="spellStart"/>
      <w:r>
        <w:rPr>
          <w:rFonts w:ascii="Arial" w:hAnsi="Arial" w:cs="Arial"/>
        </w:rPr>
        <w:t>odlučivano</w:t>
      </w:r>
      <w:proofErr w:type="spellEnd"/>
      <w:r>
        <w:rPr>
          <w:rFonts w:ascii="Arial" w:hAnsi="Arial" w:cs="Arial"/>
        </w:rPr>
        <w:t>.</w:t>
      </w:r>
    </w:p>
    <w:p w:rsidR="004920F0" w:rsidRPr="0094645A" w:rsidRDefault="004920F0" w:rsidP="00D33052">
      <w:pPr>
        <w:jc w:val="both"/>
        <w:rPr>
          <w:rFonts w:ascii="Arial" w:hAnsi="Arial" w:cs="Arial"/>
        </w:rPr>
      </w:pPr>
    </w:p>
    <w:p w:rsidR="005C7DD2" w:rsidRDefault="005C7DD2" w:rsidP="00237D4B">
      <w:pPr>
        <w:jc w:val="both"/>
        <w:rPr>
          <w:rFonts w:ascii="Arial" w:hAnsi="Arial" w:cs="Arial"/>
        </w:rPr>
      </w:pPr>
      <w:r>
        <w:rPr>
          <w:rFonts w:ascii="Arial" w:hAnsi="Arial" w:cs="Arial"/>
        </w:rPr>
        <w:t>11.</w:t>
      </w:r>
      <w:r>
        <w:rPr>
          <w:rFonts w:ascii="Arial" w:hAnsi="Arial" w:cs="Arial"/>
        </w:rPr>
        <w:tab/>
        <w:t xml:space="preserve"> B</w:t>
      </w:r>
      <w:r w:rsidR="006B60F5" w:rsidRPr="0094645A">
        <w:rPr>
          <w:rFonts w:ascii="Arial" w:hAnsi="Arial" w:cs="Arial"/>
        </w:rPr>
        <w:t>udući</w:t>
      </w:r>
      <w:r w:rsidR="004920F0" w:rsidRPr="0094645A">
        <w:rPr>
          <w:rFonts w:ascii="Arial" w:hAnsi="Arial" w:cs="Arial"/>
        </w:rPr>
        <w:t xml:space="preserve"> je oglašen krivim, </w:t>
      </w:r>
      <w:r w:rsidR="00FA022C" w:rsidRPr="0094645A">
        <w:rPr>
          <w:rFonts w:ascii="Arial" w:hAnsi="Arial" w:cs="Arial"/>
        </w:rPr>
        <w:t>optuženik</w:t>
      </w:r>
      <w:r w:rsidR="008F1091">
        <w:rPr>
          <w:rFonts w:ascii="Arial" w:hAnsi="Arial" w:cs="Arial"/>
        </w:rPr>
        <w:t xml:space="preserve"> D. Š.</w:t>
      </w:r>
      <w:r w:rsidR="00FA022C" w:rsidRPr="0094645A">
        <w:rPr>
          <w:rFonts w:ascii="Arial" w:hAnsi="Arial" w:cs="Arial"/>
        </w:rPr>
        <w:t xml:space="preserve"> je </w:t>
      </w:r>
      <w:r w:rsidR="006B60F5" w:rsidRPr="0094645A">
        <w:rPr>
          <w:rFonts w:ascii="Arial" w:hAnsi="Arial" w:cs="Arial"/>
        </w:rPr>
        <w:t xml:space="preserve">dužan </w:t>
      </w:r>
      <w:r w:rsidR="00952146" w:rsidRPr="0094645A">
        <w:rPr>
          <w:rFonts w:ascii="Arial" w:hAnsi="Arial" w:cs="Arial"/>
        </w:rPr>
        <w:t>u roku od 15 (petnaest) dana od pravomoćnosti presude</w:t>
      </w:r>
      <w:r w:rsidR="00FC2095" w:rsidRPr="0094645A">
        <w:rPr>
          <w:rFonts w:ascii="Arial" w:hAnsi="Arial" w:cs="Arial"/>
        </w:rPr>
        <w:t>, pod prijetnjom ovrhe,</w:t>
      </w:r>
      <w:r w:rsidR="00952146" w:rsidRPr="0094645A">
        <w:rPr>
          <w:rFonts w:ascii="Arial" w:hAnsi="Arial" w:cs="Arial"/>
        </w:rPr>
        <w:t xml:space="preserve"> </w:t>
      </w:r>
      <w:r w:rsidR="006B60F5" w:rsidRPr="0094645A">
        <w:rPr>
          <w:rFonts w:ascii="Arial" w:hAnsi="Arial" w:cs="Arial"/>
        </w:rPr>
        <w:t xml:space="preserve">nadoknaditi </w:t>
      </w:r>
      <w:r w:rsidR="00AF2139" w:rsidRPr="0094645A">
        <w:rPr>
          <w:rFonts w:ascii="Arial" w:hAnsi="Arial" w:cs="Arial"/>
        </w:rPr>
        <w:t>trošak</w:t>
      </w:r>
      <w:r w:rsidR="00B35475" w:rsidRPr="0094645A">
        <w:rPr>
          <w:rFonts w:ascii="Arial" w:hAnsi="Arial" w:cs="Arial"/>
        </w:rPr>
        <w:t xml:space="preserve"> </w:t>
      </w:r>
      <w:r w:rsidR="006B60F5" w:rsidRPr="0094645A">
        <w:rPr>
          <w:rFonts w:ascii="Arial" w:hAnsi="Arial" w:cs="Arial"/>
        </w:rPr>
        <w:t xml:space="preserve">kaznenog postupka u </w:t>
      </w:r>
      <w:r w:rsidR="0045094F" w:rsidRPr="0094645A">
        <w:rPr>
          <w:rFonts w:ascii="Arial" w:hAnsi="Arial" w:cs="Arial"/>
        </w:rPr>
        <w:t xml:space="preserve">vidu </w:t>
      </w:r>
      <w:r w:rsidR="00952096" w:rsidRPr="0094645A">
        <w:rPr>
          <w:rFonts w:ascii="Arial" w:hAnsi="Arial" w:cs="Arial"/>
        </w:rPr>
        <w:t xml:space="preserve">paušalne svote u iznosu od </w:t>
      </w:r>
      <w:r w:rsidR="00317D13">
        <w:rPr>
          <w:rFonts w:ascii="Arial" w:hAnsi="Arial" w:cs="Arial"/>
        </w:rPr>
        <w:t>5</w:t>
      </w:r>
      <w:r w:rsidR="0045094F" w:rsidRPr="0094645A">
        <w:rPr>
          <w:rFonts w:ascii="Arial" w:hAnsi="Arial" w:cs="Arial"/>
        </w:rPr>
        <w:t>00,00 kuna, čija visina je određena obzirom na složenost i trajanje postupka</w:t>
      </w:r>
      <w:r w:rsidR="00952146" w:rsidRPr="0094645A">
        <w:rPr>
          <w:rFonts w:ascii="Arial" w:hAnsi="Arial" w:cs="Arial"/>
        </w:rPr>
        <w:t xml:space="preserve"> </w:t>
      </w:r>
      <w:r>
        <w:rPr>
          <w:rFonts w:ascii="Arial" w:hAnsi="Arial" w:cs="Arial"/>
        </w:rPr>
        <w:t>te imovinske prilike optuženika.</w:t>
      </w:r>
    </w:p>
    <w:p w:rsidR="00237D4B" w:rsidRPr="0094645A" w:rsidRDefault="005C7DD2" w:rsidP="00237D4B">
      <w:pPr>
        <w:jc w:val="both"/>
        <w:rPr>
          <w:rFonts w:ascii="Arial" w:hAnsi="Arial" w:cs="Arial"/>
        </w:rPr>
      </w:pPr>
      <w:r>
        <w:rPr>
          <w:rFonts w:ascii="Arial" w:hAnsi="Arial" w:cs="Arial"/>
        </w:rPr>
        <w:t>Također, u istom roku, pod prijetnjom ovrhe, optuženik je dužan</w:t>
      </w:r>
      <w:r w:rsidR="00317D13">
        <w:rPr>
          <w:rFonts w:ascii="Arial" w:hAnsi="Arial" w:cs="Arial"/>
        </w:rPr>
        <w:t xml:space="preserve"> </w:t>
      </w:r>
      <w:r w:rsidR="000C30B1" w:rsidRPr="0094645A">
        <w:rPr>
          <w:rFonts w:ascii="Arial" w:hAnsi="Arial" w:cs="Arial"/>
        </w:rPr>
        <w:t xml:space="preserve">nadoknaditi </w:t>
      </w:r>
      <w:r w:rsidR="00317D13">
        <w:rPr>
          <w:rFonts w:ascii="Arial" w:hAnsi="Arial" w:cs="Arial"/>
        </w:rPr>
        <w:t>i t</w:t>
      </w:r>
      <w:r>
        <w:rPr>
          <w:rFonts w:ascii="Arial" w:hAnsi="Arial" w:cs="Arial"/>
        </w:rPr>
        <w:t>roškove opunomoćenici</w:t>
      </w:r>
      <w:r w:rsidR="00317D13">
        <w:rPr>
          <w:rFonts w:ascii="Arial" w:hAnsi="Arial" w:cs="Arial"/>
        </w:rPr>
        <w:t xml:space="preserve"> </w:t>
      </w:r>
      <w:proofErr w:type="spellStart"/>
      <w:r w:rsidR="00317D13">
        <w:rPr>
          <w:rFonts w:ascii="Arial" w:hAnsi="Arial" w:cs="Arial"/>
        </w:rPr>
        <w:t>oštećenika</w:t>
      </w:r>
      <w:proofErr w:type="spellEnd"/>
      <w:r w:rsidR="008F1091">
        <w:rPr>
          <w:rFonts w:ascii="Arial" w:hAnsi="Arial" w:cs="Arial"/>
        </w:rPr>
        <w:t>, odvjetnici G</w:t>
      </w:r>
      <w:r w:rsidR="00833AF1">
        <w:rPr>
          <w:rFonts w:ascii="Andalus" w:hAnsi="Andalus" w:cs="Andalus"/>
        </w:rPr>
        <w:t>²</w:t>
      </w:r>
      <w:r w:rsidR="008F1091">
        <w:rPr>
          <w:rFonts w:ascii="Arial" w:hAnsi="Arial" w:cs="Arial"/>
        </w:rPr>
        <w:t>. P.</w:t>
      </w:r>
      <w:r w:rsidR="0051148A">
        <w:rPr>
          <w:rFonts w:ascii="Arial" w:hAnsi="Arial" w:cs="Arial"/>
        </w:rPr>
        <w:t>-</w:t>
      </w:r>
      <w:r w:rsidR="008F1091">
        <w:rPr>
          <w:rFonts w:ascii="Arial" w:hAnsi="Arial" w:cs="Arial"/>
        </w:rPr>
        <w:t>T. iz O.</w:t>
      </w:r>
      <w:r w:rsidR="00317D13">
        <w:rPr>
          <w:rFonts w:ascii="Arial" w:hAnsi="Arial" w:cs="Arial"/>
        </w:rPr>
        <w:t xml:space="preserve"> u iznos</w:t>
      </w:r>
      <w:r>
        <w:rPr>
          <w:rFonts w:ascii="Arial" w:hAnsi="Arial" w:cs="Arial"/>
        </w:rPr>
        <w:t xml:space="preserve">u od 1.625,00 kuna, kako je zatraženo (str. 113 spisa), u vidu nagrade za zastupanje </w:t>
      </w:r>
      <w:proofErr w:type="spellStart"/>
      <w:r>
        <w:rPr>
          <w:rFonts w:ascii="Arial" w:hAnsi="Arial" w:cs="Arial"/>
        </w:rPr>
        <w:t>oštećenika</w:t>
      </w:r>
      <w:proofErr w:type="spellEnd"/>
      <w:r>
        <w:rPr>
          <w:rFonts w:ascii="Arial" w:hAnsi="Arial" w:cs="Arial"/>
        </w:rPr>
        <w:t xml:space="preserve"> na raspravi u iznosu od 500,00 kuna te naknade za upotrebu o</w:t>
      </w:r>
      <w:r w:rsidR="008F1091">
        <w:rPr>
          <w:rFonts w:ascii="Arial" w:hAnsi="Arial" w:cs="Arial"/>
        </w:rPr>
        <w:t>sobnog automobila na relaciji O.-G.-O.</w:t>
      </w:r>
      <w:r>
        <w:rPr>
          <w:rFonts w:ascii="Arial" w:hAnsi="Arial" w:cs="Arial"/>
        </w:rPr>
        <w:t xml:space="preserve"> (50 km x 3,00 kn x 2) u iznosu od 300,00 kuna i nagrade za odsustvo iz pisarnice (2 satax25 bodovax10 kn) u iznosu od 500,00 kuna, uz pripa</w:t>
      </w:r>
      <w:r w:rsidR="0051148A">
        <w:rPr>
          <w:rFonts w:ascii="Arial" w:hAnsi="Arial" w:cs="Arial"/>
        </w:rPr>
        <w:t>dajući PDV 25% u iznosu od</w:t>
      </w:r>
      <w:r w:rsidR="005D712B">
        <w:rPr>
          <w:rFonts w:ascii="Arial" w:hAnsi="Arial" w:cs="Arial"/>
        </w:rPr>
        <w:t xml:space="preserve"> 325,00 k</w:t>
      </w:r>
      <w:r w:rsidR="0051148A">
        <w:rPr>
          <w:rFonts w:ascii="Arial" w:hAnsi="Arial" w:cs="Arial"/>
        </w:rPr>
        <w:t>una.</w:t>
      </w:r>
    </w:p>
    <w:p w:rsidR="00764348" w:rsidRPr="0094645A" w:rsidRDefault="00764348" w:rsidP="00237D4B">
      <w:pPr>
        <w:jc w:val="both"/>
        <w:rPr>
          <w:rFonts w:ascii="Arial" w:hAnsi="Arial" w:cs="Arial"/>
        </w:rPr>
      </w:pPr>
    </w:p>
    <w:p w:rsidR="00310651" w:rsidRPr="0094645A" w:rsidRDefault="00310651" w:rsidP="00FC2095">
      <w:pPr>
        <w:ind w:firstLine="708"/>
        <w:jc w:val="center"/>
        <w:rPr>
          <w:rFonts w:ascii="Arial" w:hAnsi="Arial" w:cs="Arial"/>
        </w:rPr>
      </w:pPr>
      <w:r w:rsidRPr="0094645A">
        <w:rPr>
          <w:rFonts w:ascii="Arial" w:hAnsi="Arial" w:cs="Arial"/>
        </w:rPr>
        <w:t xml:space="preserve">U Gospiću </w:t>
      </w:r>
      <w:r w:rsidR="00952096" w:rsidRPr="0094645A">
        <w:rPr>
          <w:rFonts w:ascii="Arial" w:hAnsi="Arial" w:cs="Arial"/>
        </w:rPr>
        <w:t xml:space="preserve"> </w:t>
      </w:r>
      <w:r w:rsidR="00A048E8">
        <w:rPr>
          <w:rFonts w:ascii="Arial" w:hAnsi="Arial" w:cs="Arial"/>
        </w:rPr>
        <w:t>9. studenog</w:t>
      </w:r>
      <w:r w:rsidR="00FC2095" w:rsidRPr="0094645A">
        <w:rPr>
          <w:rFonts w:ascii="Arial" w:hAnsi="Arial" w:cs="Arial"/>
        </w:rPr>
        <w:t xml:space="preserve"> 202</w:t>
      </w:r>
      <w:r w:rsidR="00A048E8">
        <w:rPr>
          <w:rFonts w:ascii="Arial" w:hAnsi="Arial" w:cs="Arial"/>
        </w:rPr>
        <w:t>1</w:t>
      </w:r>
      <w:r w:rsidR="00FC2095" w:rsidRPr="0094645A">
        <w:rPr>
          <w:rFonts w:ascii="Arial" w:hAnsi="Arial" w:cs="Arial"/>
        </w:rPr>
        <w:t>.</w:t>
      </w:r>
    </w:p>
    <w:p w:rsidR="00FC2095" w:rsidRPr="0094645A" w:rsidRDefault="00FC2095" w:rsidP="00FC2095">
      <w:pPr>
        <w:ind w:firstLine="708"/>
        <w:jc w:val="center"/>
        <w:rPr>
          <w:rFonts w:ascii="Arial" w:hAnsi="Arial" w:cs="Arial"/>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115"/>
        <w:gridCol w:w="4077"/>
      </w:tblGrid>
      <w:tr w:rsidR="00FC2095" w:rsidRPr="0094645A" w:rsidTr="00A330D8">
        <w:tc>
          <w:tcPr>
            <w:tcW w:w="3096" w:type="dxa"/>
          </w:tcPr>
          <w:p w:rsidR="00FC2095" w:rsidRPr="0094645A" w:rsidRDefault="00FC2095" w:rsidP="00FC2095">
            <w:pPr>
              <w:jc w:val="center"/>
              <w:rPr>
                <w:rFonts w:ascii="Arial" w:hAnsi="Arial" w:cs="Arial"/>
              </w:rPr>
            </w:pPr>
          </w:p>
        </w:tc>
        <w:tc>
          <w:tcPr>
            <w:tcW w:w="2115" w:type="dxa"/>
          </w:tcPr>
          <w:p w:rsidR="00FC2095" w:rsidRPr="0094645A" w:rsidRDefault="00FC2095" w:rsidP="00FC2095">
            <w:pPr>
              <w:jc w:val="center"/>
              <w:rPr>
                <w:rFonts w:ascii="Arial" w:hAnsi="Arial" w:cs="Arial"/>
              </w:rPr>
            </w:pPr>
          </w:p>
        </w:tc>
        <w:tc>
          <w:tcPr>
            <w:tcW w:w="4077" w:type="dxa"/>
          </w:tcPr>
          <w:p w:rsidR="00FC2095" w:rsidRPr="0094645A" w:rsidRDefault="00A048E8" w:rsidP="00FC2095">
            <w:pPr>
              <w:jc w:val="center"/>
              <w:rPr>
                <w:rFonts w:ascii="Arial" w:hAnsi="Arial" w:cs="Arial"/>
              </w:rPr>
            </w:pPr>
            <w:r>
              <w:rPr>
                <w:rFonts w:ascii="Arial" w:hAnsi="Arial" w:cs="Arial"/>
              </w:rPr>
              <w:t>Predsjednica vijeća</w:t>
            </w:r>
          </w:p>
          <w:p w:rsidR="00FC2095" w:rsidRPr="0094645A" w:rsidRDefault="00FC2095" w:rsidP="00FC2095">
            <w:pPr>
              <w:jc w:val="center"/>
              <w:rPr>
                <w:rFonts w:ascii="Arial" w:hAnsi="Arial" w:cs="Arial"/>
              </w:rPr>
            </w:pPr>
          </w:p>
          <w:p w:rsidR="00FC2095" w:rsidRPr="0094645A" w:rsidRDefault="00FC2095" w:rsidP="00FC2095">
            <w:pPr>
              <w:jc w:val="center"/>
              <w:rPr>
                <w:rFonts w:ascii="Arial" w:hAnsi="Arial" w:cs="Arial"/>
              </w:rPr>
            </w:pPr>
            <w:r w:rsidRPr="0094645A">
              <w:rPr>
                <w:rFonts w:ascii="Arial" w:hAnsi="Arial" w:cs="Arial"/>
              </w:rPr>
              <w:t>Karmela Miškulin  Banić</w:t>
            </w:r>
            <w:r w:rsidR="00A330D8">
              <w:rPr>
                <w:rFonts w:ascii="Arial" w:hAnsi="Arial" w:cs="Arial"/>
              </w:rPr>
              <w:t>,v.r.</w:t>
            </w:r>
          </w:p>
        </w:tc>
      </w:tr>
    </w:tbl>
    <w:p w:rsidR="00310651" w:rsidRPr="0094645A" w:rsidRDefault="00310651" w:rsidP="00310651">
      <w:pPr>
        <w:jc w:val="both"/>
        <w:rPr>
          <w:rFonts w:ascii="Arial" w:hAnsi="Arial" w:cs="Arial"/>
        </w:rPr>
      </w:pPr>
    </w:p>
    <w:p w:rsidR="00310651" w:rsidRPr="0094645A" w:rsidRDefault="00310651" w:rsidP="00310651">
      <w:pPr>
        <w:jc w:val="both"/>
        <w:rPr>
          <w:rFonts w:ascii="Arial" w:hAnsi="Arial" w:cs="Arial"/>
        </w:rPr>
      </w:pPr>
      <w:r w:rsidRPr="0094645A">
        <w:rPr>
          <w:rFonts w:ascii="Arial" w:hAnsi="Arial" w:cs="Arial"/>
        </w:rPr>
        <w:t>POUKA O PRAVNOM LIJEKU: Protiv ove presude n</w:t>
      </w:r>
      <w:r w:rsidR="003F24A4" w:rsidRPr="0094645A">
        <w:rPr>
          <w:rFonts w:ascii="Arial" w:hAnsi="Arial" w:cs="Arial"/>
        </w:rPr>
        <w:t>ezadovoljna stranka ima pravo žalbe</w:t>
      </w:r>
      <w:r w:rsidRPr="0094645A">
        <w:rPr>
          <w:rFonts w:ascii="Arial" w:hAnsi="Arial" w:cs="Arial"/>
        </w:rPr>
        <w:t xml:space="preserve"> u roku od </w:t>
      </w:r>
      <w:r w:rsidR="0045094F" w:rsidRPr="0094645A">
        <w:rPr>
          <w:rFonts w:ascii="Arial" w:hAnsi="Arial" w:cs="Arial"/>
        </w:rPr>
        <w:t>15 (petnaest)</w:t>
      </w:r>
      <w:r w:rsidRPr="0094645A">
        <w:rPr>
          <w:rFonts w:ascii="Arial" w:hAnsi="Arial" w:cs="Arial"/>
        </w:rPr>
        <w:t xml:space="preserve"> dana</w:t>
      </w:r>
      <w:r w:rsidR="003F24A4" w:rsidRPr="0094645A">
        <w:rPr>
          <w:rFonts w:ascii="Arial" w:hAnsi="Arial" w:cs="Arial"/>
        </w:rPr>
        <w:t>,</w:t>
      </w:r>
      <w:r w:rsidRPr="0094645A">
        <w:rPr>
          <w:rFonts w:ascii="Arial" w:hAnsi="Arial" w:cs="Arial"/>
        </w:rPr>
        <w:t xml:space="preserve"> računajući od dana primitka prijepisa iste. Žalba se podnosi putem ovog suda pismeno u tri primjerka, a</w:t>
      </w:r>
      <w:r w:rsidR="003A4CF3" w:rsidRPr="0094645A">
        <w:rPr>
          <w:rFonts w:ascii="Arial" w:hAnsi="Arial" w:cs="Arial"/>
        </w:rPr>
        <w:t xml:space="preserve"> o žalbi</w:t>
      </w:r>
      <w:r w:rsidRPr="0094645A">
        <w:rPr>
          <w:rFonts w:ascii="Arial" w:hAnsi="Arial" w:cs="Arial"/>
        </w:rPr>
        <w:t xml:space="preserve"> odlučuje Županijski sud.</w:t>
      </w:r>
    </w:p>
    <w:p w:rsidR="008D6559" w:rsidRPr="0094645A" w:rsidRDefault="008D6559" w:rsidP="008D6559">
      <w:pPr>
        <w:jc w:val="both"/>
        <w:rPr>
          <w:rFonts w:ascii="Arial" w:hAnsi="Arial" w:cs="Arial"/>
        </w:rPr>
      </w:pPr>
      <w:proofErr w:type="spellStart"/>
      <w:r w:rsidRPr="0094645A">
        <w:rPr>
          <w:rFonts w:ascii="Arial" w:hAnsi="Arial" w:cs="Arial"/>
        </w:rPr>
        <w:t>Oštećenik</w:t>
      </w:r>
      <w:proofErr w:type="spellEnd"/>
      <w:r w:rsidRPr="0094645A">
        <w:rPr>
          <w:rFonts w:ascii="Arial" w:hAnsi="Arial" w:cs="Arial"/>
        </w:rPr>
        <w:t xml:space="preserve"> može pobijati presudu zbog odluke suda o imovinskopravnom zahtjevu i njegovim troškovima kaznenog postupka (čl. 464. st. 4. ZKP/08).</w:t>
      </w:r>
    </w:p>
    <w:p w:rsidR="008D6559" w:rsidRPr="0094645A" w:rsidRDefault="008D6559" w:rsidP="008D6559">
      <w:pPr>
        <w:jc w:val="both"/>
        <w:rPr>
          <w:rFonts w:ascii="Arial" w:hAnsi="Arial" w:cs="Arial"/>
        </w:rPr>
      </w:pPr>
    </w:p>
    <w:p w:rsidR="00310651" w:rsidRPr="0094645A" w:rsidRDefault="00310651" w:rsidP="00310651">
      <w:pPr>
        <w:jc w:val="both"/>
        <w:rPr>
          <w:rFonts w:ascii="Arial" w:hAnsi="Arial" w:cs="Arial"/>
        </w:rPr>
      </w:pPr>
      <w:r w:rsidRPr="0094645A">
        <w:rPr>
          <w:rFonts w:ascii="Arial" w:hAnsi="Arial" w:cs="Arial"/>
        </w:rPr>
        <w:t>DN</w:t>
      </w:r>
      <w:r w:rsidR="0045094F" w:rsidRPr="0094645A">
        <w:rPr>
          <w:rFonts w:ascii="Arial" w:hAnsi="Arial" w:cs="Arial"/>
        </w:rPr>
        <w:t>A</w:t>
      </w:r>
      <w:r w:rsidRPr="0094645A">
        <w:rPr>
          <w:rFonts w:ascii="Arial" w:hAnsi="Arial" w:cs="Arial"/>
        </w:rPr>
        <w:t>:</w:t>
      </w:r>
    </w:p>
    <w:p w:rsidR="00310651" w:rsidRPr="0094645A" w:rsidRDefault="00310651" w:rsidP="00310651">
      <w:pPr>
        <w:jc w:val="both"/>
        <w:rPr>
          <w:rFonts w:ascii="Arial" w:hAnsi="Arial" w:cs="Arial"/>
        </w:rPr>
      </w:pPr>
      <w:r w:rsidRPr="0094645A">
        <w:rPr>
          <w:rFonts w:ascii="Arial" w:hAnsi="Arial" w:cs="Arial"/>
        </w:rPr>
        <w:t>1.ODO u Gospiću, na broj K</w:t>
      </w:r>
      <w:r w:rsidR="00A048E8">
        <w:rPr>
          <w:rFonts w:ascii="Arial" w:hAnsi="Arial" w:cs="Arial"/>
        </w:rPr>
        <w:t>O</w:t>
      </w:r>
      <w:r w:rsidRPr="0094645A">
        <w:rPr>
          <w:rFonts w:ascii="Arial" w:hAnsi="Arial" w:cs="Arial"/>
        </w:rPr>
        <w:t>-DO-</w:t>
      </w:r>
      <w:r w:rsidR="00A048E8">
        <w:rPr>
          <w:rFonts w:ascii="Arial" w:hAnsi="Arial" w:cs="Arial"/>
        </w:rPr>
        <w:t>1012/2020</w:t>
      </w:r>
    </w:p>
    <w:p w:rsidR="0045094F" w:rsidRDefault="00310651" w:rsidP="00310651">
      <w:pPr>
        <w:jc w:val="both"/>
        <w:rPr>
          <w:rFonts w:ascii="Arial" w:hAnsi="Arial" w:cs="Arial"/>
        </w:rPr>
      </w:pPr>
      <w:r w:rsidRPr="0094645A">
        <w:rPr>
          <w:rFonts w:ascii="Arial" w:hAnsi="Arial" w:cs="Arial"/>
        </w:rPr>
        <w:t>2.</w:t>
      </w:r>
      <w:r w:rsidR="00FA022C" w:rsidRPr="0094645A">
        <w:rPr>
          <w:rFonts w:ascii="Arial" w:hAnsi="Arial" w:cs="Arial"/>
        </w:rPr>
        <w:t xml:space="preserve"> </w:t>
      </w:r>
      <w:proofErr w:type="spellStart"/>
      <w:r w:rsidR="00FA022C" w:rsidRPr="0094645A">
        <w:rPr>
          <w:rFonts w:ascii="Arial" w:hAnsi="Arial" w:cs="Arial"/>
        </w:rPr>
        <w:t>Opt</w:t>
      </w:r>
      <w:proofErr w:type="spellEnd"/>
      <w:r w:rsidR="00FA022C" w:rsidRPr="0094645A">
        <w:rPr>
          <w:rFonts w:ascii="Arial" w:hAnsi="Arial" w:cs="Arial"/>
        </w:rPr>
        <w:t xml:space="preserve">. </w:t>
      </w:r>
      <w:r w:rsidR="008F1091">
        <w:rPr>
          <w:rFonts w:ascii="Arial" w:hAnsi="Arial" w:cs="Arial"/>
        </w:rPr>
        <w:t>D. Š., D. K.</w:t>
      </w:r>
    </w:p>
    <w:p w:rsidR="00A048E8" w:rsidRPr="0094645A" w:rsidRDefault="00A048E8" w:rsidP="00310651">
      <w:pPr>
        <w:jc w:val="both"/>
        <w:rPr>
          <w:rFonts w:ascii="Arial" w:hAnsi="Arial" w:cs="Arial"/>
        </w:rPr>
      </w:pPr>
      <w:r>
        <w:rPr>
          <w:rFonts w:ascii="Arial" w:hAnsi="Arial" w:cs="Arial"/>
        </w:rPr>
        <w:t xml:space="preserve">3. Branitelj </w:t>
      </w:r>
      <w:proofErr w:type="spellStart"/>
      <w:r>
        <w:rPr>
          <w:rFonts w:ascii="Arial" w:hAnsi="Arial" w:cs="Arial"/>
        </w:rPr>
        <w:t>opt</w:t>
      </w:r>
      <w:proofErr w:type="spellEnd"/>
      <w:r>
        <w:rPr>
          <w:rFonts w:ascii="Arial" w:hAnsi="Arial" w:cs="Arial"/>
        </w:rPr>
        <w:t>.</w:t>
      </w:r>
      <w:r w:rsidR="008F1091">
        <w:rPr>
          <w:rFonts w:ascii="Arial" w:hAnsi="Arial" w:cs="Arial"/>
        </w:rPr>
        <w:t>, odvjetnik M</w:t>
      </w:r>
      <w:r w:rsidR="00833AF1">
        <w:rPr>
          <w:rFonts w:ascii="Andalus" w:hAnsi="Andalus" w:cs="Andalus"/>
        </w:rPr>
        <w:t>¹</w:t>
      </w:r>
      <w:r w:rsidR="008F1091">
        <w:rPr>
          <w:rFonts w:ascii="Arial" w:hAnsi="Arial" w:cs="Arial"/>
        </w:rPr>
        <w:t>. B. iz ZOU J., B. i dr., K.</w:t>
      </w:r>
      <w:r>
        <w:rPr>
          <w:rFonts w:ascii="Arial" w:hAnsi="Arial" w:cs="Arial"/>
        </w:rPr>
        <w:t xml:space="preserve">, </w:t>
      </w:r>
    </w:p>
    <w:p w:rsidR="00310651" w:rsidRPr="0094645A" w:rsidRDefault="00A048E8" w:rsidP="00310651">
      <w:pPr>
        <w:jc w:val="both"/>
        <w:rPr>
          <w:rFonts w:ascii="Arial" w:hAnsi="Arial" w:cs="Arial"/>
        </w:rPr>
      </w:pPr>
      <w:r>
        <w:rPr>
          <w:rFonts w:ascii="Arial" w:hAnsi="Arial" w:cs="Arial"/>
        </w:rPr>
        <w:t>4</w:t>
      </w:r>
      <w:r w:rsidR="00D171DE" w:rsidRPr="0094645A">
        <w:rPr>
          <w:rFonts w:ascii="Arial" w:hAnsi="Arial" w:cs="Arial"/>
        </w:rPr>
        <w:t>.</w:t>
      </w:r>
      <w:r w:rsidR="00FA022C" w:rsidRPr="0094645A">
        <w:rPr>
          <w:rFonts w:ascii="Arial" w:hAnsi="Arial" w:cs="Arial"/>
        </w:rPr>
        <w:t xml:space="preserve"> </w:t>
      </w:r>
      <w:r>
        <w:rPr>
          <w:rFonts w:ascii="Arial" w:hAnsi="Arial" w:cs="Arial"/>
        </w:rPr>
        <w:t>O</w:t>
      </w:r>
      <w:r w:rsidR="008F1091">
        <w:rPr>
          <w:rFonts w:ascii="Arial" w:hAnsi="Arial" w:cs="Arial"/>
        </w:rPr>
        <w:t xml:space="preserve">punomoćenica </w:t>
      </w:r>
      <w:proofErr w:type="spellStart"/>
      <w:r w:rsidR="008F1091">
        <w:rPr>
          <w:rFonts w:ascii="Arial" w:hAnsi="Arial" w:cs="Arial"/>
        </w:rPr>
        <w:t>ošt</w:t>
      </w:r>
      <w:proofErr w:type="spellEnd"/>
      <w:r w:rsidR="008F1091">
        <w:rPr>
          <w:rFonts w:ascii="Arial" w:hAnsi="Arial" w:cs="Arial"/>
        </w:rPr>
        <w:t xml:space="preserve">., </w:t>
      </w:r>
      <w:proofErr w:type="spellStart"/>
      <w:r w:rsidR="008F1091">
        <w:rPr>
          <w:rFonts w:ascii="Arial" w:hAnsi="Arial" w:cs="Arial"/>
        </w:rPr>
        <w:t>odvj</w:t>
      </w:r>
      <w:proofErr w:type="spellEnd"/>
      <w:r w:rsidR="008F1091">
        <w:rPr>
          <w:rFonts w:ascii="Arial" w:hAnsi="Arial" w:cs="Arial"/>
        </w:rPr>
        <w:t>. G</w:t>
      </w:r>
      <w:r w:rsidR="00833AF1">
        <w:rPr>
          <w:rFonts w:ascii="Andalus" w:hAnsi="Andalus" w:cs="Andalus"/>
        </w:rPr>
        <w:t>²</w:t>
      </w:r>
      <w:r w:rsidR="008F1091">
        <w:rPr>
          <w:rFonts w:ascii="Arial" w:hAnsi="Arial" w:cs="Arial"/>
        </w:rPr>
        <w:t>. P.-T., O.</w:t>
      </w:r>
    </w:p>
    <w:p w:rsidR="00310651" w:rsidRDefault="00310651" w:rsidP="00310651">
      <w:pPr>
        <w:jc w:val="both"/>
        <w:rPr>
          <w:rFonts w:ascii="Arial" w:hAnsi="Arial" w:cs="Arial"/>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330D8" w:rsidTr="00A330D8">
        <w:tc>
          <w:tcPr>
            <w:tcW w:w="4644" w:type="dxa"/>
          </w:tcPr>
          <w:p w:rsidR="00A330D8" w:rsidRDefault="00A330D8">
            <w:pPr>
              <w:overflowPunct w:val="0"/>
              <w:autoSpaceDE w:val="0"/>
              <w:autoSpaceDN w:val="0"/>
              <w:adjustRightInd w:val="0"/>
              <w:jc w:val="center"/>
              <w:rPr>
                <w:lang w:val="en-US"/>
              </w:rPr>
            </w:pPr>
          </w:p>
        </w:tc>
        <w:tc>
          <w:tcPr>
            <w:tcW w:w="4644" w:type="dxa"/>
          </w:tcPr>
          <w:p w:rsidR="00A330D8" w:rsidRDefault="00A330D8">
            <w:pPr>
              <w:overflowPunct w:val="0"/>
              <w:autoSpaceDE w:val="0"/>
              <w:autoSpaceDN w:val="0"/>
              <w:adjustRightInd w:val="0"/>
              <w:jc w:val="center"/>
              <w:rPr>
                <w:rFonts w:ascii="Arial" w:hAnsi="Arial" w:cs="Arial"/>
              </w:rPr>
            </w:pPr>
          </w:p>
          <w:p w:rsidR="008F1091" w:rsidRDefault="008F1091">
            <w:pPr>
              <w:overflowPunct w:val="0"/>
              <w:autoSpaceDE w:val="0"/>
              <w:autoSpaceDN w:val="0"/>
              <w:adjustRightInd w:val="0"/>
              <w:jc w:val="center"/>
              <w:rPr>
                <w:rFonts w:ascii="Arial" w:hAnsi="Arial" w:cs="Arial"/>
              </w:rPr>
            </w:pPr>
          </w:p>
        </w:tc>
      </w:tr>
    </w:tbl>
    <w:p w:rsidR="00A330D8" w:rsidRDefault="00A330D8" w:rsidP="00310651">
      <w:pPr>
        <w:jc w:val="both"/>
        <w:rPr>
          <w:rFonts w:ascii="Arial" w:hAnsi="Arial" w:cs="Arial"/>
        </w:rPr>
      </w:pPr>
    </w:p>
    <w:sectPr w:rsidR="00A330D8" w:rsidSect="00B75200">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7E" w:rsidRDefault="00671B7E" w:rsidP="008F75AE">
      <w:r>
        <w:separator/>
      </w:r>
    </w:p>
  </w:endnote>
  <w:endnote w:type="continuationSeparator" w:id="0">
    <w:p w:rsidR="00671B7E" w:rsidRDefault="00671B7E" w:rsidP="008F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7E" w:rsidRDefault="00671B7E" w:rsidP="008F75AE">
      <w:r>
        <w:separator/>
      </w:r>
    </w:p>
  </w:footnote>
  <w:footnote w:type="continuationSeparator" w:id="0">
    <w:p w:rsidR="00671B7E" w:rsidRDefault="00671B7E" w:rsidP="008F7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3D" w:rsidRDefault="00B04B3D">
    <w:pPr>
      <w:pStyle w:val="Zaglavlje"/>
      <w:jc w:val="center"/>
      <w:rPr>
        <w:rFonts w:ascii="Arial" w:hAnsi="Arial" w:cs="Arial"/>
      </w:rPr>
    </w:pPr>
  </w:p>
  <w:p w:rsidR="00B04B3D" w:rsidRDefault="00B04B3D" w:rsidP="00B04B3D">
    <w:pPr>
      <w:pStyle w:val="Zaglavlje"/>
      <w:jc w:val="right"/>
      <w:rPr>
        <w:rFonts w:ascii="Arial" w:hAnsi="Arial" w:cs="Arial"/>
      </w:rPr>
    </w:pPr>
    <w:r>
      <w:rPr>
        <w:rFonts w:ascii="Arial" w:hAnsi="Arial" w:cs="Arial"/>
      </w:rPr>
      <w:t>Poslovni broj: K-184/2021-16</w:t>
    </w:r>
  </w:p>
  <w:p w:rsidR="00623787" w:rsidRPr="00DA64AF" w:rsidRDefault="00623787">
    <w:pPr>
      <w:pStyle w:val="Zaglavlje"/>
      <w:jc w:val="center"/>
      <w:rPr>
        <w:rFonts w:ascii="Arial" w:hAnsi="Arial" w:cs="Arial"/>
      </w:rPr>
    </w:pPr>
    <w:r w:rsidRPr="00DA64AF">
      <w:rPr>
        <w:rFonts w:ascii="Arial" w:hAnsi="Arial" w:cs="Arial"/>
      </w:rPr>
      <w:fldChar w:fldCharType="begin"/>
    </w:r>
    <w:r w:rsidRPr="00DA64AF">
      <w:rPr>
        <w:rFonts w:ascii="Arial" w:hAnsi="Arial" w:cs="Arial"/>
      </w:rPr>
      <w:instrText>PAGE   \* MERGEFORMAT</w:instrText>
    </w:r>
    <w:r w:rsidRPr="00DA64AF">
      <w:rPr>
        <w:rFonts w:ascii="Arial" w:hAnsi="Arial" w:cs="Arial"/>
      </w:rPr>
      <w:fldChar w:fldCharType="separate"/>
    </w:r>
    <w:r w:rsidR="00833AF1">
      <w:rPr>
        <w:rFonts w:ascii="Arial" w:hAnsi="Arial" w:cs="Arial"/>
        <w:noProof/>
      </w:rPr>
      <w:t>5</w:t>
    </w:r>
    <w:r w:rsidRPr="00DA64AF">
      <w:rPr>
        <w:rFonts w:ascii="Arial" w:hAnsi="Arial" w:cs="Arial"/>
      </w:rPr>
      <w:fldChar w:fldCharType="end"/>
    </w:r>
  </w:p>
  <w:p w:rsidR="00623787" w:rsidRPr="00DA64AF" w:rsidRDefault="00623787">
    <w:pPr>
      <w:pStyle w:val="Zaglavlje"/>
      <w:rPr>
        <w:rFonts w:ascii="Arial" w:hAnsi="Arial" w:cs="Arial"/>
      </w:rPr>
    </w:pPr>
    <w:r w:rsidRPr="00DA64AF">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D134C"/>
    <w:multiLevelType w:val="hybridMultilevel"/>
    <w:tmpl w:val="ADCC08D4"/>
    <w:lvl w:ilvl="0" w:tplc="BF5EF3FC">
      <w:start w:val="1"/>
      <w:numFmt w:val="bullet"/>
      <w:lvlText w:val="-"/>
      <w:lvlJc w:val="left"/>
      <w:pPr>
        <w:ind w:left="720" w:hanging="360"/>
      </w:pPr>
      <w:rPr>
        <w:rFonts w:ascii="Georgia" w:eastAsia="Times New Roman" w:hAnsi="Georg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3CA6F6C"/>
    <w:multiLevelType w:val="hybridMultilevel"/>
    <w:tmpl w:val="B194FF84"/>
    <w:lvl w:ilvl="0" w:tplc="DC6E0F78">
      <w:start w:val="2"/>
      <w:numFmt w:val="bullet"/>
      <w:lvlText w:val="-"/>
      <w:lvlJc w:val="left"/>
      <w:pPr>
        <w:ind w:left="720" w:hanging="360"/>
      </w:pPr>
      <w:rPr>
        <w:rFonts w:ascii="Georgia" w:eastAsia="Times New Roman" w:hAnsi="Georgia"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781F15ED"/>
    <w:multiLevelType w:val="hybridMultilevel"/>
    <w:tmpl w:val="33D6ED1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43"/>
    <w:rsid w:val="0001142B"/>
    <w:rsid w:val="00013863"/>
    <w:rsid w:val="00016B4A"/>
    <w:rsid w:val="00020109"/>
    <w:rsid w:val="000217B1"/>
    <w:rsid w:val="00022BC3"/>
    <w:rsid w:val="00025153"/>
    <w:rsid w:val="000255EE"/>
    <w:rsid w:val="000324F1"/>
    <w:rsid w:val="00032A4C"/>
    <w:rsid w:val="000365DA"/>
    <w:rsid w:val="00036E09"/>
    <w:rsid w:val="00041DBE"/>
    <w:rsid w:val="00044D14"/>
    <w:rsid w:val="00055851"/>
    <w:rsid w:val="00055C0D"/>
    <w:rsid w:val="000661BB"/>
    <w:rsid w:val="00077341"/>
    <w:rsid w:val="00081708"/>
    <w:rsid w:val="000821FB"/>
    <w:rsid w:val="000827D2"/>
    <w:rsid w:val="00093BCE"/>
    <w:rsid w:val="00093EB5"/>
    <w:rsid w:val="00094E62"/>
    <w:rsid w:val="00095492"/>
    <w:rsid w:val="00096561"/>
    <w:rsid w:val="000A7A4D"/>
    <w:rsid w:val="000C30B1"/>
    <w:rsid w:val="000D394C"/>
    <w:rsid w:val="000D6FEF"/>
    <w:rsid w:val="000E217F"/>
    <w:rsid w:val="000E4029"/>
    <w:rsid w:val="000E50A8"/>
    <w:rsid w:val="000F3429"/>
    <w:rsid w:val="000F65D1"/>
    <w:rsid w:val="000F7849"/>
    <w:rsid w:val="00104DE4"/>
    <w:rsid w:val="001110DB"/>
    <w:rsid w:val="001151FD"/>
    <w:rsid w:val="00117867"/>
    <w:rsid w:val="001210FB"/>
    <w:rsid w:val="00122C9C"/>
    <w:rsid w:val="00123954"/>
    <w:rsid w:val="00125BF2"/>
    <w:rsid w:val="00126AC9"/>
    <w:rsid w:val="001312D5"/>
    <w:rsid w:val="00135D45"/>
    <w:rsid w:val="00137E7A"/>
    <w:rsid w:val="00140B55"/>
    <w:rsid w:val="00142A1D"/>
    <w:rsid w:val="00143C88"/>
    <w:rsid w:val="00153F14"/>
    <w:rsid w:val="00156634"/>
    <w:rsid w:val="0016759C"/>
    <w:rsid w:val="001731F6"/>
    <w:rsid w:val="001747D3"/>
    <w:rsid w:val="00176A31"/>
    <w:rsid w:val="00181517"/>
    <w:rsid w:val="00183B43"/>
    <w:rsid w:val="001873BE"/>
    <w:rsid w:val="001957E6"/>
    <w:rsid w:val="001A17D3"/>
    <w:rsid w:val="001A44FD"/>
    <w:rsid w:val="001A6F34"/>
    <w:rsid w:val="001B007C"/>
    <w:rsid w:val="001B0B2B"/>
    <w:rsid w:val="001B0DFE"/>
    <w:rsid w:val="001B1E27"/>
    <w:rsid w:val="001B299A"/>
    <w:rsid w:val="001B5678"/>
    <w:rsid w:val="001B5A9E"/>
    <w:rsid w:val="001C6DF9"/>
    <w:rsid w:val="001D09D8"/>
    <w:rsid w:val="001D3EAE"/>
    <w:rsid w:val="001D4FB2"/>
    <w:rsid w:val="001D7AAD"/>
    <w:rsid w:val="001E2519"/>
    <w:rsid w:val="001E41F1"/>
    <w:rsid w:val="001E5B8B"/>
    <w:rsid w:val="001F6A01"/>
    <w:rsid w:val="001F7CAD"/>
    <w:rsid w:val="00202CB5"/>
    <w:rsid w:val="002040E0"/>
    <w:rsid w:val="00205552"/>
    <w:rsid w:val="00205824"/>
    <w:rsid w:val="00205E5D"/>
    <w:rsid w:val="00206D29"/>
    <w:rsid w:val="0021188D"/>
    <w:rsid w:val="00224420"/>
    <w:rsid w:val="00230B0D"/>
    <w:rsid w:val="002366A6"/>
    <w:rsid w:val="00237D4B"/>
    <w:rsid w:val="00242D3B"/>
    <w:rsid w:val="00251A42"/>
    <w:rsid w:val="00252367"/>
    <w:rsid w:val="002527D0"/>
    <w:rsid w:val="00261407"/>
    <w:rsid w:val="00270F22"/>
    <w:rsid w:val="00277791"/>
    <w:rsid w:val="00282067"/>
    <w:rsid w:val="0028499A"/>
    <w:rsid w:val="00285BF3"/>
    <w:rsid w:val="00287BA6"/>
    <w:rsid w:val="00291C53"/>
    <w:rsid w:val="00294C32"/>
    <w:rsid w:val="002964AA"/>
    <w:rsid w:val="002A1FAE"/>
    <w:rsid w:val="002A2229"/>
    <w:rsid w:val="002A464F"/>
    <w:rsid w:val="002A52B7"/>
    <w:rsid w:val="002C06B3"/>
    <w:rsid w:val="002C2CCF"/>
    <w:rsid w:val="002D0DA9"/>
    <w:rsid w:val="002D2B60"/>
    <w:rsid w:val="002E0344"/>
    <w:rsid w:val="0030138E"/>
    <w:rsid w:val="00304056"/>
    <w:rsid w:val="00307FEB"/>
    <w:rsid w:val="00310651"/>
    <w:rsid w:val="003116F9"/>
    <w:rsid w:val="0031615A"/>
    <w:rsid w:val="00317D13"/>
    <w:rsid w:val="00317F4F"/>
    <w:rsid w:val="00323527"/>
    <w:rsid w:val="0032367A"/>
    <w:rsid w:val="00325CF8"/>
    <w:rsid w:val="00327FDF"/>
    <w:rsid w:val="003315FA"/>
    <w:rsid w:val="003414AC"/>
    <w:rsid w:val="00342903"/>
    <w:rsid w:val="00343160"/>
    <w:rsid w:val="00344143"/>
    <w:rsid w:val="00345BE3"/>
    <w:rsid w:val="0035505E"/>
    <w:rsid w:val="0035653A"/>
    <w:rsid w:val="00360865"/>
    <w:rsid w:val="00361F3E"/>
    <w:rsid w:val="00364002"/>
    <w:rsid w:val="0036768E"/>
    <w:rsid w:val="00370E65"/>
    <w:rsid w:val="00373CE3"/>
    <w:rsid w:val="00373F9E"/>
    <w:rsid w:val="00380F90"/>
    <w:rsid w:val="00391932"/>
    <w:rsid w:val="00394498"/>
    <w:rsid w:val="003A2CF8"/>
    <w:rsid w:val="003A2F41"/>
    <w:rsid w:val="003A4CF3"/>
    <w:rsid w:val="003B072D"/>
    <w:rsid w:val="003C1FC7"/>
    <w:rsid w:val="003C261B"/>
    <w:rsid w:val="003D057C"/>
    <w:rsid w:val="003D1DD6"/>
    <w:rsid w:val="003E3E85"/>
    <w:rsid w:val="003E4CF5"/>
    <w:rsid w:val="003F24A4"/>
    <w:rsid w:val="003F3B9E"/>
    <w:rsid w:val="003F3CA0"/>
    <w:rsid w:val="00400A9F"/>
    <w:rsid w:val="00403441"/>
    <w:rsid w:val="00406039"/>
    <w:rsid w:val="0041014B"/>
    <w:rsid w:val="00441A83"/>
    <w:rsid w:val="0044698B"/>
    <w:rsid w:val="0045094F"/>
    <w:rsid w:val="00453F92"/>
    <w:rsid w:val="00455F00"/>
    <w:rsid w:val="00466793"/>
    <w:rsid w:val="004719E4"/>
    <w:rsid w:val="00477473"/>
    <w:rsid w:val="004920F0"/>
    <w:rsid w:val="00493057"/>
    <w:rsid w:val="0049765F"/>
    <w:rsid w:val="004A1D1C"/>
    <w:rsid w:val="004A57CE"/>
    <w:rsid w:val="004B30C8"/>
    <w:rsid w:val="004B3A74"/>
    <w:rsid w:val="004B3BE9"/>
    <w:rsid w:val="004B430B"/>
    <w:rsid w:val="004C26FB"/>
    <w:rsid w:val="004C613D"/>
    <w:rsid w:val="004D30EB"/>
    <w:rsid w:val="004D44A8"/>
    <w:rsid w:val="004E38AA"/>
    <w:rsid w:val="004E664E"/>
    <w:rsid w:val="004E739F"/>
    <w:rsid w:val="004F1AD0"/>
    <w:rsid w:val="004F21C3"/>
    <w:rsid w:val="004F3779"/>
    <w:rsid w:val="005049A1"/>
    <w:rsid w:val="005053DB"/>
    <w:rsid w:val="0050717B"/>
    <w:rsid w:val="0051148A"/>
    <w:rsid w:val="00512DA1"/>
    <w:rsid w:val="00512DE7"/>
    <w:rsid w:val="00515579"/>
    <w:rsid w:val="00515F4F"/>
    <w:rsid w:val="00516B03"/>
    <w:rsid w:val="00526F7E"/>
    <w:rsid w:val="00531920"/>
    <w:rsid w:val="005351BE"/>
    <w:rsid w:val="00542CB1"/>
    <w:rsid w:val="00543D61"/>
    <w:rsid w:val="00545008"/>
    <w:rsid w:val="0054513C"/>
    <w:rsid w:val="00555954"/>
    <w:rsid w:val="005610F1"/>
    <w:rsid w:val="00561B74"/>
    <w:rsid w:val="00567F05"/>
    <w:rsid w:val="00573080"/>
    <w:rsid w:val="00573B61"/>
    <w:rsid w:val="0057565E"/>
    <w:rsid w:val="00575B04"/>
    <w:rsid w:val="00582BA6"/>
    <w:rsid w:val="00583B35"/>
    <w:rsid w:val="00590F9C"/>
    <w:rsid w:val="005910EA"/>
    <w:rsid w:val="00593320"/>
    <w:rsid w:val="0059693B"/>
    <w:rsid w:val="005B1D40"/>
    <w:rsid w:val="005B528D"/>
    <w:rsid w:val="005B597B"/>
    <w:rsid w:val="005C291C"/>
    <w:rsid w:val="005C4C27"/>
    <w:rsid w:val="005C7DD2"/>
    <w:rsid w:val="005D108A"/>
    <w:rsid w:val="005D47D7"/>
    <w:rsid w:val="005D5EBE"/>
    <w:rsid w:val="005D712B"/>
    <w:rsid w:val="005D7F39"/>
    <w:rsid w:val="005E53B1"/>
    <w:rsid w:val="005E78AB"/>
    <w:rsid w:val="005E7A73"/>
    <w:rsid w:val="005F43C8"/>
    <w:rsid w:val="006034BC"/>
    <w:rsid w:val="006043B8"/>
    <w:rsid w:val="00604C75"/>
    <w:rsid w:val="00615EBD"/>
    <w:rsid w:val="00620CD0"/>
    <w:rsid w:val="00621599"/>
    <w:rsid w:val="00622774"/>
    <w:rsid w:val="00623787"/>
    <w:rsid w:val="0062440F"/>
    <w:rsid w:val="006252C5"/>
    <w:rsid w:val="0062576F"/>
    <w:rsid w:val="006260AE"/>
    <w:rsid w:val="006313F0"/>
    <w:rsid w:val="006317A3"/>
    <w:rsid w:val="006332F5"/>
    <w:rsid w:val="00633DD7"/>
    <w:rsid w:val="00635675"/>
    <w:rsid w:val="006362F1"/>
    <w:rsid w:val="00640375"/>
    <w:rsid w:val="00643EE0"/>
    <w:rsid w:val="0064418F"/>
    <w:rsid w:val="00645E1F"/>
    <w:rsid w:val="0064705A"/>
    <w:rsid w:val="006527C7"/>
    <w:rsid w:val="00661CA2"/>
    <w:rsid w:val="00663A70"/>
    <w:rsid w:val="00670BF9"/>
    <w:rsid w:val="00671B7E"/>
    <w:rsid w:val="00671E43"/>
    <w:rsid w:val="006810BD"/>
    <w:rsid w:val="00692229"/>
    <w:rsid w:val="00692CE2"/>
    <w:rsid w:val="00692F54"/>
    <w:rsid w:val="00696381"/>
    <w:rsid w:val="0069702E"/>
    <w:rsid w:val="00697808"/>
    <w:rsid w:val="006A3ABB"/>
    <w:rsid w:val="006A7AFB"/>
    <w:rsid w:val="006B60F5"/>
    <w:rsid w:val="006C12C7"/>
    <w:rsid w:val="006C6582"/>
    <w:rsid w:val="006D396E"/>
    <w:rsid w:val="006E0AB7"/>
    <w:rsid w:val="006E1D17"/>
    <w:rsid w:val="006E28F5"/>
    <w:rsid w:val="006E6EBA"/>
    <w:rsid w:val="006E7401"/>
    <w:rsid w:val="006F0136"/>
    <w:rsid w:val="006F1CDB"/>
    <w:rsid w:val="006F3309"/>
    <w:rsid w:val="00701672"/>
    <w:rsid w:val="00720138"/>
    <w:rsid w:val="007224FB"/>
    <w:rsid w:val="0072623A"/>
    <w:rsid w:val="00731BE1"/>
    <w:rsid w:val="00741108"/>
    <w:rsid w:val="00741570"/>
    <w:rsid w:val="00742933"/>
    <w:rsid w:val="00743C2C"/>
    <w:rsid w:val="0074452E"/>
    <w:rsid w:val="00746461"/>
    <w:rsid w:val="007524EA"/>
    <w:rsid w:val="00764348"/>
    <w:rsid w:val="00767DA9"/>
    <w:rsid w:val="00777CB4"/>
    <w:rsid w:val="00777D9E"/>
    <w:rsid w:val="00781A95"/>
    <w:rsid w:val="00781BDD"/>
    <w:rsid w:val="007858C9"/>
    <w:rsid w:val="00794500"/>
    <w:rsid w:val="007A085B"/>
    <w:rsid w:val="007B27AA"/>
    <w:rsid w:val="007C0834"/>
    <w:rsid w:val="007C1BDA"/>
    <w:rsid w:val="007D023D"/>
    <w:rsid w:val="007D0E5D"/>
    <w:rsid w:val="007D273B"/>
    <w:rsid w:val="007D2E89"/>
    <w:rsid w:val="007E02C5"/>
    <w:rsid w:val="007E08AF"/>
    <w:rsid w:val="007E3E62"/>
    <w:rsid w:val="007E4826"/>
    <w:rsid w:val="007F1D15"/>
    <w:rsid w:val="007F717F"/>
    <w:rsid w:val="007F7263"/>
    <w:rsid w:val="00804274"/>
    <w:rsid w:val="00805B38"/>
    <w:rsid w:val="008073F7"/>
    <w:rsid w:val="008118FD"/>
    <w:rsid w:val="00817A73"/>
    <w:rsid w:val="00826218"/>
    <w:rsid w:val="0083284C"/>
    <w:rsid w:val="00833AF1"/>
    <w:rsid w:val="00836370"/>
    <w:rsid w:val="00837B18"/>
    <w:rsid w:val="00837F1F"/>
    <w:rsid w:val="00842FC6"/>
    <w:rsid w:val="00850166"/>
    <w:rsid w:val="0085746C"/>
    <w:rsid w:val="00864427"/>
    <w:rsid w:val="00874C5A"/>
    <w:rsid w:val="008779BD"/>
    <w:rsid w:val="00882FBF"/>
    <w:rsid w:val="00883920"/>
    <w:rsid w:val="00883B94"/>
    <w:rsid w:val="00885F21"/>
    <w:rsid w:val="00891179"/>
    <w:rsid w:val="00893A26"/>
    <w:rsid w:val="008A05C1"/>
    <w:rsid w:val="008A18BB"/>
    <w:rsid w:val="008A5BF2"/>
    <w:rsid w:val="008A72B8"/>
    <w:rsid w:val="008C759B"/>
    <w:rsid w:val="008D13A8"/>
    <w:rsid w:val="008D37F1"/>
    <w:rsid w:val="008D63A8"/>
    <w:rsid w:val="008D6559"/>
    <w:rsid w:val="008E182B"/>
    <w:rsid w:val="008E3710"/>
    <w:rsid w:val="008F054A"/>
    <w:rsid w:val="008F1091"/>
    <w:rsid w:val="008F3C7E"/>
    <w:rsid w:val="008F75AE"/>
    <w:rsid w:val="008F78B8"/>
    <w:rsid w:val="009032F0"/>
    <w:rsid w:val="009050C7"/>
    <w:rsid w:val="00914789"/>
    <w:rsid w:val="00920E64"/>
    <w:rsid w:val="0092683D"/>
    <w:rsid w:val="009304E8"/>
    <w:rsid w:val="00936625"/>
    <w:rsid w:val="009415A1"/>
    <w:rsid w:val="00945D26"/>
    <w:rsid w:val="0094645A"/>
    <w:rsid w:val="00947495"/>
    <w:rsid w:val="00952096"/>
    <w:rsid w:val="00952146"/>
    <w:rsid w:val="009527DE"/>
    <w:rsid w:val="00956CE2"/>
    <w:rsid w:val="009761C4"/>
    <w:rsid w:val="00990BB1"/>
    <w:rsid w:val="00994F2A"/>
    <w:rsid w:val="009A2040"/>
    <w:rsid w:val="009A4F04"/>
    <w:rsid w:val="009A603E"/>
    <w:rsid w:val="009B26EB"/>
    <w:rsid w:val="009B5BF0"/>
    <w:rsid w:val="009B73F4"/>
    <w:rsid w:val="009C1CD8"/>
    <w:rsid w:val="009C43DC"/>
    <w:rsid w:val="009D0B44"/>
    <w:rsid w:val="009D2C0F"/>
    <w:rsid w:val="009D3498"/>
    <w:rsid w:val="009D7B7B"/>
    <w:rsid w:val="009E0692"/>
    <w:rsid w:val="009E19FA"/>
    <w:rsid w:val="009E2CF5"/>
    <w:rsid w:val="009E606F"/>
    <w:rsid w:val="00A00102"/>
    <w:rsid w:val="00A048E8"/>
    <w:rsid w:val="00A049F2"/>
    <w:rsid w:val="00A04BD5"/>
    <w:rsid w:val="00A13E32"/>
    <w:rsid w:val="00A15A63"/>
    <w:rsid w:val="00A20EE4"/>
    <w:rsid w:val="00A2212E"/>
    <w:rsid w:val="00A24FFE"/>
    <w:rsid w:val="00A26463"/>
    <w:rsid w:val="00A27926"/>
    <w:rsid w:val="00A330D8"/>
    <w:rsid w:val="00A46CF6"/>
    <w:rsid w:val="00A524BC"/>
    <w:rsid w:val="00A53C84"/>
    <w:rsid w:val="00A54E4B"/>
    <w:rsid w:val="00A557E6"/>
    <w:rsid w:val="00A56669"/>
    <w:rsid w:val="00A6558E"/>
    <w:rsid w:val="00A7039C"/>
    <w:rsid w:val="00A82085"/>
    <w:rsid w:val="00A84AD8"/>
    <w:rsid w:val="00A8564A"/>
    <w:rsid w:val="00A90DD0"/>
    <w:rsid w:val="00A9441D"/>
    <w:rsid w:val="00A97190"/>
    <w:rsid w:val="00AA3A82"/>
    <w:rsid w:val="00AB177F"/>
    <w:rsid w:val="00AB24B2"/>
    <w:rsid w:val="00AB3E61"/>
    <w:rsid w:val="00AB447C"/>
    <w:rsid w:val="00AC0294"/>
    <w:rsid w:val="00AC1448"/>
    <w:rsid w:val="00AC155A"/>
    <w:rsid w:val="00AC2493"/>
    <w:rsid w:val="00AC75DE"/>
    <w:rsid w:val="00AD23A8"/>
    <w:rsid w:val="00AD3F70"/>
    <w:rsid w:val="00AE6681"/>
    <w:rsid w:val="00AE7515"/>
    <w:rsid w:val="00AF0BA0"/>
    <w:rsid w:val="00AF2139"/>
    <w:rsid w:val="00AF35E5"/>
    <w:rsid w:val="00AF4737"/>
    <w:rsid w:val="00B04B3D"/>
    <w:rsid w:val="00B11550"/>
    <w:rsid w:val="00B11908"/>
    <w:rsid w:val="00B13BC3"/>
    <w:rsid w:val="00B26CF5"/>
    <w:rsid w:val="00B32E74"/>
    <w:rsid w:val="00B35475"/>
    <w:rsid w:val="00B36CD8"/>
    <w:rsid w:val="00B36E1A"/>
    <w:rsid w:val="00B4345D"/>
    <w:rsid w:val="00B51EDC"/>
    <w:rsid w:val="00B54BA0"/>
    <w:rsid w:val="00B55694"/>
    <w:rsid w:val="00B568FC"/>
    <w:rsid w:val="00B612B7"/>
    <w:rsid w:val="00B6215F"/>
    <w:rsid w:val="00B62560"/>
    <w:rsid w:val="00B62E04"/>
    <w:rsid w:val="00B64E27"/>
    <w:rsid w:val="00B67BFB"/>
    <w:rsid w:val="00B72E85"/>
    <w:rsid w:val="00B75200"/>
    <w:rsid w:val="00B75242"/>
    <w:rsid w:val="00B835DF"/>
    <w:rsid w:val="00B83A8D"/>
    <w:rsid w:val="00B958F3"/>
    <w:rsid w:val="00B9728C"/>
    <w:rsid w:val="00BA4267"/>
    <w:rsid w:val="00BA6998"/>
    <w:rsid w:val="00BA69F2"/>
    <w:rsid w:val="00BB4EE9"/>
    <w:rsid w:val="00BB75D8"/>
    <w:rsid w:val="00BC433F"/>
    <w:rsid w:val="00BC4ECA"/>
    <w:rsid w:val="00BD090F"/>
    <w:rsid w:val="00BD55C3"/>
    <w:rsid w:val="00BD5C4A"/>
    <w:rsid w:val="00BD6008"/>
    <w:rsid w:val="00BE1207"/>
    <w:rsid w:val="00BE373C"/>
    <w:rsid w:val="00BE6558"/>
    <w:rsid w:val="00BE7195"/>
    <w:rsid w:val="00BF01B9"/>
    <w:rsid w:val="00BF536D"/>
    <w:rsid w:val="00BF606F"/>
    <w:rsid w:val="00C01D09"/>
    <w:rsid w:val="00C20B13"/>
    <w:rsid w:val="00C301F4"/>
    <w:rsid w:val="00C3124B"/>
    <w:rsid w:val="00C32565"/>
    <w:rsid w:val="00C34589"/>
    <w:rsid w:val="00C36DB4"/>
    <w:rsid w:val="00C4105C"/>
    <w:rsid w:val="00C4360C"/>
    <w:rsid w:val="00C4432A"/>
    <w:rsid w:val="00C47950"/>
    <w:rsid w:val="00C51C65"/>
    <w:rsid w:val="00C523E6"/>
    <w:rsid w:val="00C57BD5"/>
    <w:rsid w:val="00C62056"/>
    <w:rsid w:val="00C65007"/>
    <w:rsid w:val="00C76255"/>
    <w:rsid w:val="00C771DB"/>
    <w:rsid w:val="00C85E15"/>
    <w:rsid w:val="00C872FA"/>
    <w:rsid w:val="00C958C2"/>
    <w:rsid w:val="00C95A74"/>
    <w:rsid w:val="00C96E3C"/>
    <w:rsid w:val="00C97873"/>
    <w:rsid w:val="00CA2049"/>
    <w:rsid w:val="00CA4F51"/>
    <w:rsid w:val="00CB71F5"/>
    <w:rsid w:val="00CB7DE9"/>
    <w:rsid w:val="00CC2BBC"/>
    <w:rsid w:val="00CC34AA"/>
    <w:rsid w:val="00CC446A"/>
    <w:rsid w:val="00CC5F30"/>
    <w:rsid w:val="00CC5F9E"/>
    <w:rsid w:val="00CC7303"/>
    <w:rsid w:val="00CD3018"/>
    <w:rsid w:val="00CD654A"/>
    <w:rsid w:val="00CD770F"/>
    <w:rsid w:val="00CE0CF4"/>
    <w:rsid w:val="00CE1BB0"/>
    <w:rsid w:val="00CE318E"/>
    <w:rsid w:val="00CF7F7B"/>
    <w:rsid w:val="00D02983"/>
    <w:rsid w:val="00D15013"/>
    <w:rsid w:val="00D171DE"/>
    <w:rsid w:val="00D210F6"/>
    <w:rsid w:val="00D21B9D"/>
    <w:rsid w:val="00D30581"/>
    <w:rsid w:val="00D33052"/>
    <w:rsid w:val="00D409B3"/>
    <w:rsid w:val="00D449DB"/>
    <w:rsid w:val="00D47AB5"/>
    <w:rsid w:val="00D52866"/>
    <w:rsid w:val="00D565F0"/>
    <w:rsid w:val="00D576B2"/>
    <w:rsid w:val="00D61207"/>
    <w:rsid w:val="00D63621"/>
    <w:rsid w:val="00D64B8F"/>
    <w:rsid w:val="00D6515E"/>
    <w:rsid w:val="00D66135"/>
    <w:rsid w:val="00D71306"/>
    <w:rsid w:val="00D7450C"/>
    <w:rsid w:val="00D76CDC"/>
    <w:rsid w:val="00D777B9"/>
    <w:rsid w:val="00D77FD1"/>
    <w:rsid w:val="00D86B49"/>
    <w:rsid w:val="00D87AD6"/>
    <w:rsid w:val="00DA05FA"/>
    <w:rsid w:val="00DA2D2E"/>
    <w:rsid w:val="00DA3AD9"/>
    <w:rsid w:val="00DA64AF"/>
    <w:rsid w:val="00DA6D4B"/>
    <w:rsid w:val="00DB052E"/>
    <w:rsid w:val="00DB1C96"/>
    <w:rsid w:val="00DB265C"/>
    <w:rsid w:val="00DC1882"/>
    <w:rsid w:val="00DC4D44"/>
    <w:rsid w:val="00DE6198"/>
    <w:rsid w:val="00DF2A57"/>
    <w:rsid w:val="00E101DE"/>
    <w:rsid w:val="00E10597"/>
    <w:rsid w:val="00E10CBF"/>
    <w:rsid w:val="00E10EB0"/>
    <w:rsid w:val="00E13D81"/>
    <w:rsid w:val="00E259DC"/>
    <w:rsid w:val="00E25B6C"/>
    <w:rsid w:val="00E32CCE"/>
    <w:rsid w:val="00E44009"/>
    <w:rsid w:val="00E44F26"/>
    <w:rsid w:val="00E53BFF"/>
    <w:rsid w:val="00E53DEC"/>
    <w:rsid w:val="00E5681D"/>
    <w:rsid w:val="00E613F6"/>
    <w:rsid w:val="00E62B43"/>
    <w:rsid w:val="00E64047"/>
    <w:rsid w:val="00E64AAE"/>
    <w:rsid w:val="00E66D76"/>
    <w:rsid w:val="00E67A70"/>
    <w:rsid w:val="00E711F2"/>
    <w:rsid w:val="00E81510"/>
    <w:rsid w:val="00E8523C"/>
    <w:rsid w:val="00E90396"/>
    <w:rsid w:val="00E957CC"/>
    <w:rsid w:val="00EA1986"/>
    <w:rsid w:val="00EA3579"/>
    <w:rsid w:val="00EA6254"/>
    <w:rsid w:val="00EB1ABB"/>
    <w:rsid w:val="00EB4458"/>
    <w:rsid w:val="00EC3590"/>
    <w:rsid w:val="00EC42B6"/>
    <w:rsid w:val="00EC4BCF"/>
    <w:rsid w:val="00ED01D6"/>
    <w:rsid w:val="00ED20A1"/>
    <w:rsid w:val="00ED6D1A"/>
    <w:rsid w:val="00EE15E6"/>
    <w:rsid w:val="00EE30C5"/>
    <w:rsid w:val="00EF197D"/>
    <w:rsid w:val="00EF6605"/>
    <w:rsid w:val="00F05A54"/>
    <w:rsid w:val="00F068B5"/>
    <w:rsid w:val="00F11D19"/>
    <w:rsid w:val="00F13102"/>
    <w:rsid w:val="00F15A82"/>
    <w:rsid w:val="00F208FC"/>
    <w:rsid w:val="00F270A1"/>
    <w:rsid w:val="00F372CA"/>
    <w:rsid w:val="00F5754B"/>
    <w:rsid w:val="00F57CBE"/>
    <w:rsid w:val="00F6221E"/>
    <w:rsid w:val="00F62AAB"/>
    <w:rsid w:val="00F6485C"/>
    <w:rsid w:val="00F72B86"/>
    <w:rsid w:val="00F756FA"/>
    <w:rsid w:val="00F75F6D"/>
    <w:rsid w:val="00F80574"/>
    <w:rsid w:val="00F80DC8"/>
    <w:rsid w:val="00F811CD"/>
    <w:rsid w:val="00F8165E"/>
    <w:rsid w:val="00F97596"/>
    <w:rsid w:val="00F97890"/>
    <w:rsid w:val="00FA022C"/>
    <w:rsid w:val="00FA1542"/>
    <w:rsid w:val="00FA2E9F"/>
    <w:rsid w:val="00FB1F08"/>
    <w:rsid w:val="00FB353B"/>
    <w:rsid w:val="00FC2095"/>
    <w:rsid w:val="00FC5F23"/>
    <w:rsid w:val="00FD0867"/>
    <w:rsid w:val="00FD6550"/>
    <w:rsid w:val="00FD79CC"/>
    <w:rsid w:val="00FE0DF1"/>
    <w:rsid w:val="00FE0E55"/>
    <w:rsid w:val="00FF4A18"/>
    <w:rsid w:val="00FF50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34"/>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F75AE"/>
    <w:pPr>
      <w:tabs>
        <w:tab w:val="center" w:pos="4536"/>
        <w:tab w:val="right" w:pos="9072"/>
      </w:tabs>
    </w:pPr>
  </w:style>
  <w:style w:type="character" w:customStyle="1" w:styleId="ZaglavljeChar">
    <w:name w:val="Zaglavlje Char"/>
    <w:link w:val="Zaglavlje"/>
    <w:uiPriority w:val="99"/>
    <w:rsid w:val="008F75AE"/>
    <w:rPr>
      <w:rFonts w:ascii="Times New Roman" w:eastAsia="Times New Roman" w:hAnsi="Times New Roman"/>
      <w:sz w:val="24"/>
      <w:szCs w:val="24"/>
    </w:rPr>
  </w:style>
  <w:style w:type="paragraph" w:styleId="Podnoje">
    <w:name w:val="footer"/>
    <w:basedOn w:val="Normal"/>
    <w:link w:val="PodnojeChar"/>
    <w:uiPriority w:val="99"/>
    <w:unhideWhenUsed/>
    <w:rsid w:val="008F75AE"/>
    <w:pPr>
      <w:tabs>
        <w:tab w:val="center" w:pos="4536"/>
        <w:tab w:val="right" w:pos="9072"/>
      </w:tabs>
    </w:pPr>
  </w:style>
  <w:style w:type="character" w:customStyle="1" w:styleId="PodnojeChar">
    <w:name w:val="Podnožje Char"/>
    <w:link w:val="Podnoje"/>
    <w:uiPriority w:val="99"/>
    <w:rsid w:val="008F75AE"/>
    <w:rPr>
      <w:rFonts w:ascii="Times New Roman" w:eastAsia="Times New Roman" w:hAnsi="Times New Roman"/>
      <w:sz w:val="24"/>
      <w:szCs w:val="24"/>
    </w:rPr>
  </w:style>
  <w:style w:type="paragraph" w:styleId="Tekstbalonia">
    <w:name w:val="Balloon Text"/>
    <w:basedOn w:val="Normal"/>
    <w:link w:val="TekstbaloniaChar"/>
    <w:uiPriority w:val="99"/>
    <w:semiHidden/>
    <w:unhideWhenUsed/>
    <w:rsid w:val="001B1E27"/>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E27"/>
    <w:rPr>
      <w:rFonts w:ascii="Tahoma" w:eastAsia="Times New Roman" w:hAnsi="Tahoma" w:cs="Tahoma"/>
      <w:sz w:val="16"/>
      <w:szCs w:val="16"/>
    </w:rPr>
  </w:style>
  <w:style w:type="paragraph" w:customStyle="1" w:styleId="VSVerzija">
    <w:name w:val="VS_Verzija"/>
    <w:basedOn w:val="Normal"/>
    <w:rsid w:val="00B75200"/>
    <w:pPr>
      <w:jc w:val="both"/>
    </w:pPr>
  </w:style>
  <w:style w:type="table" w:styleId="Reetkatablice">
    <w:name w:val="Table Grid"/>
    <w:basedOn w:val="Obinatablica"/>
    <w:rsid w:val="00FC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A330D8"/>
    <w:rPr>
      <w:color w:val="808080"/>
      <w:bdr w:val="none" w:sz="0" w:space="0" w:color="auto"/>
      <w:shd w:val="clear" w:color="auto" w:fill="auto"/>
    </w:rPr>
  </w:style>
  <w:style w:type="character" w:customStyle="1" w:styleId="eSPISCCParagraphDefaultFont">
    <w:name w:val="eSPIS_CC_Paragraph Default Font"/>
    <w:basedOn w:val="Zadanifontodlomka"/>
    <w:rsid w:val="00A330D8"/>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A330D8"/>
    <w:rPr>
      <w:rFonts w:ascii="Arial" w:hAnsi="Arial" w:cs="Arial"/>
      <w:bdr w:val="none" w:sz="0" w:space="0" w:color="auto"/>
      <w:shd w:val="clear" w:color="auto" w:fill="FFFFCC"/>
      <w:lang w:val="hr-HR"/>
    </w:rPr>
  </w:style>
  <w:style w:type="character" w:customStyle="1" w:styleId="PozadinaSvijetloCrvena">
    <w:name w:val="Pozadina_SvijetloCrvena"/>
    <w:basedOn w:val="eSPISCCParagraphDefaultFont"/>
    <w:rsid w:val="00A330D8"/>
    <w:rPr>
      <w:rFonts w:ascii="Arial" w:hAnsi="Arial" w:cs="Arial"/>
      <w:sz w:val="24"/>
      <w:bdr w:val="none" w:sz="0" w:space="0" w:color="auto"/>
      <w:shd w:val="clear" w:color="auto" w:fill="FFCCCC"/>
      <w:lang w:val="hr-HR"/>
    </w:rPr>
  </w:style>
  <w:style w:type="character" w:customStyle="1" w:styleId="PozadinaSvijetloZelena">
    <w:name w:val="Pozadina_SvijetloZelena"/>
    <w:basedOn w:val="eSPISCCParagraphDefaultFont"/>
    <w:rsid w:val="00A330D8"/>
    <w:rPr>
      <w:rFonts w:ascii="Arial" w:hAnsi="Arial" w:cs="Arial"/>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834"/>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F75AE"/>
    <w:pPr>
      <w:tabs>
        <w:tab w:val="center" w:pos="4536"/>
        <w:tab w:val="right" w:pos="9072"/>
      </w:tabs>
    </w:pPr>
  </w:style>
  <w:style w:type="character" w:customStyle="1" w:styleId="ZaglavljeChar">
    <w:name w:val="Zaglavlje Char"/>
    <w:link w:val="Zaglavlje"/>
    <w:uiPriority w:val="99"/>
    <w:rsid w:val="008F75AE"/>
    <w:rPr>
      <w:rFonts w:ascii="Times New Roman" w:eastAsia="Times New Roman" w:hAnsi="Times New Roman"/>
      <w:sz w:val="24"/>
      <w:szCs w:val="24"/>
    </w:rPr>
  </w:style>
  <w:style w:type="paragraph" w:styleId="Podnoje">
    <w:name w:val="footer"/>
    <w:basedOn w:val="Normal"/>
    <w:link w:val="PodnojeChar"/>
    <w:uiPriority w:val="99"/>
    <w:unhideWhenUsed/>
    <w:rsid w:val="008F75AE"/>
    <w:pPr>
      <w:tabs>
        <w:tab w:val="center" w:pos="4536"/>
        <w:tab w:val="right" w:pos="9072"/>
      </w:tabs>
    </w:pPr>
  </w:style>
  <w:style w:type="character" w:customStyle="1" w:styleId="PodnojeChar">
    <w:name w:val="Podnožje Char"/>
    <w:link w:val="Podnoje"/>
    <w:uiPriority w:val="99"/>
    <w:rsid w:val="008F75AE"/>
    <w:rPr>
      <w:rFonts w:ascii="Times New Roman" w:eastAsia="Times New Roman" w:hAnsi="Times New Roman"/>
      <w:sz w:val="24"/>
      <w:szCs w:val="24"/>
    </w:rPr>
  </w:style>
  <w:style w:type="paragraph" w:styleId="Tekstbalonia">
    <w:name w:val="Balloon Text"/>
    <w:basedOn w:val="Normal"/>
    <w:link w:val="TekstbaloniaChar"/>
    <w:uiPriority w:val="99"/>
    <w:semiHidden/>
    <w:unhideWhenUsed/>
    <w:rsid w:val="001B1E27"/>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E27"/>
    <w:rPr>
      <w:rFonts w:ascii="Tahoma" w:eastAsia="Times New Roman" w:hAnsi="Tahoma" w:cs="Tahoma"/>
      <w:sz w:val="16"/>
      <w:szCs w:val="16"/>
    </w:rPr>
  </w:style>
  <w:style w:type="paragraph" w:customStyle="1" w:styleId="VSVerzija">
    <w:name w:val="VS_Verzija"/>
    <w:basedOn w:val="Normal"/>
    <w:rsid w:val="00B75200"/>
    <w:pPr>
      <w:jc w:val="both"/>
    </w:pPr>
  </w:style>
  <w:style w:type="table" w:styleId="Reetkatablice">
    <w:name w:val="Table Grid"/>
    <w:basedOn w:val="Obinatablica"/>
    <w:rsid w:val="00FC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A330D8"/>
    <w:rPr>
      <w:color w:val="808080"/>
      <w:bdr w:val="none" w:sz="0" w:space="0" w:color="auto"/>
      <w:shd w:val="clear" w:color="auto" w:fill="auto"/>
    </w:rPr>
  </w:style>
  <w:style w:type="character" w:customStyle="1" w:styleId="eSPISCCParagraphDefaultFont">
    <w:name w:val="eSPIS_CC_Paragraph Default Font"/>
    <w:basedOn w:val="Zadanifontodlomka"/>
    <w:rsid w:val="00A330D8"/>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A330D8"/>
    <w:rPr>
      <w:rFonts w:ascii="Arial" w:hAnsi="Arial" w:cs="Arial"/>
      <w:bdr w:val="none" w:sz="0" w:space="0" w:color="auto"/>
      <w:shd w:val="clear" w:color="auto" w:fill="FFFFCC"/>
      <w:lang w:val="hr-HR"/>
    </w:rPr>
  </w:style>
  <w:style w:type="character" w:customStyle="1" w:styleId="PozadinaSvijetloCrvena">
    <w:name w:val="Pozadina_SvijetloCrvena"/>
    <w:basedOn w:val="eSPISCCParagraphDefaultFont"/>
    <w:rsid w:val="00A330D8"/>
    <w:rPr>
      <w:rFonts w:ascii="Arial" w:hAnsi="Arial" w:cs="Arial"/>
      <w:sz w:val="24"/>
      <w:bdr w:val="none" w:sz="0" w:space="0" w:color="auto"/>
      <w:shd w:val="clear" w:color="auto" w:fill="FFCCCC"/>
      <w:lang w:val="hr-HR"/>
    </w:rPr>
  </w:style>
  <w:style w:type="character" w:customStyle="1" w:styleId="PozadinaSvijetloZelena">
    <w:name w:val="Pozadina_SvijetloZelena"/>
    <w:basedOn w:val="eSPISCCParagraphDefaultFont"/>
    <w:rsid w:val="00A330D8"/>
    <w:rPr>
      <w:rFonts w:ascii="Arial" w:hAnsi="Arial" w:cs="Arial"/>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7061">
      <w:bodyDiv w:val="1"/>
      <w:marLeft w:val="0"/>
      <w:marRight w:val="0"/>
      <w:marTop w:val="0"/>
      <w:marBottom w:val="0"/>
      <w:divBdr>
        <w:top w:val="none" w:sz="0" w:space="0" w:color="auto"/>
        <w:left w:val="none" w:sz="0" w:space="0" w:color="auto"/>
        <w:bottom w:val="none" w:sz="0" w:space="0" w:color="auto"/>
        <w:right w:val="none" w:sz="0" w:space="0" w:color="auto"/>
      </w:divBdr>
    </w:div>
    <w:div w:id="3483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9. studenog 2021.</izvorni_sadrzaj>
    <derivirana_varijabla naziv="DomainObject.DatumDonosenjaOdluke_1">9. studenog 2021.</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Karmela</izvorni_sadrzaj>
    <derivirana_varijabla naziv="DomainObject.DonositeljOdluke.Ime_1">Karmela</derivirana_varijabla>
  </DomainObject.DonositeljOdluke.Ime>
  <DomainObject.DonositeljOdluke.Prezime>
    <izvorni_sadrzaj>Miškulin Banić</izvorni_sadrzaj>
    <derivirana_varijabla naziv="DomainObject.DonositeljOdluke.Prezime_1">Miškulin Banić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184</izvorni_sadrzaj>
    <derivirana_varijabla naziv="DomainObject.Predmet.Broj_1">184</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8. prosinca 2020.</izvorni_sadrzaj>
    <derivirana_varijabla naziv="DomainObject.Predmet.DatumIzradeOptuznogAkta_1">8. prosinca 2020.</derivirana_varijabla>
  </DomainObject.Predmet.DatumIzradeOptuznogAkta>
  <DomainObject.Predmet.DatumIzradeOptuznogAktaFormated>
    <izvorni_sadrzaj>8.12.2020.</izvorni_sadrzaj>
    <derivirana_varijabla naziv="DomainObject.Predmet.DatumIzradeOptuznogAktaFormated_1">8.12.2020.</derivirana_varijabla>
  </DomainObject.Predmet.DatumIzradeOptuznogAktaFormated>
  <DomainObject.Predmet.DatumOsnivanja>
    <izvorni_sadrzaj>4. kolovoza 2021.</izvorni_sadrzaj>
    <derivirana_varijabla naziv="DomainObject.Predmet.DatumOsnivanja_1">4. kolovoza 2021.</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11. prosinca 2020.</izvorni_sadrzaj>
    <derivirana_varijabla naziv="DomainObject.Predmet.DatumPrimitkaOptuznogAkta_1">11. prosinca 2020.</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29. kolovoza 1989.</izvorni_sadrzaj>
    <derivirana_varijabla naziv="DomainObject.Predmet.OkrivljenikFizickaOsoba.DatumRodjenja_1">29. kolovoza 1989.</derivirana_varijabla>
  </DomainObject.Predmet.OkrivljenikFizickaOsoba.DatumRodjenja>
  <DomainObject.Predmet.OkrivljenikFizickaOsoba.DatumRodjenjaFormated>
    <izvorni_sadrzaj>29.8.1989.</izvorni_sadrzaj>
    <derivirana_varijabla naziv="DomainObject.Predmet.OkrivljenikFizickaOsoba.DatumRodjenjaFormated_1">29.8.1989.</derivirana_varijabla>
  </DomainObject.Predmet.OkrivljenikFizickaOsoba.DatumRodjenjaFormated>
  <DomainObject.Predmet.OkrivljenikFizickaOsoba.Ime>
    <izvorni_sadrzaj>Dejan</izvorni_sadrzaj>
    <derivirana_varijabla naziv="DomainObject.Predmet.OkrivljenikFizickaOsoba.Ime_1">Dejan</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Gospić (Gospić)</izvorni_sadrzaj>
    <derivirana_varijabla naziv="DomainObject.Predmet.OkrivljenikFizickaOsoba.MjestoRodjenja_1">Gospić (Gospić)</derivirana_varijabla>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Dejan Šutić</izvorni_sadrzaj>
    <derivirana_varijabla naziv="DomainObject.Predmet.OkrivljenikFizickaOsoba.Naziv_1">Dejan Šutić</derivirana_varijabla>
  </DomainObject.Predmet.OkrivljenikFizickaOsoba.Naziv>
  <DomainObject.Predmet.OkrivljenikFizickaOsoba.Prezime>
    <izvorni_sadrzaj>Šutić</izvorni_sadrzaj>
    <derivirana_varijabla naziv="DomainObject.Predmet.OkrivljenikFizickaOsoba.Prezime_1">Šutić</derivirana_varijabla>
  </DomainObject.Predmet.OkrivljenikFizickaOsoba.Prezime>
  <DomainObject.Predmet.OkrivljenikFizickaOsoba.Spol>
    <izvorni_sadrzaj>M</izvorni_sadrzaj>
    <derivirana_varijabla naziv="DomainObject.Predmet.OkrivljenikFizickaOsoba.Spol_1">M</derivirana_varijabla>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86263672371</izvorni_sadrzaj>
    <derivirana_varijabla naziv="DomainObject.Predmet.OkrivljenikFizickaOsoba.Oib_1">86263672371</derivirana_varijabla>
  </DomainObject.Predmet.OkrivljenikFizickaOsoba.Oib>
  <DomainObject.Predmet.Opis>
    <izvorni_sadrzaj/>
    <derivirana_varijabla naziv="DomainObject.Predmet.Opis_1"/>
  </DomainObject.Predmet.Opis>
  <DomainObject.Predmet.Ostecenik>
    <izvorni_sadrzaj>Dragan Šutić</izvorni_sadrzaj>
    <derivirana_varijabla naziv="DomainObject.Predmet.Ostecenik_1">Dragan Šutić</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K-184/2021</izvorni_sadrzaj>
    <derivirana_varijabla naziv="DomainObject.Predmet.OznakaBroj_1">K-184/2021</derivirana_varijabla>
  </DomainObject.Predmet.OznakaBroj>
  <DomainObject.Predmet.OznakaBrojOptuznogAkta>
    <izvorni_sadrzaj>KO-DO-1012/20</izvorni_sadrzaj>
    <derivirana_varijabla naziv="DomainObject.Predmet.OznakaBrojOptuznogAkta_1">KO-DO-1012/20</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u Kv-62/21-radi mj. opreza- na Žup. sudu u Karlovcu</izvorni_sadrzaj>
    <derivirana_varijabla naziv="DomainObject.Predmet.PrimjedbaSuca_1">u Kv-62/21-radi mj. opreza- na Žup. sudu u Karlovcu</derivirana_varijabla>
  </DomainObject.Predmet.PrimjedbaSuca>
  <DomainObject.Predmet.ProtustrankaFormated>
    <izvorni_sadrzaj>  Dejan Šutić</izvorni_sadrzaj>
    <derivirana_varijabla naziv="DomainObject.Predmet.ProtustrankaFormated_1">  Dejan Šutić</derivirana_varijabla>
  </DomainObject.Predmet.ProtustrankaFormated>
  <DomainObject.Predmet.ProtustrankaFormatedOIB>
    <izvorni_sadrzaj>  Dejan Šutić, OIB 86263672371</izvorni_sadrzaj>
    <derivirana_varijabla naziv="DomainObject.Predmet.ProtustrankaFormatedOIB_1">  Dejan Šutić, OIB 86263672371</derivirana_varijabla>
  </DomainObject.Predmet.ProtustrankaFormatedOIB>
  <DomainObject.Predmet.ProtustrankaFormatedWithAdress>
    <izvorni_sadrzaj> Dejan Šutić, Donji Kosinj 329, 53203 Donji Kosinj</izvorni_sadrzaj>
    <derivirana_varijabla naziv="DomainObject.Predmet.ProtustrankaFormatedWithAdress_1"> Dejan Šutić, Donji Kosinj 329, 53203 Donji Kosinj</derivirana_varijabla>
  </DomainObject.Predmet.ProtustrankaFormatedWithAdress>
  <DomainObject.Predmet.ProtustrankaFormatedWithAdressOIB>
    <izvorni_sadrzaj> Dejan Šutić, OIB 86263672371, Donji Kosinj 329, 53203 Donji Kosinj</izvorni_sadrzaj>
    <derivirana_varijabla naziv="DomainObject.Predmet.ProtustrankaFormatedWithAdressOIB_1"> Dejan Šutić, OIB 86263672371, Donji Kosinj 329, 53203 Donji Kosinj</derivirana_varijabla>
  </DomainObject.Predmet.ProtustrankaFormatedWithAdressOIB>
  <DomainObject.Predmet.ProtustrankaWithAdress>
    <izvorni_sadrzaj>Dejan Šutić Donji Kosinj 329, 53203 Donji Kosinj</izvorni_sadrzaj>
    <derivirana_varijabla naziv="DomainObject.Predmet.ProtustrankaWithAdress_1">Dejan Šutić Donji Kosinj 329, 53203 Donji Kosinj</derivirana_varijabla>
  </DomainObject.Predmet.ProtustrankaWithAdress>
  <DomainObject.Predmet.ProtustrankaWithAdressOIB>
    <izvorni_sadrzaj>Dejan Šutić, OIB 86263672371, Donji Kosinj 329, 53203 Donji Kosinj</izvorni_sadrzaj>
    <derivirana_varijabla naziv="DomainObject.Predmet.ProtustrankaWithAdressOIB_1">Dejan Šutić, OIB 86263672371, Donji Kosinj 329, 53203 Donji Kosinj</derivirana_varijabla>
  </DomainObject.Predmet.ProtustrankaWithAdressOIB>
  <DomainObject.Predmet.ProtustrankaNazivFormated>
    <izvorni_sadrzaj>Dejan Šutić</izvorni_sadrzaj>
    <derivirana_varijabla naziv="DomainObject.Predmet.ProtustrankaNazivFormated_1">Dejan Šutić</derivirana_varijabla>
  </DomainObject.Predmet.ProtustrankaNazivFormated>
  <DomainObject.Predmet.ProtustrankaNazivFormatedOIB>
    <izvorni_sadrzaj>Dejan Šutić, OIB 86263672371</izvorni_sadrzaj>
    <derivirana_varijabla naziv="DomainObject.Predmet.ProtustrankaNazivFormatedOIB_1">Dejan Šutić, OIB 86263672371</derivirana_varijabla>
  </DomainObject.Predmet.ProtustrankaNazivFormatedOIB>
  <DomainObject.Predmet.PunomocnikOstecenika>
    <izvorni_sadrzaj>Gordana Peraković-Turković</izvorni_sadrzaj>
    <derivirana_varijabla naziv="DomainObject.Predmet.PunomocnikOstecenika_1">Gordana Peraković-Turković</derivirana_varijabla>
  </DomainObject.Predmet.PunomocnikOstecenika>
  <DomainObject.Predmet.Referada.Naziv>
    <izvorni_sadrzaj>Referada 3 Karmela Miškulin Banić</izvorni_sadrzaj>
    <derivirana_varijabla naziv="DomainObject.Predmet.Referada.Naziv_1">Referada 3 Karmela Miškulin Banić</derivirana_varijabla>
  </DomainObject.Predmet.Referada.Naziv>
  <DomainObject.Predmet.Referada.Oznaka>
    <izvorni_sadrzaj>Ref 3</izvorni_sadrzaj>
    <derivirana_varijabla naziv="DomainObject.Predmet.Referada.Oznaka_1">Ref 3</derivirana_varijabla>
  </DomainObject.Predmet.Referada.Oznaka>
  <DomainObject.Predmet.Referada.Prostorija.Naziv>
    <izvorni_sadrzaj>Sudac Karmela Miškulin Banić</izvorni_sadrzaj>
    <derivirana_varijabla naziv="DomainObject.Predmet.Referada.Prostorija.Naziv_1">Sudac Karmela Miškulin Banić</derivirana_varijabla>
  </DomainObject.Predmet.Referada.Prostorija.Naziv>
  <DomainObject.Predmet.Referada.Prostorija.Oznaka>
    <izvorni_sadrzaj>sudn. 1/1</izvorni_sadrzaj>
    <derivirana_varijabla naziv="DomainObject.Predmet.Referada.Prostorija.Oznaka_1">sudn. 1/1</derivirana_varijabla>
  </DomainObject.Predmet.Referada.Prostorija.Oznaka>
  <DomainObject.Predmet.Referada.Sud.Naziv>
    <izvorni_sadrzaj>Općinski sud u Gospiću</izvorni_sadrzaj>
    <derivirana_varijabla naziv="DomainObject.Predmet.Referada.Sud.Naziv_1">Općinski sud u Gospiću</derivirana_varijabla>
  </DomainObject.Predmet.Referada.Sud.Naziv>
  <DomainObject.Predmet.Referada.Sudac>
    <izvorni_sadrzaj>Karmela Miškulin Banić</izvorni_sadrzaj>
    <derivirana_varijabla naziv="DomainObject.Predmet.Referada.Sudac_1">Karmela Miškulin Banić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Općinsko državno odvjetništvo u Gospiću</izvorni_sadrzaj>
    <derivirana_varijabla naziv="DomainObject.Predmet.StrankaFormated_1">  Općinsko državno odvjetništvo u Gospiću</derivirana_varijabla>
  </DomainObject.Predmet.StrankaFormated>
  <DomainObject.Predmet.StrankaFormatedOIB>
    <izvorni_sadrzaj>  Općinsko državno odvjetništvo u Gospiću, OIB 72336759011</izvorni_sadrzaj>
    <derivirana_varijabla naziv="DomainObject.Predmet.StrankaFormatedOIB_1">  Općinsko državno odvjetništvo u Gospiću, OIB 72336759011</derivirana_varijabla>
  </DomainObject.Predmet.StrankaFormatedOIB>
  <DomainObject.Predmet.StrankaFormatedWithAdress>
    <izvorni_sadrzaj> Općinsko državno odvjetništvo u Gospiću, Trg Alojzija Stepinca 3, 53000 Gospić</izvorni_sadrzaj>
    <derivirana_varijabla naziv="DomainObject.Predmet.StrankaFormatedWithAdress_1"> Općinsko državno odvjetništvo u Gospiću, Trg Alojzija Stepinca 3, 53000 Gospić</derivirana_varijabla>
  </DomainObject.Predmet.StrankaFormatedWithAdress>
  <DomainObject.Predmet.StrankaFormatedWithAdressOIB>
    <izvorni_sadrzaj> Općinsko državno odvjetništvo u Gospiću, OIB 72336759011, Trg Alojzija Stepinca 3, 53000 Gospić</izvorni_sadrzaj>
    <derivirana_varijabla naziv="DomainObject.Predmet.StrankaFormatedWithAdressOIB_1"> Općinsko državno odvjetništvo u Gospiću, OIB 72336759011, Trg Alojzija Stepinca 3, 53000 Gospić</derivirana_varijabla>
  </DomainObject.Predmet.StrankaFormatedWithAdressOIB>
  <DomainObject.Predmet.StrankaWithAdress>
    <izvorni_sadrzaj>Općinsko državno odvjetništvo u Gospiću Trg Alojzija Stepinca 3,53000 Gospić</izvorni_sadrzaj>
    <derivirana_varijabla naziv="DomainObject.Predmet.StrankaWithAdress_1">Općinsko državno odvjetništvo u Gospiću Trg Alojzija Stepinca 3,53000 Gospić</derivirana_varijabla>
  </DomainObject.Predmet.StrankaWithAdress>
  <DomainObject.Predmet.StrankaWithAdressOIB>
    <izvorni_sadrzaj>Općinsko državno odvjetništvo u Gospiću, OIB 72336759011, Trg Alojzija Stepinca 3,53000 Gospić</izvorni_sadrzaj>
    <derivirana_varijabla naziv="DomainObject.Predmet.StrankaWithAdressOIB_1">Općinsko državno odvjetništvo u Gospiću, OIB 72336759011, Trg Alojzija Stepinca 3,53000 Gospić</derivirana_varijabla>
  </DomainObject.Predmet.StrankaWithAdressOIB>
  <DomainObject.Predmet.StrankaNazivFormated>
    <izvorni_sadrzaj>Općinsko državno odvjetništvo u Gospiću</izvorni_sadrzaj>
    <derivirana_varijabla naziv="DomainObject.Predmet.StrankaNazivFormated_1">Općinsko državno odvjetništvo u Gospiću</derivirana_varijabla>
  </DomainObject.Predmet.StrankaNazivFormated>
  <DomainObject.Predmet.StrankaNazivFormatedOIB>
    <izvorni_sadrzaj>Općinsko državno odvjetništvo u Gospiću, OIB 72336759011</izvorni_sadrzaj>
    <derivirana_varijabla naziv="DomainObject.Predmet.StrankaNazivFormatedOIB_1">Općinsko državno odvjetništvo u Gospiću, OIB 72336759011</derivirana_varijabla>
  </DomainObject.Predmet.StrankaNazivFormatedOIB>
  <DomainObject.Predmet.Sud.Adresa.Naselje>
    <izvorni_sadrzaj>Gospić</izvorni_sadrzaj>
    <derivirana_varijabla naziv="DomainObject.Predmet.Sud.Adresa.Naselje_1">Gospić</derivirana_varijabla>
  </DomainObject.Predmet.Sud.Adresa.Naselje>
  <DomainObject.Predmet.Sud.Adresa.NaseljeLokativ>
    <izvorni_sadrzaj>Gospiću</izvorni_sadrzaj>
    <derivirana_varijabla naziv="DomainObject.Predmet.Sud.Adresa.NaseljeLokativ_1">Gospiću</derivirana_varijabla>
  </DomainObject.Predmet.Sud.Adresa.NaseljeLokativ>
  <DomainObject.Predmet.Sud.Adresa.PostBroj>
    <izvorni_sadrzaj>53000</izvorni_sadrzaj>
    <derivirana_varijabla naziv="DomainObject.Predmet.Sud.Adresa.PostBroj_1">53000</derivirana_varijabla>
  </DomainObject.Predmet.Sud.Adresa.PostBroj>
  <DomainObject.Predmet.Sud.Adresa.UlicaIKBR>
    <izvorni_sadrzaj>Trg Alojzija Stepinca 3</izvorni_sadrzaj>
    <derivirana_varijabla naziv="DomainObject.Predmet.Sud.Adresa.UlicaIKBR_1">Trg Alojzija Stepinca 3</derivirana_varijabla>
  </DomainObject.Predmet.Sud.Adresa.UlicaIKBR>
  <DomainObject.Predmet.Sud.Naziv>
    <izvorni_sadrzaj>Općinski sud u Gospiću</izvorni_sadrzaj>
    <derivirana_varijabla naziv="DomainObject.Predmet.Sud.Naziv_1">Općinski sud u Gospiću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3 Karmela Miškulin Banić</izvorni_sadrzaj>
    <derivirana_varijabla naziv="DomainObject.Predmet.TrenutnaLokacijaSpisa.Naziv_1">Referada 3 Karmela Miškulin Banić</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Gospiću</izvorni_sadrzaj>
    <derivirana_varijabla naziv="DomainObject.Predmet.TrenutnaLokacijaSpisa.Sud.Naziv_1">Općinski sud u Gospiću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Pisarnica Gospić</izvorni_sadrzaj>
    <derivirana_varijabla naziv="DomainObject.Predmet.UstrojstvenaJedinicaVodi.Naziv_1">Pisarnica Gospić</derivirana_varijabla>
  </DomainObject.Predmet.UstrojstvenaJedinicaVodi.Naziv>
  <DomainObject.Predmet.UstrojstvenaJedinicaVodi.Oznaka>
    <izvorni_sadrzaj>Pisarnica Gs</izvorni_sadrzaj>
    <derivirana_varijabla naziv="DomainObject.Predmet.UstrojstvenaJedinicaVodi.Oznaka_1">Pisarnica Gs</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Gospiću</izvorni_sadrzaj>
    <derivirana_varijabla naziv="DomainObject.Predmet.UstrojstvenaJedinicaVodi.Sud.Naziv_1">Općinski sud u Gospiću</derivirana_varijabla>
  </DomainObject.Predmet.UstrojstvenaJedinicaVodi.Sud.Naziv>
  <DomainObject.Predmet.VrstaSpora.Naziv>
    <izvorni_sadrzaj>Optužnica - 1 opt. 1 djelo</izvorni_sadrzaj>
    <derivirana_varijabla naziv="DomainObject.Predmet.VrstaSpora.Naziv_1">Optužnica - 1 opt. 1 djelo</derivirana_varijabla>
  </DomainObject.Predmet.VrstaSpora.Naziv>
  <DomainObject.Predmet.Zapisnicar>
    <izvorni_sadrzaj>Nevenka Šimić</izvorni_sadrzaj>
    <derivirana_varijabla naziv="DomainObject.Predmet.Zapisnicar_1">Nevenka Šimić</derivirana_varijabla>
  </DomainObject.Predmet.Zapisnicar>
  <DomainObject.Predmet.StrankaListFormated>
    <izvorni_sadrzaj>
      <item>Općinsko državno odvjetništvo u Gospiću</item>
    </izvorni_sadrzaj>
    <derivirana_varijabla naziv="DomainObject.Predmet.StrankaListFormated_1">
      <item>Općinsko državno odvjetništvo u Gospiću</item>
    </derivirana_varijabla>
  </DomainObject.Predmet.StrankaListFormated>
  <DomainObject.Predmet.StrankaListFormatedOIB>
    <izvorni_sadrzaj>
      <item>Općinsko državno odvjetništvo u Gospiću, OIB 72336759011</item>
    </izvorni_sadrzaj>
    <derivirana_varijabla naziv="DomainObject.Predmet.StrankaListFormatedOIB_1">
      <item>Općinsko državno odvjetništvo u Gospiću, OIB 72336759011</item>
    </derivirana_varijabla>
  </DomainObject.Predmet.StrankaListFormatedOIB>
  <DomainObject.Predmet.StrankaListFormatedWithAdress>
    <izvorni_sadrzaj>
      <item>Općinsko državno odvjetništvo u Gospiću, Trg Alojzija Stepinca 3, 53000 Gospić</item>
    </izvorni_sadrzaj>
    <derivirana_varijabla naziv="DomainObject.Predmet.StrankaListFormatedWithAdress_1">
      <item>Općinsko državno odvjetništvo u Gospiću, Trg Alojzija Stepinca 3, 53000 Gospić</item>
    </derivirana_varijabla>
  </DomainObject.Predmet.StrankaListFormatedWithAdress>
  <DomainObject.Predmet.StrankaListFormatedWithAdressOIB>
    <izvorni_sadrzaj>
      <item>Općinsko državno odvjetništvo u Gospiću, OIB 72336759011, Trg Alojzija Stepinca 3, 53000 Gospić</item>
    </izvorni_sadrzaj>
    <derivirana_varijabla naziv="DomainObject.Predmet.StrankaListFormatedWithAdressOIB_1">
      <item>Općinsko državno odvjetništvo u Gospiću, OIB 72336759011, Trg Alojzija Stepinca 3, 53000 Gospić</item>
    </derivirana_varijabla>
  </DomainObject.Predmet.StrankaListFormatedWithAdressOIB>
  <DomainObject.Predmet.StrankaListNazivFormated>
    <izvorni_sadrzaj>
      <item>Općinsko državno odvjetništvo u Gospiću</item>
    </izvorni_sadrzaj>
    <derivirana_varijabla naziv="DomainObject.Predmet.StrankaListNazivFormated_1">
      <item>Općinsko državno odvjetništvo u Gospiću</item>
    </derivirana_varijabla>
  </DomainObject.Predmet.StrankaListNazivFormated>
  <DomainObject.Predmet.StrankaListNazivFormatedOIB>
    <izvorni_sadrzaj>
      <item>Općinsko državno odvjetništvo u Gospiću, OIB 72336759011</item>
    </izvorni_sadrzaj>
    <derivirana_varijabla naziv="DomainObject.Predmet.StrankaListNazivFormatedOIB_1">
      <item>Općinsko državno odvjetništvo u Gospiću, OIB 72336759011</item>
    </derivirana_varijabla>
  </DomainObject.Predmet.StrankaListNazivFormatedOIB>
  <DomainObject.Predmet.ProtuStrankaListFormated>
    <izvorni_sadrzaj>
      <item>Dejan Šutić</item>
    </izvorni_sadrzaj>
    <derivirana_varijabla naziv="DomainObject.Predmet.ProtuStrankaListFormated_1">
      <item>Dejan Šutić</item>
    </derivirana_varijabla>
  </DomainObject.Predmet.ProtuStrankaListFormated>
  <DomainObject.Predmet.ProtuStrankaListFormatedOIB>
    <izvorni_sadrzaj>
      <item>Dejan Šutić, OIB 86263672371</item>
    </izvorni_sadrzaj>
    <derivirana_varijabla naziv="DomainObject.Predmet.ProtuStrankaListFormatedOIB_1">
      <item>Dejan Šutić, OIB 86263672371</item>
    </derivirana_varijabla>
  </DomainObject.Predmet.ProtuStrankaListFormatedOIB>
  <DomainObject.Predmet.ProtuStrankaListFormatedWithAdress>
    <izvorni_sadrzaj>
      <item>Dejan Šutić, Donji Kosinj 329, 53203 Donji Kosinj</item>
    </izvorni_sadrzaj>
    <derivirana_varijabla naziv="DomainObject.Predmet.ProtuStrankaListFormatedWithAdress_1">
      <item>Dejan Šutić, Donji Kosinj 329, 53203 Donji Kosinj</item>
    </derivirana_varijabla>
  </DomainObject.Predmet.ProtuStrankaListFormatedWithAdress>
  <DomainObject.Predmet.ProtuStrankaListFormatedWithAdressOIB>
    <izvorni_sadrzaj>
      <item>Dejan Šutić, OIB 86263672371, Donji Kosinj 329, 53203 Donji Kosinj</item>
    </izvorni_sadrzaj>
    <derivirana_varijabla naziv="DomainObject.Predmet.ProtuStrankaListFormatedWithAdressOIB_1">
      <item>Dejan Šutić, OIB 86263672371, Donji Kosinj 329, 53203 Donji Kosinj</item>
    </derivirana_varijabla>
  </DomainObject.Predmet.ProtuStrankaListFormatedWithAdressOIB>
  <DomainObject.Predmet.ProtuStrankaListNazivFormated>
    <izvorni_sadrzaj>
      <item>Dejan Šutić</item>
    </izvorni_sadrzaj>
    <derivirana_varijabla naziv="DomainObject.Predmet.ProtuStrankaListNazivFormated_1">
      <item>Dejan Šutić</item>
    </derivirana_varijabla>
  </DomainObject.Predmet.ProtuStrankaListNazivFormated>
  <DomainObject.Predmet.ProtuStrankaListNazivFormatedOIB>
    <izvorni_sadrzaj>
      <item>Dejan Šutić, OIB 86263672371</item>
    </izvorni_sadrzaj>
    <derivirana_varijabla naziv="DomainObject.Predmet.ProtuStrankaListNazivFormatedOIB_1">
      <item>Dejan Šutić, OIB 86263672371</item>
    </derivirana_varijabla>
  </DomainObject.Predmet.ProtuStrankaListNazivFormatedOIB>
  <DomainObject.Predmet.OstaliListFormated>
    <izvorni_sadrzaj>
      <item>ZOU Janković, Burazin i dr.</item>
      <item>Dragan Šutić</item>
      <item>Gordana Peraković-Turković</item>
      <item>Ivan Majetić</item>
    </izvorni_sadrzaj>
    <derivirana_varijabla naziv="DomainObject.Predmet.OstaliListFormated_1">
      <item>ZOU Janković, Burazin i dr.</item>
      <item>Dragan Šutić</item>
      <item>Gordana Peraković-Turković</item>
      <item>Ivan Majetić</item>
    </derivirana_varijabla>
  </DomainObject.Predmet.OstaliListFormated>
  <DomainObject.Predmet.OstaliListFormatedOIB>
    <izvorni_sadrzaj>
      <item>ZOU Janković, Burazin i dr., OIB 16977149814</item>
      <item>Dragan Šutić, OIB 09740962699</item>
      <item>Gordana Peraković-Turković, OIB 43225380312</item>
      <item>Ivan Majetić, OIB 61007468418</item>
    </izvorni_sadrzaj>
    <derivirana_varijabla naziv="DomainObject.Predmet.OstaliListFormatedOIB_1">
      <item>ZOU Janković, Burazin i dr., OIB 16977149814</item>
      <item>Dragan Šutić, OIB 09740962699</item>
      <item>Gordana Peraković-Turković, OIB 43225380312</item>
      <item>Ivan Majetić, OIB 61007468418</item>
    </derivirana_varijabla>
  </DomainObject.Predmet.OstaliListFormatedOIB>
  <DomainObject.Predmet.OstaliListFormatedWithAdress>
    <izvorni_sadrzaj>
      <item>ZOU Janković, Burazin i dr., Vranicanijeva 5/I, 47000 Karlovac</item>
      <item>Dragan Šutić, Čovići 34, 53224 Čovići</item>
      <item>Gordana Peraković-Turković, B. Kašića 4, 53220 Otočac</item>
      <item>Ivan Majetić, Donji Kosinj 351, 53202 Donji Kosinj</item>
    </izvorni_sadrzaj>
    <derivirana_varijabla naziv="DomainObject.Predmet.OstaliListFormatedWithAdress_1">
      <item>ZOU Janković, Burazin i dr., Vranicanijeva 5/I, 47000 Karlovac</item>
      <item>Dragan Šutić, Čovići 34, 53224 Čovići</item>
      <item>Gordana Peraković-Turković, B. Kašića 4, 53220 Otočac</item>
      <item>Ivan Majetić, Donji Kosinj 351, 53202 Donji Kosinj</item>
    </derivirana_varijabla>
  </DomainObject.Predmet.OstaliListFormatedWithAdress>
  <DomainObject.Predmet.OstaliListFormatedWithAdressOIB>
    <izvorni_sadrzaj>
      <item>ZOU Janković, Burazin i dr., OIB 16977149814, Vranicanijeva 5/I, 47000 Karlovac</item>
      <item>Dragan Šutić, OIB 09740962699, Čovići 34, 53224 Čovići</item>
      <item>Gordana Peraković-Turković, OIB 43225380312, B. Kašića 4, 53220 Otočac</item>
      <item>Ivan Majetić, OIB 61007468418, Donji Kosinj 351, 53202 Donji Kosinj</item>
    </izvorni_sadrzaj>
    <derivirana_varijabla naziv="DomainObject.Predmet.OstaliListFormatedWithAdressOIB_1">
      <item>ZOU Janković, Burazin i dr., OIB 16977149814, Vranicanijeva 5/I, 47000 Karlovac</item>
      <item>Dragan Šutić, OIB 09740962699, Čovići 34, 53224 Čovići</item>
      <item>Gordana Peraković-Turković, OIB 43225380312, B. Kašića 4, 53220 Otočac</item>
      <item>Ivan Majetić, OIB 61007468418, Donji Kosinj 351, 53202 Donji Kosinj</item>
    </derivirana_varijabla>
  </DomainObject.Predmet.OstaliListFormatedWithAdressOIB>
  <DomainObject.Predmet.OstaliListNazivFormated>
    <izvorni_sadrzaj>
      <item>ZOU Janković, Burazin i dr.</item>
      <item>Dragan Šutić</item>
      <item>Gordana Peraković-Turković</item>
      <item>Ivan Majetić</item>
    </izvorni_sadrzaj>
    <derivirana_varijabla naziv="DomainObject.Predmet.OstaliListNazivFormated_1">
      <item>ZOU Janković, Burazin i dr.</item>
      <item>Dragan Šutić</item>
      <item>Gordana Peraković-Turković</item>
      <item>Ivan Majetić</item>
    </derivirana_varijabla>
  </DomainObject.Predmet.OstaliListNazivFormated>
  <DomainObject.Predmet.OstaliListNazivFormatedOIB>
    <izvorni_sadrzaj>
      <item>ZOU Janković, Burazin i dr., OIB 16977149814</item>
      <item>Dragan Šutić, OIB 09740962699</item>
      <item>Gordana Peraković-Turković, OIB 43225380312</item>
      <item>Ivan Majetić, OIB 61007468418</item>
    </izvorni_sadrzaj>
    <derivirana_varijabla naziv="DomainObject.Predmet.OstaliListNazivFormatedOIB_1">
      <item>ZOU Janković, Burazin i dr., OIB 16977149814</item>
      <item>Dragan Šutić, OIB 09740962699</item>
      <item>Gordana Peraković-Turković, OIB 43225380312</item>
      <item>Ivan Majetić, OIB 61007468418</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243</izvorni_sadrzaj>
    <derivirana_varijabla naziv="DomainObject.Predmet.ClanakZakona_1">243</derivirana_varijabla>
  </DomainObject.Predmet.ClanakZakona>
  <DomainObject.Predmet.ClanakZakonaFull>
    <izvorni_sadrzaj>članka 243. stavka 0.</izvorni_sadrzaj>
    <derivirana_varijabla naziv="DomainObject.Predmet.ClanakZakonaFull_1">članka 243. stavka 0.</derivirana_varijabla>
  </DomainObject.Predmet.ClanakZakonaFull>
  <DomainObject.Predmet.Sud.Parent.Naziv>
    <izvorni_sadrzaj>Županijski sud u Karlovcu</izvorni_sadrzaj>
    <derivirana_varijabla naziv="DomainObject.Predmet.Sud.Parent.Naziv_1">Županijski sud u Karlovcu</derivirana_varijabla>
  </DomainObject.Predmet.Sud.Parent.Naziv>
  <DomainObject.Predmet.FunkcijaOsobe>
    <izvorni_sadrzaj/>
    <derivirana_varijabla naziv="DomainObject.Predmet.FunkcijaOsobe_1"/>
  </DomainObject.Predmet.FunkcijaOsobe>
  <DomainObject.Datum>
    <izvorni_sadrzaj>27. prosinca 2021.</izvorni_sadrzaj>
    <derivirana_varijabla naziv="DomainObject.Datum_1">27. prosinca 2021.</derivirana_varijabla>
  </DomainObject.Datum>
  <DomainObject.PoslovniBrojDokumenta>
    <izvorni_sadrzaj/>
    <derivirana_varijabla naziv="DomainObject.PoslovniBrojDokumenta_1"/>
  </DomainObject.PoslovniBrojDokumenta>
  <DomainObject.Predmet.StrankaIDrugi>
    <izvorni_sadrzaj>Općinsko državno odvjetništvo u Gospiću</izvorni_sadrzaj>
    <derivirana_varijabla naziv="DomainObject.Predmet.StrankaIDrugi_1">Općinsko državno odvjetništvo u Gospiću</derivirana_varijabla>
  </DomainObject.Predmet.StrankaIDrugi>
  <DomainObject.Predmet.ProtustrankaIDrugi>
    <izvorni_sadrzaj>Dejan Šutić</izvorni_sadrzaj>
    <derivirana_varijabla naziv="DomainObject.Predmet.ProtustrankaIDrugi_1">Dejan Šutić</derivirana_varijabla>
  </DomainObject.Predmet.ProtustrankaIDrugi>
  <DomainObject.Predmet.StrankaIDrugiAdressOIB>
    <izvorni_sadrzaj>Općinsko državno odvjetništvo u Gospiću, OIB 72336759011, Trg Alojzija Stepinca 3, 53000 Gospić</izvorni_sadrzaj>
    <derivirana_varijabla naziv="DomainObject.Predmet.StrankaIDrugiAdressOIB_1">Općinsko državno odvjetništvo u Gospiću, OIB 72336759011, Trg Alojzija Stepinca 3, 53000 Gospić</derivirana_varijabla>
  </DomainObject.Predmet.StrankaIDrugiAdressOIB>
  <DomainObject.Predmet.ProtustrankaIDrugiAdressOIB>
    <izvorni_sadrzaj>Dejan Šutić, OIB 86263672371, Donji Kosinj 329, 53203 Donji Kosinj</izvorni_sadrzaj>
    <derivirana_varijabla naziv="DomainObject.Predmet.ProtustrankaIDrugiAdressOIB_1">Dejan Šutić, OIB 86263672371, Donji Kosinj 329, 53203 Donji Kosinj</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ZOU Janković, Burazin i dr.</item>
      <item>Dejan Šutić</item>
      <item>Dragan Šutić</item>
      <item>Gordana Peraković-Turković</item>
      <item>Ivan Majetić</item>
      <item>Općinsko državno odvjetništvo u Gospiću</item>
    </izvorni_sadrzaj>
    <derivirana_varijabla naziv="DomainObject.Predmet.SudioniciListNaziv_1">
      <item>ZOU Janković, Burazin i dr.</item>
      <item>Dejan Šutić</item>
      <item>Dragan Šutić</item>
      <item>Gordana Peraković-Turković</item>
      <item>Ivan Majetić</item>
      <item>Općinsko državno odvjetništvo u Gospiću</item>
    </derivirana_varijabla>
  </DomainObject.Predmet.SudioniciListNaziv>
  <DomainObject.Predmet.SudioniciListAdressOIB>
    <izvorni_sadrzaj>
      <item>ZOU Janković, Burazin i dr., OIB 16977149814, Vranicanijeva 5/I,47000 Karlovac</item>
      <item>Dejan Šutić, OIB 86263672371, Donji Kosinj 329,53203 Donji Kosinj</item>
      <item>Dragan Šutić, OIB 09740962699, Čovići 34,53224 Čovići</item>
      <item>Gordana Peraković-Turković, OIB 43225380312, B. Kašića 4,53220 Otočac</item>
      <item>Ivan Majetić, OIB 61007468418, Donji Kosinj 351,53202 Donji Kosinj</item>
      <item>Općinsko državno odvjetništvo u Gospiću, OIB 72336759011, Trg Alojzija Stepinca 3,53000 Gospić</item>
    </izvorni_sadrzaj>
    <derivirana_varijabla naziv="DomainObject.Predmet.SudioniciListAdressOIB_1">
      <item>ZOU Janković, Burazin i dr., OIB 16977149814, Vranicanijeva 5/I,47000 Karlovac</item>
      <item>Dejan Šutić, OIB 86263672371, Donji Kosinj 329,53203 Donji Kosinj</item>
      <item>Dragan Šutić, OIB 09740962699, Čovići 34,53224 Čovići</item>
      <item>Gordana Peraković-Turković, OIB 43225380312, B. Kašića 4,53220 Otočac</item>
      <item>Ivan Majetić, OIB 61007468418, Donji Kosinj 351,53202 Donji Kosinj</item>
      <item>Općinsko državno odvjetništvo u Gospiću, OIB 72336759011, Trg Alojzija Stepinca 3,53000 Gospić</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16977149814</item>
      <item>, OIB 86263672371</item>
      <item>, OIB 09740962699</item>
      <item>, OIB 43225380312</item>
      <item>, OIB 61007468418</item>
      <item>, OIB 72336759011</item>
    </izvorni_sadrzaj>
    <derivirana_varijabla naziv="DomainObject.Predmet.SudioniciListNazivOIB_1">
      <item>, OIB 16977149814</item>
      <item>, OIB 86263672371</item>
      <item>, OIB 09740962699</item>
      <item>, OIB 43225380312</item>
      <item>, OIB 61007468418</item>
      <item>, OIB 72336759011</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9. prosinca 2021.</izvorni_sadrzaj>
    <derivirana_varijabla naziv="DomainObject.PredzadnjaOdlukaIzPredmeta.DatumDonosenjaOdluke_1">9. prosinca 2021.</derivirana_varijabla>
  </DomainObject.PredzadnjaOdlukaIzPredmeta.DatumDonosenjaOdluke>
  <DomainObject.PredzadnjaOdlukaIzPredmeta.Oznaka>
    <izvorni_sadrzaj>K-184/2021-13</izvorni_sadrzaj>
    <derivirana_varijabla naziv="DomainObject.PredzadnjaOdlukaIzPredmeta.Oznaka_1">K-184/2021-13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11. prosinca 2020.</izvorni_sadrzaj>
    <derivirana_varijabla naziv="DomainObject.Predmet.DatumPocetkaProcesa_1">11. prosinca 2020.</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item>Kazneni zakon(NN 125/11)</item>
    </izvorni_sadrzaj>
    <derivirana_varijabla naziv="DomainObject.ZakonPravilnikList_1">
      <item>Kazneni zakon(NN 125/11)</item>
    </derivirana_varijabla>
  </DomainObject.ZakonPravilnikList>
  <DomainObject.NarodneNovineList>
    <izvorni_sadrzaj>
      <item>107/07</item>
      <item>39/13</item>
      <item>157/13</item>
      <item>110/15</item>
      <item>70/17</item>
      <item>118/18</item>
      <item>107/07, 39/13, 157/13, 110/15, 70/17 i 118/18</item>
    </izvorni_sadrzaj>
    <derivirana_varijabla naziv="DomainObject.NarodneNovineList_1">
      <item>107/07</item>
      <item>39/13</item>
      <item>157/13</item>
      <item>110/15</item>
      <item>70/17</item>
      <item>118/18</item>
      <item>107/07, 39/13, 157/13, 110/15, 70/17 i 118/18</item>
    </derivirana_varijabla>
  </DomainObject.NarodneNovineList>
  <DomainObject.Predmet.OkrivljenikAdresaMjestoRodjenjaList>
    <izvorni_sadrzaj>
      <item>Dejan Šutić, Donji Kosinj 329, 53203 Donji Kosinj, OIB: 86263672371, rođen-a 29.08.1989., mjesto rođenja Gospić (Gospić)</item>
    </izvorni_sadrzaj>
    <derivirana_varijabla naziv="DomainObject.Predmet.OkrivljenikAdresaMjestoRodjenjaList_1">
      <item>Dejan Šutić, Donji Kosinj 329, 53203 Donji Kosinj, OIB: 86263672371, rođen-a 29.08.1989., mjesto rođenja Gospić (Gospić)</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zaštite od požara,vatrogastva i Civilne zaštite</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zaštite od požara,vatrogastva i Civilne zaštite</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I. policijska postaja Centar</item>
      <item>I. Policijska postaja Osijek</item>
      <item>I. Policijska postaja Rijeka</item>
      <item>I. Policijska postaja Split</item>
      <item>I. Policijska postaja Zadar</item>
      <item>I. postaja prometne policije Zagreb</item>
      <item>II. policijska postaja Črnomerec-Susedgrad</item>
      <item>II. Policijska postaja Osijek</item>
      <item>II. Policijska postaja Rijeka</item>
      <item>II. Policijska postaja Split</item>
      <item>II. Policijska postaja Zadar</item>
      <item>II. postaja prometne policije Zagreb</item>
      <item>III. policijska postaja Cavtat</item>
      <item>III. policijska postaja Dubrava</item>
      <item>III. Policijska postaja Rijeka</item>
      <item>III. policijska postaja Split</item>
      <item>Ispostava granične policije Slavonski Šamac</item>
      <item>Ispostava prometne policije Opuzen</item>
      <item>Ispostava prometne policije Severin na Kupi</item>
      <item>Ispostava prometne policije Vukovar</item>
      <item>IV. policijska postaja Maksimir-Peščenica</item>
      <item>IV. policijska postaja Rijeka</item>
      <item>IV. policijska postaja Voćin</item>
      <item>Mobilna jedinica prometne policije</item>
      <item>Policijska ispostava Krapinske toplice</item>
      <item>Policijska ispostava Marija Bistrica</item>
      <item>Policijska postaja Beli Manastir</item>
      <item>Policijska postaja Belišće</item>
      <item>Policijska postaja Benkovac</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Donja Stubica</item>
      <item>Policijska postaja Donji Miholjac</item>
      <item>Policijska postaja Drniš</item>
      <item>Policijska postaja Dubrovnik</item>
      <item>Policijska postaja Duga Resa</item>
      <item>Policijska postaja Dugo Selo</item>
      <item>Policijska postaja Dvor</item>
      <item>Policijska postaja Đakovo</item>
      <item>Policijska postaja Đurđevac</item>
      <item>Policijska postaja Garešnica</item>
      <item>Policijska postaja Glina</item>
      <item>Policijska postaja Gospić</item>
      <item>Policijska postaja Grubišno Polje</item>
      <item>Policijska postaja Gvozd</item>
      <item>Policijska postaja Hvar</item>
      <item>Policijska postaja Ivanec</item>
      <item>Policijska postaja Ivanić-Grad</item>
      <item>Policijska postaja Jastrebarsko</item>
      <item>Policijska postaja Karlobag</item>
      <item>Policijska postaja Karlovac</item>
      <item>Policijska postaja Kaštela</item>
      <item>Policijska postaja Klanjec</item>
      <item>Policijska postaja Knin</item>
      <item>Policijska postaja Koprivnica</item>
      <item>Policijska postaja Korčula</item>
      <item>Policijska postaja Krapina</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Novska</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Varaždin</item>
      <item>Policijska postaja Velika Gorica</item>
      <item>Policijska postaja Vinkovci s ispostavom Markušica</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Erdut</item>
      <item>Postaja granične policije Goričan</item>
      <item>Postaja granične policije Gračac</item>
      <item>Postaja granične policije Gruda</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Rupa</item>
      <item>Postaja granične policije Slano</item>
      <item>Postaja granične policije Slavonski Brod</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Medveščak</item>
      <item>VI. policijska postaja Novi Zagreb</item>
      <item>VII. policijska postaja Stankovci</item>
      <item>VII. policijska postaja Trešnjevka</item>
      <item>VIII. policijska postaja Trnje</item>
    </izvorni_sadrzaj>
    <derivirana_varijabla naziv="DomainObject.PolicijskePostajeList_1">
      <item>I. policijska postaja Centar</item>
      <item>I. Policijska postaja Osijek</item>
      <item>I. Policijska postaja Rijeka</item>
      <item>I. Policijska postaja Split</item>
      <item>I. Policijska postaja Zadar</item>
      <item>I. postaja prometne policije Zagreb</item>
      <item>II. policijska postaja Črnomerec-Susedgrad</item>
      <item>II. Policijska postaja Osijek</item>
      <item>II. Policijska postaja Rijeka</item>
      <item>II. Policijska postaja Split</item>
      <item>II. Policijska postaja Zadar</item>
      <item>II. postaja prometne policije Zagreb</item>
      <item>III. policijska postaja Cavtat</item>
      <item>III. policijska postaja Dubrava</item>
      <item>III. Policijska postaja Rijeka</item>
      <item>III. policijska postaja Split</item>
      <item>Ispostava granične policije Slavonski Šamac</item>
      <item>Ispostava prometne policije Opuzen</item>
      <item>Ispostava prometne policije Severin na Kupi</item>
      <item>Ispostava prometne policije Vukovar</item>
      <item>IV. policijska postaja Maksimir-Peščenica</item>
      <item>IV. policijska postaja Rijeka</item>
      <item>IV. policijska postaja Voćin</item>
      <item>Mobilna jedinica prometne policije</item>
      <item>Policijska ispostava Krapinske toplice</item>
      <item>Policijska ispostava Marija Bistrica</item>
      <item>Policijska postaja Beli Manastir</item>
      <item>Policijska postaja Belišće</item>
      <item>Policijska postaja Benkovac</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Donja Stubica</item>
      <item>Policijska postaja Donji Miholjac</item>
      <item>Policijska postaja Drniš</item>
      <item>Policijska postaja Dubrovnik</item>
      <item>Policijska postaja Duga Resa</item>
      <item>Policijska postaja Dugo Selo</item>
      <item>Policijska postaja Dvor</item>
      <item>Policijska postaja Đakovo</item>
      <item>Policijska postaja Đurđevac</item>
      <item>Policijska postaja Garešnica</item>
      <item>Policijska postaja Glina</item>
      <item>Policijska postaja Gospić</item>
      <item>Policijska postaja Grubišno Polje</item>
      <item>Policijska postaja Gvozd</item>
      <item>Policijska postaja Hvar</item>
      <item>Policijska postaja Ivanec</item>
      <item>Policijska postaja Ivanić-Grad</item>
      <item>Policijska postaja Jastrebarsko</item>
      <item>Policijska postaja Karlobag</item>
      <item>Policijska postaja Karlovac</item>
      <item>Policijska postaja Kaštela</item>
      <item>Policijska postaja Klanjec</item>
      <item>Policijska postaja Knin</item>
      <item>Policijska postaja Koprivnica</item>
      <item>Policijska postaja Korčula</item>
      <item>Policijska postaja Krapina</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Novska</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Varaždin</item>
      <item>Policijska postaja Velika Gorica</item>
      <item>Policijska postaja Vinkovci s ispostavom Markušica</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Erdut</item>
      <item>Postaja granične policije Goričan</item>
      <item>Postaja granične policije Gračac</item>
      <item>Postaja granične policije Gruda</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Rupa</item>
      <item>Postaja granične policije Slano</item>
      <item>Postaja granične policije Slavonski Brod</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Medveščak</item>
      <item>VI. policijska postaja Novi Zagreb</item>
      <item>VII. policijska postaja Stankovci</item>
      <item>VII. policijska postaja Trešnjevka</item>
      <item>VIII. policijska postaja Trnje</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icms>
</file>

<file path=customXml/item2.xml><?xml version="1.0" encoding="utf-8"?>
<ns30: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8D39DEA4-AE5E-489A-93C8-31EF047F646D}">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267</TotalTime>
  <Pages>5</Pages>
  <Words>2062</Words>
  <Characters>11760</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Katarina Rosandić</cp:lastModifiedBy>
  <cp:revision>27</cp:revision>
  <cp:lastPrinted>2021-12-27T11:20:00Z</cp:lastPrinted>
  <dcterms:created xsi:type="dcterms:W3CDTF">2021-12-21T09:52:00Z</dcterms:created>
  <dcterms:modified xsi:type="dcterms:W3CDTF">2022-03-08T13:13:00Z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Odluka - Presuda - osuđujuća - s obrazloženjem (PRESUDA K-184-21-prizna-iznuda 243KZ.docx)</vt:lpwstr>
  </property>
  <property fmtid="{D5CDD505-2E9C-101B-9397-08002B2CF9AE}" pid="4" name="CC_coloring">
    <vt:bool>false</vt:bool>
  </property>
  <property fmtid="{D5CDD505-2E9C-101B-9397-08002B2CF9AE}" pid="5" name="BrojStranica">
    <vt:i4>5</vt:i4>
  </property>
</Properties>
</file>