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2164D6">
        <w:rPr>
          <w:rFonts w:ascii="Arial" w:eastAsia="Times New Roman" w:hAnsi="Arial" w:cs="Times New Roman"/>
          <w:sz w:val="24"/>
          <w:szCs w:val="24"/>
        </w:rPr>
        <w:t xml:space="preserve">           </w:t>
      </w:r>
      <w:r>
        <w:rPr>
          <w:rFonts w:ascii="Arial" w:eastAsia="Times New Roman" w:hAnsi="Arial" w:cs="Times New Roman"/>
          <w:sz w:val="24"/>
          <w:szCs w:val="24"/>
        </w:rPr>
        <w:t xml:space="preserve">    </w:t>
      </w:r>
      <w:r w:rsidRPr="002164D6">
        <w:rPr>
          <w:rFonts w:ascii="Arial" w:eastAsia="Times New Roman" w:hAnsi="Arial" w:cs="Times New Roman"/>
          <w:sz w:val="24"/>
          <w:szCs w:val="24"/>
        </w:rPr>
        <w:t xml:space="preserve"> </w:t>
      </w:r>
      <w:bookmarkStart w:id="0" w:name="OLE_LINK1"/>
      <w:r w:rsidRPr="002164D6">
        <w:rPr>
          <w:rFonts w:ascii="Arial" w:eastAsia="Times New Roman" w:hAnsi="Arial" w:cs="Times New Roman"/>
          <w:sz w:val="24"/>
          <w:szCs w:val="24"/>
        </w:rPr>
        <w:drawing>
          <wp:inline distT="0" distB="0" distL="0" distR="0">
            <wp:extent cx="571500" cy="7143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</w:t>
      </w: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2164D6">
        <w:rPr>
          <w:rFonts w:ascii="Arial" w:eastAsia="Times New Roman" w:hAnsi="Arial" w:cs="Times New Roman"/>
          <w:b/>
          <w:sz w:val="24"/>
          <w:szCs w:val="24"/>
        </w:rPr>
        <w:t xml:space="preserve"> REPUBLIKA  HRVATSKA</w:t>
      </w:r>
      <w:bookmarkStart w:id="1" w:name="_GoBack"/>
      <w:bookmarkEnd w:id="1"/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smartTag w:uri="urn:schemas-microsoft-com:office:smarttags" w:element="PersonName">
        <w:smartTagPr>
          <w:attr w:name="ProductID" w:val="VISOKI  TRGOVAČKI  SUD"/>
        </w:smartTagPr>
        <w:r w:rsidRPr="002164D6">
          <w:rPr>
            <w:rFonts w:ascii="Arial" w:eastAsia="Times New Roman" w:hAnsi="Arial" w:cs="Times New Roman"/>
            <w:b/>
            <w:sz w:val="24"/>
            <w:szCs w:val="24"/>
          </w:rPr>
          <w:t>VISOKI  TRGOVAČKI  SUD</w:t>
        </w:r>
      </w:smartTag>
      <w:r w:rsidRPr="002164D6">
        <w:rPr>
          <w:rFonts w:ascii="Arial" w:eastAsia="Times New Roman" w:hAnsi="Arial" w:cs="Times New Roman"/>
          <w:b/>
          <w:sz w:val="24"/>
          <w:szCs w:val="24"/>
        </w:rPr>
        <w:t xml:space="preserve"> </w:t>
      </w: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2164D6">
        <w:rPr>
          <w:rFonts w:ascii="Arial" w:eastAsia="Times New Roman" w:hAnsi="Arial" w:cs="Times New Roman"/>
          <w:b/>
          <w:sz w:val="24"/>
          <w:szCs w:val="24"/>
        </w:rPr>
        <w:t>REPUBLIKE  HRVATSKE</w:t>
      </w: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2164D6">
        <w:rPr>
          <w:rFonts w:ascii="Arial" w:eastAsia="Times New Roman" w:hAnsi="Arial" w:cs="Times New Roman"/>
          <w:b/>
          <w:sz w:val="24"/>
          <w:szCs w:val="24"/>
        </w:rPr>
        <w:t xml:space="preserve">               ZAGREB</w:t>
      </w: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2164D6">
        <w:rPr>
          <w:rFonts w:ascii="Arial" w:eastAsia="Times New Roman" w:hAnsi="Arial" w:cs="Times New Roman"/>
          <w:b/>
          <w:sz w:val="24"/>
          <w:szCs w:val="24"/>
        </w:rPr>
        <w:t xml:space="preserve"> URED PREDSJEDNIKA SUDA</w:t>
      </w:r>
    </w:p>
    <w:bookmarkEnd w:id="0"/>
    <w:p w:rsidR="002164D6" w:rsidRPr="002164D6" w:rsidRDefault="002164D6" w:rsidP="002164D6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2A44DF" w:rsidRPr="00CC3CDA" w:rsidRDefault="002A44DF" w:rsidP="002A44D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Broj: </w:t>
      </w:r>
      <w:r w:rsidR="00084963" w:rsidRPr="00CC3CD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-Su-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217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/1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(ZPI-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/1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0E48" w:rsidRPr="00CC3CDA" w:rsidRDefault="002A44DF" w:rsidP="00F4224E">
      <w:pPr>
        <w:tabs>
          <w:tab w:val="left" w:pos="0"/>
        </w:tabs>
        <w:spacing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21. veljače 2019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24E" w:rsidRPr="00CC3CDA" w:rsidRDefault="00F4224E" w:rsidP="002A44DF">
      <w:pPr>
        <w:tabs>
          <w:tab w:val="left" w:pos="35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4DF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 xml:space="preserve">Službenik za informiranje u Visokom trgovačkom sudu Republike Hrvatske na temelju članka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46.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stavka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4963"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Zakona o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općem upravnom postupku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(„Narodne novine“, broj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47/19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; dalje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Zakon o općem upravnom postupku)</w:t>
      </w:r>
      <w:r w:rsidR="00B37AB6" w:rsidRPr="00CC3C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povodom zahtjeva korisnika prava na </w:t>
      </w:r>
      <w:r w:rsidR="004A5DDA" w:rsidRPr="00CC3CDA">
        <w:rPr>
          <w:rFonts w:ascii="Times New Roman" w:eastAsia="Times New Roman" w:hAnsi="Times New Roman" w:cs="Times New Roman"/>
          <w:sz w:val="24"/>
          <w:szCs w:val="24"/>
        </w:rPr>
        <w:t>pristup informacijama</w:t>
      </w:r>
      <w:r w:rsidR="007C0861"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GONG iz Zagreba</w:t>
      </w:r>
      <w:r w:rsidR="007C0861" w:rsidRPr="00CC3C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6A11" w:rsidRPr="00CC3C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0861" w:rsidRPr="00CC3C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 xml:space="preserve"> veljače 2019</w:t>
      </w:r>
      <w:r w:rsidR="004A5DDA" w:rsidRPr="00CC3C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:rsidR="00B37AB6" w:rsidRPr="00CC3CDA" w:rsidRDefault="00B37AB6" w:rsidP="002A4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4DF" w:rsidRPr="00CC3CDA" w:rsidRDefault="002A44DF" w:rsidP="002A4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b/>
          <w:sz w:val="24"/>
          <w:szCs w:val="24"/>
        </w:rPr>
        <w:t>R J E Š E N J E</w:t>
      </w:r>
    </w:p>
    <w:p w:rsidR="002A44DF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CDA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="005C3B06" w:rsidRPr="00CC3CDA">
        <w:rPr>
          <w:rFonts w:ascii="Times New Roman" w:eastAsia="Times New Roman" w:hAnsi="Times New Roman" w:cs="Times New Roman"/>
          <w:sz w:val="24"/>
          <w:szCs w:val="24"/>
        </w:rPr>
        <w:t>Obustavlja se p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 xml:space="preserve">ostupak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povodom zahtjeva korisnika prava na pristup informacijama GONG iz Zagreba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, od 19. veljače 2019.</w:t>
      </w:r>
    </w:p>
    <w:p w:rsidR="002A44DF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4DF" w:rsidRPr="00CC3CDA" w:rsidRDefault="002A44DF" w:rsidP="002A4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>O b r a z l o ž e n j e</w:t>
      </w:r>
    </w:p>
    <w:p w:rsidR="002A44DF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CDA" w:rsidRPr="00CC3CDA" w:rsidRDefault="002A44DF" w:rsidP="00E1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>Korisnik prava na pristup informacij</w:t>
      </w:r>
      <w:r w:rsidR="004A5DDA" w:rsidRPr="00CC3CDA">
        <w:rPr>
          <w:rFonts w:ascii="Times New Roman" w:eastAsia="Times New Roman" w:hAnsi="Times New Roman" w:cs="Times New Roman"/>
          <w:sz w:val="24"/>
          <w:szCs w:val="24"/>
        </w:rPr>
        <w:t>ama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GONG iz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 xml:space="preserve"> Zagreba</w:t>
      </w:r>
      <w:r w:rsidR="007C3C3D"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1AB" w:rsidRPr="00CC3CDA">
        <w:rPr>
          <w:rFonts w:ascii="Times New Roman" w:eastAsia="Times New Roman" w:hAnsi="Times New Roman" w:cs="Times New Roman"/>
          <w:sz w:val="24"/>
          <w:szCs w:val="24"/>
        </w:rPr>
        <w:t>(dalje u tekstu: podnositelj zahtjeva)</w:t>
      </w:r>
      <w:r w:rsidR="00590E48" w:rsidRPr="00CC3C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01AB"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podnio je Visokom trgova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 xml:space="preserve">čkom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sudu Repub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like Hrvatske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19. velj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ače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2019. zaht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jev za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pristup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informacijama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4D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2164D6">
        <w:rPr>
          <w:rFonts w:ascii="Times New Roman" w:eastAsia="Times New Roman" w:hAnsi="Times New Roman" w:cs="Times New Roman"/>
          <w:sz w:val="24"/>
          <w:szCs w:val="24"/>
        </w:rPr>
        <w:t>em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je zatražio 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podatke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o predm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tima koji su se pred VTSRH vodili proti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v novinara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i medija 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građanski i kaz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neni postupci)</w:t>
      </w:r>
      <w:r w:rsidR="002164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u razdoblju od 2013. do danas. </w:t>
      </w:r>
    </w:p>
    <w:p w:rsidR="00CC3CDA" w:rsidRPr="00CC3CDA" w:rsidRDefault="00CC3CDA" w:rsidP="00E1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AB6" w:rsidRDefault="00CC3CDA" w:rsidP="00CC3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>21. velj</w:t>
      </w:r>
      <w:r>
        <w:rPr>
          <w:rFonts w:ascii="Times New Roman" w:eastAsia="Times New Roman" w:hAnsi="Times New Roman" w:cs="Times New Roman"/>
          <w:sz w:val="24"/>
          <w:szCs w:val="24"/>
        </w:rPr>
        <w:t>ače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2019. podnosit</w:t>
      </w:r>
      <w:r>
        <w:rPr>
          <w:rFonts w:ascii="Times New Roman" w:eastAsia="Times New Roman" w:hAnsi="Times New Roman" w:cs="Times New Roman"/>
          <w:sz w:val="24"/>
          <w:szCs w:val="24"/>
        </w:rPr>
        <w:t>elj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zahtjeva povukao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zah</w:t>
      </w:r>
      <w:r>
        <w:rPr>
          <w:rFonts w:ascii="Times New Roman" w:eastAsia="Times New Roman" w:hAnsi="Times New Roman" w:cs="Times New Roman"/>
          <w:sz w:val="24"/>
          <w:szCs w:val="24"/>
        </w:rPr>
        <w:t>tjev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e vod 19. ve</w:t>
      </w:r>
      <w:r>
        <w:rPr>
          <w:rFonts w:ascii="Times New Roman" w:eastAsia="Times New Roman" w:hAnsi="Times New Roman" w:cs="Times New Roman"/>
          <w:sz w:val="24"/>
          <w:szCs w:val="24"/>
        </w:rPr>
        <w:t>ljače 2019.</w:t>
      </w:r>
    </w:p>
    <w:p w:rsidR="002164D6" w:rsidRPr="00CC3CDA" w:rsidRDefault="002164D6" w:rsidP="00CC3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CDA" w:rsidRPr="00CC3CDA" w:rsidRDefault="002164D6" w:rsidP="002A4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Budući da je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odnositelj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zaht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jeva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odustao od zah</w:t>
      </w:r>
      <w:r w:rsidR="00CC3CDA">
        <w:rPr>
          <w:rFonts w:ascii="Times New Roman" w:eastAsia="Times New Roman" w:hAnsi="Times New Roman" w:cs="Times New Roman"/>
          <w:sz w:val="24"/>
          <w:szCs w:val="24"/>
        </w:rPr>
        <w:t>tjeva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postupak je obusta</w:t>
      </w:r>
      <w:r>
        <w:rPr>
          <w:rFonts w:ascii="Times New Roman" w:eastAsia="Times New Roman" w:hAnsi="Times New Roman" w:cs="Times New Roman"/>
          <w:sz w:val="24"/>
          <w:szCs w:val="24"/>
        </w:rPr>
        <w:t>vljen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 xml:space="preserve"> sukladno odredbi čl. 46.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2.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Zakona o općem upr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vnom postu</w:t>
      </w:r>
      <w:r>
        <w:rPr>
          <w:rFonts w:ascii="Times New Roman" w:eastAsia="Times New Roman" w:hAnsi="Times New Roman" w:cs="Times New Roman"/>
          <w:sz w:val="24"/>
          <w:szCs w:val="24"/>
        </w:rPr>
        <w:t>pku.</w:t>
      </w:r>
    </w:p>
    <w:p w:rsidR="00CC3CDA" w:rsidRPr="00CC3CDA" w:rsidRDefault="00CC3CDA" w:rsidP="002A4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4DF" w:rsidRPr="00CC3CDA" w:rsidRDefault="002A44DF" w:rsidP="002A4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 xml:space="preserve">U Zagrebu </w:t>
      </w:r>
      <w:r w:rsidR="00CC3CDA" w:rsidRPr="00CC3CDA">
        <w:rPr>
          <w:rFonts w:ascii="Times New Roman" w:eastAsia="Times New Roman" w:hAnsi="Times New Roman" w:cs="Times New Roman"/>
          <w:sz w:val="24"/>
          <w:szCs w:val="24"/>
        </w:rPr>
        <w:t>21. veljače 2019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AB6" w:rsidRPr="00CC3CDA" w:rsidRDefault="00B37AB6" w:rsidP="002A4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AB6" w:rsidRPr="00CC3CDA" w:rsidRDefault="00B37AB6" w:rsidP="00B3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b/>
          <w:sz w:val="24"/>
          <w:szCs w:val="24"/>
        </w:rPr>
        <w:t>Uputa o pravnom lijeku:</w:t>
      </w:r>
    </w:p>
    <w:p w:rsidR="00B37AB6" w:rsidRPr="00CC3CDA" w:rsidRDefault="00B37AB6" w:rsidP="00B37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>Protiv ovog rješenja može se izjaviti žalba u roku od 15 dana, od dana primitka ovog rješenja Povjereniku za informiranje, Zagreb, Jurišićeva 19. Žalba se predaje putem Visokog trgovačkog suda RH, Berislavićeva 11, Zagreb.</w:t>
      </w:r>
    </w:p>
    <w:p w:rsidR="002A44DF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4DF" w:rsidRPr="00CC3CDA" w:rsidRDefault="002A44DF" w:rsidP="002A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</w: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>VISOKI TRGOVAČKI SUD RH</w:t>
      </w:r>
    </w:p>
    <w:p w:rsidR="002A44DF" w:rsidRPr="00CC3CDA" w:rsidRDefault="002A44DF" w:rsidP="002A44DF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 xml:space="preserve">Službenik za informiranje </w:t>
      </w:r>
    </w:p>
    <w:p w:rsidR="002A44DF" w:rsidRPr="00CC3CDA" w:rsidRDefault="002A44DF" w:rsidP="002A44DF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ab/>
        <w:t>Jasna Švigir</w:t>
      </w:r>
      <w:r w:rsidR="00590E48" w:rsidRPr="00CC3CDA">
        <w:rPr>
          <w:rFonts w:ascii="Times New Roman" w:eastAsia="Times New Roman" w:hAnsi="Times New Roman" w:cs="Times New Roman"/>
          <w:sz w:val="24"/>
          <w:szCs w:val="24"/>
        </w:rPr>
        <w:t>, tajnica suda</w:t>
      </w:r>
      <w:r w:rsidRPr="00CC3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CDA" w:rsidRPr="00CC3CDA" w:rsidRDefault="00CC3CDA" w:rsidP="00E9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0738" w:rsidRPr="00CC3CDA" w:rsidRDefault="00E90738" w:rsidP="00E9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3CDA">
        <w:rPr>
          <w:rFonts w:ascii="Times New Roman" w:eastAsia="Times New Roman" w:hAnsi="Times New Roman" w:cs="Times New Roman"/>
          <w:sz w:val="24"/>
          <w:szCs w:val="24"/>
          <w:u w:val="single"/>
        </w:rPr>
        <w:t>Dostaviti</w:t>
      </w:r>
    </w:p>
    <w:p w:rsidR="00E90738" w:rsidRPr="00CC3CDA" w:rsidRDefault="00E90738" w:rsidP="00E9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CDA">
        <w:rPr>
          <w:rFonts w:ascii="Times New Roman" w:eastAsia="Times New Roman" w:hAnsi="Times New Roman" w:cs="Times New Roman"/>
          <w:sz w:val="24"/>
          <w:szCs w:val="24"/>
        </w:rPr>
        <w:t>- podnositelju zahtjeva:</w:t>
      </w:r>
    </w:p>
    <w:sectPr w:rsidR="00E90738" w:rsidRPr="00CC3CDA" w:rsidSect="002164D6">
      <w:headerReference w:type="default" r:id="rId7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3E" w:rsidRDefault="00B9563E" w:rsidP="00A74E10">
      <w:pPr>
        <w:spacing w:after="0" w:line="240" w:lineRule="auto"/>
      </w:pPr>
      <w:r>
        <w:separator/>
      </w:r>
    </w:p>
  </w:endnote>
  <w:endnote w:type="continuationSeparator" w:id="0">
    <w:p w:rsidR="00B9563E" w:rsidRDefault="00B9563E" w:rsidP="00A7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3E" w:rsidRDefault="00B9563E" w:rsidP="00A74E10">
      <w:pPr>
        <w:spacing w:after="0" w:line="240" w:lineRule="auto"/>
      </w:pPr>
      <w:r>
        <w:separator/>
      </w:r>
    </w:p>
  </w:footnote>
  <w:footnote w:type="continuationSeparator" w:id="0">
    <w:p w:rsidR="00B9563E" w:rsidRDefault="00B9563E" w:rsidP="00A7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255040"/>
      <w:docPartObj>
        <w:docPartGallery w:val="Page Numbers (Top of Page)"/>
        <w:docPartUnique/>
      </w:docPartObj>
    </w:sdtPr>
    <w:sdtEndPr/>
    <w:sdtContent>
      <w:p w:rsidR="00B71E0D" w:rsidRDefault="009D7BFC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4D6">
          <w:rPr>
            <w:noProof/>
          </w:rPr>
          <w:t>2</w:t>
        </w:r>
        <w:r>
          <w:fldChar w:fldCharType="end"/>
        </w:r>
      </w:p>
    </w:sdtContent>
  </w:sdt>
  <w:p w:rsidR="00B71E0D" w:rsidRDefault="009D7BFC">
    <w:pPr>
      <w:pStyle w:val="Zaglavlje"/>
    </w:pPr>
    <w:r>
      <w:tab/>
    </w:r>
    <w:r>
      <w:tab/>
    </w:r>
    <w:r w:rsidR="00BB41DC">
      <w:t>26</w:t>
    </w:r>
    <w:r>
      <w:t>-Su-</w:t>
    </w:r>
    <w:r w:rsidR="00E101AB">
      <w:t>1220/17</w:t>
    </w:r>
    <w:r>
      <w:t xml:space="preserve"> (ZPI-</w:t>
    </w:r>
    <w:r w:rsidR="00E101AB">
      <w:t>7</w:t>
    </w:r>
    <w:r>
      <w:t>/1</w:t>
    </w:r>
    <w:r w:rsidR="00EF4169">
      <w:t>7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CE"/>
    <w:rsid w:val="00016657"/>
    <w:rsid w:val="00064270"/>
    <w:rsid w:val="00084963"/>
    <w:rsid w:val="0016698B"/>
    <w:rsid w:val="002164D6"/>
    <w:rsid w:val="002326A2"/>
    <w:rsid w:val="002A1FA0"/>
    <w:rsid w:val="002A44DF"/>
    <w:rsid w:val="003932FB"/>
    <w:rsid w:val="003965AA"/>
    <w:rsid w:val="003C4A9E"/>
    <w:rsid w:val="00442342"/>
    <w:rsid w:val="00450EE3"/>
    <w:rsid w:val="00451B48"/>
    <w:rsid w:val="00461078"/>
    <w:rsid w:val="004A5DDA"/>
    <w:rsid w:val="00590E48"/>
    <w:rsid w:val="005C3B06"/>
    <w:rsid w:val="00613ED3"/>
    <w:rsid w:val="00626A11"/>
    <w:rsid w:val="00636FF9"/>
    <w:rsid w:val="00695324"/>
    <w:rsid w:val="006D366D"/>
    <w:rsid w:val="006E36DF"/>
    <w:rsid w:val="007C0861"/>
    <w:rsid w:val="007C3C3D"/>
    <w:rsid w:val="007D02F5"/>
    <w:rsid w:val="00831E02"/>
    <w:rsid w:val="0083306C"/>
    <w:rsid w:val="009D7BFC"/>
    <w:rsid w:val="00A74E10"/>
    <w:rsid w:val="00AF518D"/>
    <w:rsid w:val="00B37AB6"/>
    <w:rsid w:val="00B9563E"/>
    <w:rsid w:val="00BB41DC"/>
    <w:rsid w:val="00BB43CB"/>
    <w:rsid w:val="00CC13CE"/>
    <w:rsid w:val="00CC3CDA"/>
    <w:rsid w:val="00CE0CC7"/>
    <w:rsid w:val="00E101AB"/>
    <w:rsid w:val="00E54476"/>
    <w:rsid w:val="00E90738"/>
    <w:rsid w:val="00EF4169"/>
    <w:rsid w:val="00F352D7"/>
    <w:rsid w:val="00F4224E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F0A4DE"/>
  <w15:docId w15:val="{70B914EB-D1B3-470B-AC2D-7E41D8D1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4DF"/>
    <w:rPr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44DF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4E10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1DC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CC3CDA"/>
    <w:pPr>
      <w:spacing w:after="0" w:line="240" w:lineRule="auto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Jasna Švigir</cp:lastModifiedBy>
  <cp:revision>14</cp:revision>
  <cp:lastPrinted>2019-02-21T08:38:00Z</cp:lastPrinted>
  <dcterms:created xsi:type="dcterms:W3CDTF">2013-02-25T15:28:00Z</dcterms:created>
  <dcterms:modified xsi:type="dcterms:W3CDTF">2019-02-21T08:39:00Z</dcterms:modified>
</cp:coreProperties>
</file>