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724" w:rsidRPr="00376724" w:rsidRDefault="00376724" w:rsidP="00376724">
      <w:pPr>
        <w:ind w:left="6372" w:firstLine="708"/>
        <w:jc w:val="both"/>
        <w:rPr>
          <w:noProof w:val="0"/>
          <w:lang w:val="de-DE"/>
        </w:rPr>
      </w:pPr>
      <w:bookmarkStart w:id="0" w:name="_GoBack"/>
      <w:bookmarkEnd w:id="0"/>
      <w:r w:rsidRPr="00376724">
        <w:rPr>
          <w:noProof w:val="0"/>
          <w:lang w:val="de-DE"/>
        </w:rPr>
        <w:t>P</w:t>
      </w:r>
      <w:r w:rsidR="00986D89">
        <w:rPr>
          <w:noProof w:val="0"/>
          <w:lang w:val="de-DE"/>
        </w:rPr>
        <w:t>n-294/15</w:t>
      </w:r>
      <w:r w:rsidRPr="00376724">
        <w:rPr>
          <w:noProof w:val="0"/>
          <w:lang w:val="de-DE"/>
        </w:rPr>
        <w:t>-</w:t>
      </w:r>
      <w:r w:rsidR="00986D89">
        <w:rPr>
          <w:noProof w:val="0"/>
          <w:lang w:val="de-DE"/>
        </w:rPr>
        <w:t>12</w:t>
      </w:r>
    </w:p>
    <w:p w:rsidR="00376724" w:rsidRPr="00376724" w:rsidRDefault="00376724" w:rsidP="00376724">
      <w:pPr>
        <w:jc w:val="both"/>
        <w:rPr>
          <w:noProof w:val="0"/>
          <w:lang w:val="de-DE"/>
        </w:rPr>
      </w:pPr>
    </w:p>
    <w:p w:rsidR="00376724" w:rsidRPr="00376724" w:rsidRDefault="00376724" w:rsidP="00376724">
      <w:pPr>
        <w:jc w:val="both"/>
        <w:rPr>
          <w:noProof w:val="0"/>
          <w:lang w:val="de-DE"/>
        </w:rPr>
      </w:pPr>
    </w:p>
    <w:p w:rsidR="00376724" w:rsidRPr="0029181A" w:rsidRDefault="00376724" w:rsidP="00376724">
      <w:pPr>
        <w:jc w:val="both"/>
        <w:rPr>
          <w:noProof w:val="0"/>
          <w:lang w:val="it-IT"/>
        </w:rPr>
      </w:pPr>
      <w:r w:rsidRPr="0029181A">
        <w:rPr>
          <w:noProof w:val="0"/>
          <w:lang w:val="it-IT"/>
        </w:rPr>
        <w:t xml:space="preserve">    </w:t>
      </w:r>
      <w:r w:rsidR="0029181A">
        <w:rPr>
          <w:noProof w:val="0"/>
        </w:rPr>
        <w:t xml:space="preserve">R. </w:t>
      </w:r>
      <w:r w:rsidR="0029181A" w:rsidRPr="0029181A">
        <w:rPr>
          <w:noProof w:val="0"/>
          <w:lang w:val="it-IT"/>
        </w:rPr>
        <w:t xml:space="preserve">H. </w:t>
      </w:r>
    </w:p>
    <w:p w:rsidR="00376724" w:rsidRPr="0029181A" w:rsidRDefault="0029181A" w:rsidP="00376724">
      <w:pPr>
        <w:jc w:val="both"/>
        <w:rPr>
          <w:noProof w:val="0"/>
          <w:lang w:val="it-IT"/>
        </w:rPr>
      </w:pPr>
      <w:r w:rsidRPr="0029181A">
        <w:rPr>
          <w:noProof w:val="0"/>
          <w:lang w:val="it-IT"/>
        </w:rPr>
        <w:t xml:space="preserve">O. </w:t>
      </w:r>
      <w:r w:rsidR="00376724" w:rsidRPr="0029181A">
        <w:rPr>
          <w:noProof w:val="0"/>
          <w:lang w:val="it-IT"/>
        </w:rPr>
        <w:t xml:space="preserve">sud u </w:t>
      </w:r>
      <w:r>
        <w:rPr>
          <w:noProof w:val="0"/>
          <w:lang w:val="it-IT"/>
        </w:rPr>
        <w:t>B.</w:t>
      </w:r>
    </w:p>
    <w:p w:rsidR="003277E0" w:rsidRPr="00634F93" w:rsidRDefault="0029181A" w:rsidP="00376724">
      <w:pPr>
        <w:jc w:val="both"/>
        <w:rPr>
          <w:noProof w:val="0"/>
          <w:lang w:val="it-IT"/>
        </w:rPr>
      </w:pPr>
      <w:r>
        <w:rPr>
          <w:noProof w:val="0"/>
          <w:lang w:val="it-IT"/>
        </w:rPr>
        <w:t>B.</w:t>
      </w:r>
      <w:r w:rsidR="00376724" w:rsidRPr="00634F93">
        <w:rPr>
          <w:noProof w:val="0"/>
          <w:lang w:val="it-IT"/>
        </w:rPr>
        <w:t xml:space="preserve">, J. </w:t>
      </w:r>
      <w:r>
        <w:rPr>
          <w:noProof w:val="0"/>
          <w:lang w:val="it-IT"/>
        </w:rPr>
        <w:t xml:space="preserve">J. </w:t>
      </w:r>
      <w:r w:rsidR="00376724" w:rsidRPr="00634F93">
        <w:rPr>
          <w:noProof w:val="0"/>
          <w:lang w:val="it-IT"/>
        </w:rPr>
        <w:t>br. 3</w:t>
      </w:r>
    </w:p>
    <w:p w:rsidR="00376724" w:rsidRPr="00634F93" w:rsidRDefault="00376724" w:rsidP="00376724">
      <w:pPr>
        <w:jc w:val="both"/>
        <w:rPr>
          <w:noProof w:val="0"/>
          <w:lang w:val="it-IT"/>
        </w:rPr>
      </w:pPr>
    </w:p>
    <w:p w:rsidR="00376724" w:rsidRPr="0029181A" w:rsidRDefault="00376724" w:rsidP="00376724">
      <w:pPr>
        <w:jc w:val="center"/>
        <w:rPr>
          <w:noProof w:val="0"/>
          <w:lang w:val="it-IT"/>
        </w:rPr>
      </w:pPr>
      <w:r w:rsidRPr="00634F93">
        <w:rPr>
          <w:noProof w:val="0"/>
          <w:lang w:val="it-IT"/>
        </w:rPr>
        <w:t xml:space="preserve">U   I M E   R E P U B L I K E   </w:t>
      </w:r>
      <w:r w:rsidRPr="0029181A">
        <w:rPr>
          <w:noProof w:val="0"/>
          <w:lang w:val="it-IT"/>
        </w:rPr>
        <w:t>H R V A T S K E</w:t>
      </w:r>
    </w:p>
    <w:p w:rsidR="00105992" w:rsidRPr="0029181A" w:rsidRDefault="00105992" w:rsidP="00A37221">
      <w:pPr>
        <w:rPr>
          <w:noProof w:val="0"/>
          <w:lang w:val="it-IT"/>
        </w:rPr>
      </w:pPr>
    </w:p>
    <w:p w:rsidR="00376724" w:rsidRPr="00634F93" w:rsidRDefault="00376724" w:rsidP="00A37221">
      <w:pPr>
        <w:jc w:val="center"/>
        <w:rPr>
          <w:noProof w:val="0"/>
          <w:lang w:val="it-IT"/>
        </w:rPr>
      </w:pPr>
      <w:r w:rsidRPr="00634F93">
        <w:rPr>
          <w:noProof w:val="0"/>
          <w:lang w:val="it-IT"/>
        </w:rPr>
        <w:t>P R E S U D A</w:t>
      </w:r>
    </w:p>
    <w:p w:rsidR="003277E0" w:rsidRPr="00634F93" w:rsidRDefault="003277E0" w:rsidP="00376724">
      <w:pPr>
        <w:jc w:val="center"/>
        <w:rPr>
          <w:noProof w:val="0"/>
          <w:lang w:val="it-IT"/>
        </w:rPr>
      </w:pPr>
    </w:p>
    <w:p w:rsidR="00376724" w:rsidRPr="00634F93" w:rsidRDefault="00376724" w:rsidP="00376724">
      <w:pPr>
        <w:ind w:firstLine="708"/>
        <w:jc w:val="both"/>
        <w:rPr>
          <w:noProof w:val="0"/>
          <w:lang w:val="it-IT"/>
        </w:rPr>
      </w:pPr>
      <w:r w:rsidRPr="00634F93">
        <w:rPr>
          <w:noProof w:val="0"/>
          <w:lang w:val="it-IT"/>
        </w:rPr>
        <w:t xml:space="preserve">Općinski sud u Bjelovaru, po sucu </w:t>
      </w:r>
      <w:r w:rsidR="009330A8" w:rsidRPr="00634F93">
        <w:rPr>
          <w:noProof w:val="0"/>
          <w:lang w:val="it-IT"/>
        </w:rPr>
        <w:t xml:space="preserve">toga suda </w:t>
      </w:r>
      <w:r w:rsidR="0029181A">
        <w:rPr>
          <w:noProof w:val="0"/>
          <w:lang w:val="it-IT"/>
        </w:rPr>
        <w:t>V. Š. Š.</w:t>
      </w:r>
      <w:r w:rsidRPr="00634F93">
        <w:rPr>
          <w:noProof w:val="0"/>
          <w:lang w:val="it-IT"/>
        </w:rPr>
        <w:t>, kao sucu pojedincu,</w:t>
      </w:r>
      <w:r w:rsidR="00DE5F24" w:rsidRPr="00634F93">
        <w:rPr>
          <w:noProof w:val="0"/>
          <w:lang w:val="it-IT"/>
        </w:rPr>
        <w:t xml:space="preserve"> u pravnoj stvari </w:t>
      </w:r>
      <w:r w:rsidR="00986D89">
        <w:t xml:space="preserve">tužiteljice </w:t>
      </w:r>
      <w:r w:rsidR="00634F93">
        <w:t xml:space="preserve">M. R. </w:t>
      </w:r>
      <w:r w:rsidR="00986D89">
        <w:t xml:space="preserve">iz </w:t>
      </w:r>
      <w:r w:rsidR="00634F93">
        <w:t xml:space="preserve">P. </w:t>
      </w:r>
      <w:r w:rsidR="00986D89">
        <w:t xml:space="preserve">162, </w:t>
      </w:r>
      <w:r w:rsidR="00634F93">
        <w:t>N.</w:t>
      </w:r>
      <w:r w:rsidR="00986D89">
        <w:t>,</w:t>
      </w:r>
      <w:r w:rsidR="00CC2EF2">
        <w:t xml:space="preserve"> </w:t>
      </w:r>
      <w:r w:rsidR="00634F93">
        <w:t>O.: …</w:t>
      </w:r>
      <w:r w:rsidR="00CC2EF2">
        <w:t>,</w:t>
      </w:r>
      <w:r w:rsidR="00986D89">
        <w:t xml:space="preserve"> zastupane po punomoćnicima odvjetnicima iz </w:t>
      </w:r>
      <w:r w:rsidR="00634F93">
        <w:t xml:space="preserve">Z. </w:t>
      </w:r>
      <w:r w:rsidR="00986D89">
        <w:t xml:space="preserve">odvjetničkog ureda </w:t>
      </w:r>
      <w:r w:rsidR="00634F93">
        <w:t>Z. G.</w:t>
      </w:r>
      <w:r w:rsidR="00986D89">
        <w:t xml:space="preserve">, </w:t>
      </w:r>
      <w:r w:rsidR="00634F93">
        <w:t>T. F.</w:t>
      </w:r>
      <w:r w:rsidR="00986D89">
        <w:t>-</w:t>
      </w:r>
      <w:r w:rsidR="00634F93">
        <w:t xml:space="preserve">G. </w:t>
      </w:r>
      <w:r w:rsidR="00986D89">
        <w:t xml:space="preserve">i </w:t>
      </w:r>
      <w:r w:rsidR="00634F93">
        <w:t xml:space="preserve">H. M. </w:t>
      </w:r>
      <w:r w:rsidR="00986D89">
        <w:t xml:space="preserve">iz </w:t>
      </w:r>
      <w:r w:rsidR="00634F93">
        <w:t>B.</w:t>
      </w:r>
      <w:r w:rsidR="00986D89">
        <w:t xml:space="preserve">, </w:t>
      </w:r>
      <w:r w:rsidR="00634F93">
        <w:t xml:space="preserve">M. </w:t>
      </w:r>
      <w:r w:rsidR="00986D89">
        <w:t xml:space="preserve">15b protiv tuženika </w:t>
      </w:r>
      <w:r w:rsidR="00634F93">
        <w:t xml:space="preserve">B. L. </w:t>
      </w:r>
      <w:r w:rsidR="00986D89">
        <w:t xml:space="preserve">d.o.o., </w:t>
      </w:r>
      <w:r w:rsidR="00634F93">
        <w:t xml:space="preserve">V. M. </w:t>
      </w:r>
      <w:r w:rsidR="00986D89">
        <w:t xml:space="preserve">21, </w:t>
      </w:r>
      <w:r w:rsidR="00634F93">
        <w:t>B.</w:t>
      </w:r>
      <w:r w:rsidR="00986D89">
        <w:t xml:space="preserve">, </w:t>
      </w:r>
      <w:r w:rsidR="00634F93">
        <w:t>O.</w:t>
      </w:r>
      <w:r w:rsidR="00986D89">
        <w:t xml:space="preserve">: </w:t>
      </w:r>
      <w:r w:rsidR="00634F93">
        <w:t>…,</w:t>
      </w:r>
      <w:r w:rsidR="00986D89">
        <w:t xml:space="preserve"> </w:t>
      </w:r>
      <w:r w:rsidR="00CC2EF2">
        <w:t xml:space="preserve">zastupanog po punomoćniku </w:t>
      </w:r>
      <w:r w:rsidR="00634F93">
        <w:t>J. P.</w:t>
      </w:r>
      <w:r w:rsidR="00CC2EF2">
        <w:t xml:space="preserve">, odvjetniku iz </w:t>
      </w:r>
      <w:r w:rsidR="00634F93">
        <w:t>B.</w:t>
      </w:r>
      <w:r w:rsidR="00CC2EF2">
        <w:t xml:space="preserve">, J. </w:t>
      </w:r>
      <w:r w:rsidR="00634F93">
        <w:t xml:space="preserve">J. </w:t>
      </w:r>
      <w:r w:rsidR="00CC2EF2">
        <w:t xml:space="preserve">12, </w:t>
      </w:r>
      <w:r w:rsidR="00986D89">
        <w:t xml:space="preserve">radi naknade štete, </w:t>
      </w:r>
      <w:r w:rsidRPr="00634F93">
        <w:rPr>
          <w:noProof w:val="0"/>
          <w:lang w:val="it-IT"/>
        </w:rPr>
        <w:t xml:space="preserve">nakon održane i zaključene glavne i javne rasprave </w:t>
      </w:r>
      <w:r w:rsidR="00986D89" w:rsidRPr="00634F93">
        <w:rPr>
          <w:noProof w:val="0"/>
          <w:lang w:val="it-IT"/>
        </w:rPr>
        <w:t>03. ožujka 2016.</w:t>
      </w:r>
      <w:r w:rsidRPr="00634F93">
        <w:rPr>
          <w:noProof w:val="0"/>
          <w:lang w:val="it-IT"/>
        </w:rPr>
        <w:t xml:space="preserve"> u nazočnosti </w:t>
      </w:r>
      <w:r w:rsidR="00673C7F" w:rsidRPr="00634F93">
        <w:rPr>
          <w:noProof w:val="0"/>
          <w:lang w:val="it-IT"/>
        </w:rPr>
        <w:t>puno</w:t>
      </w:r>
      <w:r w:rsidR="00986D89" w:rsidRPr="00634F93">
        <w:rPr>
          <w:noProof w:val="0"/>
          <w:lang w:val="it-IT"/>
        </w:rPr>
        <w:t>moćnika tužiteljice i zamjenika punomoćnika tužene</w:t>
      </w:r>
      <w:r w:rsidRPr="00634F93">
        <w:rPr>
          <w:noProof w:val="0"/>
          <w:lang w:val="it-IT"/>
        </w:rPr>
        <w:t>, primjenom odredbe članka 335</w:t>
      </w:r>
      <w:r w:rsidR="00673C7F" w:rsidRPr="00634F93">
        <w:rPr>
          <w:noProof w:val="0"/>
          <w:lang w:val="it-IT"/>
        </w:rPr>
        <w:t xml:space="preserve">. </w:t>
      </w:r>
      <w:r w:rsidR="00634F93">
        <w:rPr>
          <w:noProof w:val="0"/>
          <w:lang w:val="it-IT"/>
        </w:rPr>
        <w:t xml:space="preserve">Z. </w:t>
      </w:r>
      <w:r w:rsidRPr="00634F93">
        <w:rPr>
          <w:noProof w:val="0"/>
          <w:lang w:val="it-IT"/>
        </w:rPr>
        <w:t>o parničnom postupku</w:t>
      </w:r>
      <w:r w:rsidR="00673C7F" w:rsidRPr="00634F93">
        <w:rPr>
          <w:noProof w:val="0"/>
          <w:lang w:val="it-IT"/>
        </w:rPr>
        <w:t xml:space="preserve"> </w:t>
      </w:r>
      <w:r w:rsidR="00673C7F">
        <w:rPr>
          <w:noProof w:val="0"/>
        </w:rPr>
        <w:t>(</w:t>
      </w:r>
      <w:r w:rsidR="00634F93">
        <w:rPr>
          <w:noProof w:val="0"/>
        </w:rPr>
        <w:t xml:space="preserve">N. </w:t>
      </w:r>
      <w:r w:rsidR="00673C7F">
        <w:rPr>
          <w:noProof w:val="0"/>
        </w:rPr>
        <w:t xml:space="preserve">53/91, 91/92, 112/99, 88/01, 117/03,  88/05, 2/07, 84/08, 123/08, 57/11, 148/11, 25/13, dalje: </w:t>
      </w:r>
      <w:r w:rsidR="00634F93">
        <w:rPr>
          <w:noProof w:val="0"/>
        </w:rPr>
        <w:t>Z.</w:t>
      </w:r>
      <w:r w:rsidR="00673C7F">
        <w:rPr>
          <w:noProof w:val="0"/>
        </w:rPr>
        <w:t xml:space="preserve">), </w:t>
      </w:r>
      <w:r w:rsidRPr="00634F93">
        <w:rPr>
          <w:noProof w:val="0"/>
          <w:lang w:val="it-IT"/>
        </w:rPr>
        <w:t xml:space="preserve">dana  </w:t>
      </w:r>
      <w:r w:rsidR="00986D89" w:rsidRPr="00634F93">
        <w:rPr>
          <w:noProof w:val="0"/>
          <w:lang w:val="it-IT"/>
        </w:rPr>
        <w:t>15</w:t>
      </w:r>
      <w:r w:rsidR="00673C7F" w:rsidRPr="00634F93">
        <w:rPr>
          <w:noProof w:val="0"/>
          <w:lang w:val="it-IT"/>
        </w:rPr>
        <w:t>. travnja 201</w:t>
      </w:r>
      <w:r w:rsidR="00986D89" w:rsidRPr="00634F93">
        <w:rPr>
          <w:noProof w:val="0"/>
          <w:lang w:val="it-IT"/>
        </w:rPr>
        <w:t>6.</w:t>
      </w:r>
    </w:p>
    <w:p w:rsidR="00376724" w:rsidRPr="00634F93" w:rsidRDefault="00376724" w:rsidP="00376724">
      <w:pPr>
        <w:jc w:val="both"/>
        <w:rPr>
          <w:noProof w:val="0"/>
          <w:lang w:val="it-IT"/>
        </w:rPr>
      </w:pPr>
    </w:p>
    <w:p w:rsidR="00376724" w:rsidRPr="00634F93" w:rsidRDefault="00376724" w:rsidP="00376724">
      <w:pPr>
        <w:jc w:val="center"/>
        <w:rPr>
          <w:noProof w:val="0"/>
          <w:lang w:val="it-IT"/>
        </w:rPr>
      </w:pPr>
      <w:r w:rsidRPr="00634F93">
        <w:rPr>
          <w:noProof w:val="0"/>
          <w:lang w:val="it-IT"/>
        </w:rPr>
        <w:t>p r e s u d i o   j e</w:t>
      </w:r>
    </w:p>
    <w:p w:rsidR="003277E0" w:rsidRPr="00634F93" w:rsidRDefault="003277E0" w:rsidP="00376724">
      <w:pPr>
        <w:jc w:val="both"/>
        <w:rPr>
          <w:noProof w:val="0"/>
          <w:lang w:val="it-IT"/>
        </w:rPr>
      </w:pPr>
    </w:p>
    <w:p w:rsidR="00986D89" w:rsidRPr="00634F93" w:rsidRDefault="00986D89" w:rsidP="00376724">
      <w:pPr>
        <w:ind w:firstLine="708"/>
        <w:jc w:val="both"/>
        <w:rPr>
          <w:noProof w:val="0"/>
          <w:lang w:val="it-IT"/>
        </w:rPr>
      </w:pPr>
      <w:r w:rsidRPr="00634F93">
        <w:rPr>
          <w:noProof w:val="0"/>
          <w:lang w:val="it-IT"/>
        </w:rPr>
        <w:t>I</w:t>
      </w:r>
      <w:r w:rsidR="00376724" w:rsidRPr="00634F93">
        <w:rPr>
          <w:noProof w:val="0"/>
          <w:lang w:val="it-IT"/>
        </w:rPr>
        <w:t xml:space="preserve">. </w:t>
      </w:r>
      <w:r w:rsidR="00634F93">
        <w:rPr>
          <w:noProof w:val="0"/>
          <w:lang w:val="it-IT"/>
        </w:rPr>
        <w:t xml:space="preserve">T. </w:t>
      </w:r>
      <w:r w:rsidRPr="00634F93">
        <w:rPr>
          <w:noProof w:val="0"/>
          <w:lang w:val="it-IT"/>
        </w:rPr>
        <w:t xml:space="preserve">je dužan platiti tužiteljici iznos od 10.000,00 kn sa zakonskom zateznom kamatom </w:t>
      </w:r>
      <w:r w:rsidRPr="00D8470F">
        <w:t>po stopi koja se određuje za svako polugodište uvećanjem prosječne kamatne stope na stanja kredita odobrenih na razdoblje dulje od godine dana nefinancijskim trgovačkim društvima izračunate za referentno razdoblje koje prethodi tekućem polugodištu za tri postotna poena,</w:t>
      </w:r>
      <w:r w:rsidR="00CC2EF2">
        <w:t xml:space="preserve"> tekuć</w:t>
      </w:r>
      <w:r w:rsidR="00626BD4">
        <w:t>om</w:t>
      </w:r>
      <w:r w:rsidR="00CC2EF2">
        <w:t xml:space="preserve"> od 28. rujna 2015. do isplate</w:t>
      </w:r>
      <w:r>
        <w:t xml:space="preserve"> u roku od 15 dana.</w:t>
      </w:r>
    </w:p>
    <w:p w:rsidR="002573BA" w:rsidRPr="00634F93" w:rsidRDefault="002573BA" w:rsidP="00A37221">
      <w:pPr>
        <w:jc w:val="both"/>
        <w:rPr>
          <w:noProof w:val="0"/>
          <w:lang w:val="it-IT"/>
        </w:rPr>
      </w:pPr>
    </w:p>
    <w:p w:rsidR="00376724" w:rsidRPr="00634F93" w:rsidRDefault="00634F93" w:rsidP="0025456D">
      <w:pPr>
        <w:ind w:firstLine="708"/>
        <w:jc w:val="both"/>
        <w:rPr>
          <w:noProof w:val="0"/>
          <w:lang w:val="it-IT"/>
        </w:rPr>
      </w:pPr>
      <w:r>
        <w:rPr>
          <w:noProof w:val="0"/>
          <w:lang w:val="it-IT"/>
        </w:rPr>
        <w:t>I.</w:t>
      </w:r>
      <w:r w:rsidR="002573BA" w:rsidRPr="00634F93">
        <w:rPr>
          <w:noProof w:val="0"/>
          <w:lang w:val="it-IT"/>
        </w:rPr>
        <w:t xml:space="preserve">. </w:t>
      </w:r>
      <w:r>
        <w:rPr>
          <w:noProof w:val="0"/>
          <w:lang w:val="it-IT"/>
        </w:rPr>
        <w:t xml:space="preserve">O. </w:t>
      </w:r>
      <w:r w:rsidR="00376724" w:rsidRPr="00634F93">
        <w:rPr>
          <w:noProof w:val="0"/>
          <w:lang w:val="it-IT"/>
        </w:rPr>
        <w:t>se kao neosnovan dio tužbenog zahtjeva za isplatom iznad dosuđenog iznosa iz toč</w:t>
      </w:r>
      <w:r w:rsidR="00A37221" w:rsidRPr="00634F93">
        <w:rPr>
          <w:noProof w:val="0"/>
          <w:lang w:val="it-IT"/>
        </w:rPr>
        <w:t xml:space="preserve">. </w:t>
      </w:r>
      <w:r w:rsidR="00376724" w:rsidRPr="00634F93">
        <w:rPr>
          <w:noProof w:val="0"/>
          <w:lang w:val="it-IT"/>
        </w:rPr>
        <w:t>I</w:t>
      </w:r>
      <w:r w:rsidR="00A37221" w:rsidRPr="00634F93">
        <w:rPr>
          <w:noProof w:val="0"/>
          <w:lang w:val="it-IT"/>
        </w:rPr>
        <w:t>. izreke do zatraženog iznosa 11</w:t>
      </w:r>
      <w:r w:rsidR="00376724" w:rsidRPr="00634F93">
        <w:rPr>
          <w:noProof w:val="0"/>
          <w:lang w:val="it-IT"/>
        </w:rPr>
        <w:t xml:space="preserve">.000,00 </w:t>
      </w:r>
      <w:r w:rsidR="00EF4C14" w:rsidRPr="00634F93">
        <w:rPr>
          <w:noProof w:val="0"/>
          <w:lang w:val="it-IT"/>
        </w:rPr>
        <w:t>kn</w:t>
      </w:r>
      <w:r w:rsidR="00376724" w:rsidRPr="00634F93">
        <w:rPr>
          <w:noProof w:val="0"/>
          <w:lang w:val="it-IT"/>
        </w:rPr>
        <w:t xml:space="preserve"> sa zakonskom zateznom kamatom</w:t>
      </w:r>
      <w:r w:rsidR="00EF4C14" w:rsidRPr="00634F93">
        <w:rPr>
          <w:noProof w:val="0"/>
          <w:lang w:val="it-IT"/>
        </w:rPr>
        <w:t xml:space="preserve"> po stopi od</w:t>
      </w:r>
      <w:r w:rsidR="00A37221" w:rsidRPr="00634F93">
        <w:rPr>
          <w:noProof w:val="0"/>
          <w:lang w:val="it-IT"/>
        </w:rPr>
        <w:t xml:space="preserve"> 8,14% godišnje, odnosno </w:t>
      </w:r>
      <w:r w:rsidR="00A37221" w:rsidRPr="00D8470F">
        <w:t>po stopi koja se određuje za svako polugodište uvećanjem prosječne kamatne stope na stanja kredita odobrenih na razdoblje dulje od godine dana nefinancijskim trgovačkim društvima izračunate za referentno razdoblje koje prethodi tekućem polugodištu za tri postotna poena</w:t>
      </w:r>
      <w:r w:rsidR="00CC2EF2">
        <w:t xml:space="preserve"> tekuć</w:t>
      </w:r>
      <w:r w:rsidR="00626BD4">
        <w:t>om</w:t>
      </w:r>
      <w:r w:rsidR="00CC2EF2">
        <w:t xml:space="preserve"> od 28. rujna 2015. do isplate.</w:t>
      </w:r>
    </w:p>
    <w:p w:rsidR="00376724" w:rsidRPr="00634F93" w:rsidRDefault="00376724" w:rsidP="00376724">
      <w:pPr>
        <w:jc w:val="both"/>
        <w:rPr>
          <w:noProof w:val="0"/>
          <w:lang w:val="it-IT"/>
        </w:rPr>
      </w:pPr>
    </w:p>
    <w:p w:rsidR="00C9766D" w:rsidRPr="00634F93" w:rsidRDefault="003277E0" w:rsidP="00A37221">
      <w:pPr>
        <w:ind w:firstLine="708"/>
        <w:jc w:val="both"/>
        <w:rPr>
          <w:noProof w:val="0"/>
          <w:lang w:val="it-IT"/>
        </w:rPr>
      </w:pPr>
      <w:r w:rsidRPr="00634F93">
        <w:rPr>
          <w:noProof w:val="0"/>
          <w:lang w:val="it-IT"/>
        </w:rPr>
        <w:t xml:space="preserve"> </w:t>
      </w:r>
      <w:r w:rsidR="00634F93">
        <w:rPr>
          <w:noProof w:val="0"/>
          <w:lang w:val="it-IT"/>
        </w:rPr>
        <w:t>I.</w:t>
      </w:r>
      <w:r w:rsidRPr="00634F93">
        <w:rPr>
          <w:noProof w:val="0"/>
          <w:lang w:val="it-IT"/>
        </w:rPr>
        <w:t xml:space="preserve">. </w:t>
      </w:r>
      <w:r w:rsidR="00634F93">
        <w:rPr>
          <w:noProof w:val="0"/>
          <w:lang w:val="it-IT"/>
        </w:rPr>
        <w:t xml:space="preserve">T. </w:t>
      </w:r>
      <w:r w:rsidRPr="00634F93">
        <w:rPr>
          <w:noProof w:val="0"/>
          <w:lang w:val="it-IT"/>
        </w:rPr>
        <w:t>je dužan tužitelj</w:t>
      </w:r>
      <w:r w:rsidR="00A37221" w:rsidRPr="00634F93">
        <w:rPr>
          <w:noProof w:val="0"/>
          <w:lang w:val="it-IT"/>
        </w:rPr>
        <w:t>ici</w:t>
      </w:r>
      <w:r w:rsidRPr="00634F93">
        <w:rPr>
          <w:noProof w:val="0"/>
          <w:lang w:val="it-IT"/>
        </w:rPr>
        <w:t xml:space="preserve"> nadoknaditi parnične troškove u iznosu </w:t>
      </w:r>
      <w:r w:rsidR="00220BEA" w:rsidRPr="00634F93">
        <w:rPr>
          <w:noProof w:val="0"/>
          <w:lang w:val="it-IT"/>
        </w:rPr>
        <w:t>6.</w:t>
      </w:r>
      <w:r w:rsidR="00CC2EF2" w:rsidRPr="00634F93">
        <w:rPr>
          <w:noProof w:val="0"/>
          <w:lang w:val="it-IT"/>
        </w:rPr>
        <w:t>081,13</w:t>
      </w:r>
      <w:r w:rsidR="00C67008" w:rsidRPr="00634F93">
        <w:rPr>
          <w:noProof w:val="0"/>
          <w:lang w:val="it-IT"/>
        </w:rPr>
        <w:t xml:space="preserve"> kn sa za</w:t>
      </w:r>
      <w:r w:rsidRPr="00634F93">
        <w:rPr>
          <w:noProof w:val="0"/>
          <w:lang w:val="it-IT"/>
        </w:rPr>
        <w:t>konskom zateznom kamatom</w:t>
      </w:r>
      <w:r w:rsidR="00376724" w:rsidRPr="00634F93">
        <w:rPr>
          <w:noProof w:val="0"/>
          <w:lang w:val="it-IT"/>
        </w:rPr>
        <w:t xml:space="preserve"> po</w:t>
      </w:r>
      <w:r w:rsidR="00A37221" w:rsidRPr="00634F93">
        <w:rPr>
          <w:noProof w:val="0"/>
          <w:lang w:val="it-IT"/>
        </w:rPr>
        <w:t xml:space="preserve"> stopi</w:t>
      </w:r>
      <w:r w:rsidR="00A37221" w:rsidRPr="00D8470F">
        <w:t xml:space="preserve"> koja se određuje za svako polugodište uvećanjem prosječne kamatne stope na stanja kredita odobrenih na razdoblje dulje od godine dana nefinancijskim trgovačkim društvima izračunate za referentno razdoblje koje prethodi tekućem polugodištu za tri postotna poena</w:t>
      </w:r>
      <w:r w:rsidR="00A37221">
        <w:t xml:space="preserve"> </w:t>
      </w:r>
      <w:r w:rsidR="00376724" w:rsidRPr="00634F93">
        <w:rPr>
          <w:noProof w:val="0"/>
          <w:lang w:val="it-IT"/>
        </w:rPr>
        <w:t xml:space="preserve">tekućom od </w:t>
      </w:r>
      <w:r w:rsidR="00A37221" w:rsidRPr="00634F93">
        <w:rPr>
          <w:noProof w:val="0"/>
          <w:lang w:val="it-IT"/>
        </w:rPr>
        <w:t>15</w:t>
      </w:r>
      <w:r w:rsidRPr="00634F93">
        <w:rPr>
          <w:noProof w:val="0"/>
          <w:lang w:val="it-IT"/>
        </w:rPr>
        <w:t>. travnja 201</w:t>
      </w:r>
      <w:r w:rsidR="00A37221" w:rsidRPr="00634F93">
        <w:rPr>
          <w:noProof w:val="0"/>
          <w:lang w:val="it-IT"/>
        </w:rPr>
        <w:t>5.</w:t>
      </w:r>
      <w:r w:rsidRPr="00634F93">
        <w:rPr>
          <w:noProof w:val="0"/>
          <w:lang w:val="it-IT"/>
        </w:rPr>
        <w:t xml:space="preserve"> kao dana donošenja ove presude pa</w:t>
      </w:r>
      <w:r w:rsidR="00376724" w:rsidRPr="00634F93">
        <w:rPr>
          <w:noProof w:val="0"/>
          <w:lang w:val="it-IT"/>
        </w:rPr>
        <w:t xml:space="preserve"> do isplate, sve u roku od 15 dana.   </w:t>
      </w:r>
    </w:p>
    <w:p w:rsidR="00A37221" w:rsidRPr="00634F93" w:rsidRDefault="00A37221" w:rsidP="00376724">
      <w:pPr>
        <w:jc w:val="both"/>
        <w:rPr>
          <w:noProof w:val="0"/>
          <w:lang w:val="it-IT"/>
        </w:rPr>
      </w:pPr>
    </w:p>
    <w:p w:rsidR="00376724" w:rsidRPr="00634F93" w:rsidRDefault="00634F93" w:rsidP="00376724">
      <w:pPr>
        <w:jc w:val="center"/>
        <w:rPr>
          <w:noProof w:val="0"/>
          <w:lang w:val="it-IT"/>
        </w:rPr>
      </w:pPr>
      <w:r>
        <w:rPr>
          <w:noProof w:val="0"/>
          <w:lang w:val="it-IT"/>
        </w:rPr>
        <w:t>O.</w:t>
      </w:r>
    </w:p>
    <w:p w:rsidR="0025456D" w:rsidRPr="00634F93" w:rsidRDefault="0025456D" w:rsidP="00376724">
      <w:pPr>
        <w:jc w:val="both"/>
        <w:rPr>
          <w:noProof w:val="0"/>
          <w:lang w:val="it-IT"/>
        </w:rPr>
      </w:pPr>
    </w:p>
    <w:p w:rsidR="00A37221" w:rsidRPr="00634F93" w:rsidRDefault="00634F93" w:rsidP="00A37221">
      <w:pPr>
        <w:ind w:firstLine="708"/>
        <w:jc w:val="both"/>
        <w:rPr>
          <w:noProof w:val="0"/>
          <w:lang w:val="it-IT"/>
        </w:rPr>
      </w:pPr>
      <w:r>
        <w:rPr>
          <w:noProof w:val="0"/>
          <w:lang w:val="it-IT"/>
        </w:rPr>
        <w:t xml:space="preserve">T. M. R. </w:t>
      </w:r>
      <w:r w:rsidR="00376724" w:rsidRPr="00634F93">
        <w:rPr>
          <w:noProof w:val="0"/>
          <w:lang w:val="it-IT"/>
        </w:rPr>
        <w:t xml:space="preserve">je protiv tuženika </w:t>
      </w:r>
      <w:r>
        <w:rPr>
          <w:noProof w:val="0"/>
          <w:lang w:val="it-IT"/>
        </w:rPr>
        <w:t xml:space="preserve">B. </w:t>
      </w:r>
      <w:r w:rsidR="00A37221" w:rsidRPr="00634F93">
        <w:rPr>
          <w:noProof w:val="0"/>
          <w:lang w:val="it-IT"/>
        </w:rPr>
        <w:t xml:space="preserve">lista d.o.o. </w:t>
      </w:r>
      <w:r w:rsidR="00376724" w:rsidRPr="00634F93">
        <w:rPr>
          <w:noProof w:val="0"/>
          <w:lang w:val="it-IT"/>
        </w:rPr>
        <w:t xml:space="preserve">ovome sudu </w:t>
      </w:r>
      <w:r w:rsidR="00A37221" w:rsidRPr="00634F93">
        <w:rPr>
          <w:noProof w:val="0"/>
          <w:lang w:val="it-IT"/>
        </w:rPr>
        <w:t>preporučenim putem poštom 28. rujna 2015.</w:t>
      </w:r>
      <w:r w:rsidR="00376724" w:rsidRPr="00634F93">
        <w:rPr>
          <w:noProof w:val="0"/>
          <w:lang w:val="it-IT"/>
        </w:rPr>
        <w:t>  podni</w:t>
      </w:r>
      <w:r w:rsidR="00A37221" w:rsidRPr="00634F93">
        <w:rPr>
          <w:noProof w:val="0"/>
          <w:lang w:val="it-IT"/>
        </w:rPr>
        <w:t>jela</w:t>
      </w:r>
      <w:r w:rsidR="00376724" w:rsidRPr="00634F93">
        <w:rPr>
          <w:noProof w:val="0"/>
          <w:lang w:val="it-IT"/>
        </w:rPr>
        <w:t xml:space="preserve"> tužbu radi naknade štete</w:t>
      </w:r>
      <w:r w:rsidR="00A37221" w:rsidRPr="00634F93">
        <w:rPr>
          <w:noProof w:val="0"/>
          <w:lang w:val="it-IT"/>
        </w:rPr>
        <w:t xml:space="preserve"> u iznosu 10.000,00 kn sa zakonskom zateznom kamatom tekućom od </w:t>
      </w:r>
      <w:r w:rsidR="00CC2EF2" w:rsidRPr="00634F93">
        <w:rPr>
          <w:noProof w:val="0"/>
          <w:lang w:val="it-IT"/>
        </w:rPr>
        <w:t>28. rujna 2015.</w:t>
      </w:r>
      <w:r w:rsidR="00A37221" w:rsidRPr="00634F93">
        <w:rPr>
          <w:noProof w:val="0"/>
          <w:lang w:val="it-IT"/>
        </w:rPr>
        <w:t xml:space="preserve"> pa do isplate. </w:t>
      </w:r>
      <w:r>
        <w:rPr>
          <w:noProof w:val="0"/>
          <w:lang w:val="it-IT"/>
        </w:rPr>
        <w:t xml:space="preserve">U. </w:t>
      </w:r>
      <w:r w:rsidR="0025456D" w:rsidRPr="00634F93">
        <w:rPr>
          <w:noProof w:val="0"/>
          <w:lang w:val="it-IT"/>
        </w:rPr>
        <w:t>tužbi tvrdi da</w:t>
      </w:r>
      <w:r w:rsidR="00376724" w:rsidRPr="00634F93">
        <w:rPr>
          <w:noProof w:val="0"/>
          <w:lang w:val="it-IT"/>
        </w:rPr>
        <w:t xml:space="preserve"> je tuženik </w:t>
      </w:r>
      <w:r w:rsidR="00A37221" w:rsidRPr="00634F93">
        <w:rPr>
          <w:noProof w:val="0"/>
          <w:lang w:val="it-IT"/>
        </w:rPr>
        <w:t xml:space="preserve">nakladnik tjednog lista </w:t>
      </w:r>
      <w:r>
        <w:rPr>
          <w:noProof w:val="0"/>
          <w:lang w:val="it-IT"/>
        </w:rPr>
        <w:t xml:space="preserve">B. </w:t>
      </w:r>
      <w:r w:rsidR="00A37221" w:rsidRPr="00634F93">
        <w:rPr>
          <w:noProof w:val="0"/>
          <w:lang w:val="it-IT"/>
        </w:rPr>
        <w:t xml:space="preserve">list u kojem je u broju od 29. lipnja 2015., na stranici broj 43 pod nazivom </w:t>
      </w:r>
      <w:r>
        <w:rPr>
          <w:noProof w:val="0"/>
          <w:lang w:val="it-IT"/>
        </w:rPr>
        <w:t>M. m.</w:t>
      </w:r>
      <w:r w:rsidR="00A37221" w:rsidRPr="00634F93">
        <w:rPr>
          <w:noProof w:val="0"/>
          <w:lang w:val="it-IT"/>
        </w:rPr>
        <w:t xml:space="preserve"> i podnaslovom </w:t>
      </w:r>
      <w:r>
        <w:rPr>
          <w:noProof w:val="0"/>
          <w:lang w:val="it-IT"/>
        </w:rPr>
        <w:t>O. s. d. h.</w:t>
      </w:r>
      <w:r w:rsidR="00A37221" w:rsidRPr="00634F93">
        <w:rPr>
          <w:noProof w:val="0"/>
          <w:lang w:val="it-IT"/>
        </w:rPr>
        <w:t xml:space="preserve"> uz fotografiju tužiteljice objavljen tekst u kojemu je između ostaloga navedeno:</w:t>
      </w:r>
      <w:r w:rsidR="00626BD4" w:rsidRPr="00634F93">
        <w:rPr>
          <w:noProof w:val="0"/>
          <w:lang w:val="it-IT"/>
        </w:rPr>
        <w:t xml:space="preserve"> </w:t>
      </w:r>
      <w:r>
        <w:rPr>
          <w:noProof w:val="0"/>
          <w:lang w:val="it-IT"/>
        </w:rPr>
        <w:t>K. u. s. b. n. h. s. ž. M. R. k. s. j. j. p. u. n. p. h. z. i. s. n. o. b. s.</w:t>
      </w:r>
      <w:r w:rsidR="00A37221" w:rsidRPr="00634F93">
        <w:rPr>
          <w:noProof w:val="0"/>
          <w:lang w:val="it-IT"/>
        </w:rPr>
        <w:t xml:space="preserve"> </w:t>
      </w:r>
      <w:r>
        <w:rPr>
          <w:noProof w:val="0"/>
          <w:lang w:val="it-IT"/>
        </w:rPr>
        <w:t xml:space="preserve">T. </w:t>
      </w:r>
      <w:r w:rsidR="00A37221" w:rsidRPr="00634F93">
        <w:rPr>
          <w:noProof w:val="0"/>
          <w:lang w:val="it-IT"/>
        </w:rPr>
        <w:t xml:space="preserve">informacija, osim što je neistinita, ima isključivu namjeru omalovažavanja i vrijeđanja, iako </w:t>
      </w:r>
      <w:r w:rsidR="00A37221" w:rsidRPr="00634F93">
        <w:rPr>
          <w:noProof w:val="0"/>
          <w:lang w:val="it-IT"/>
        </w:rPr>
        <w:lastRenderedPageBreak/>
        <w:t xml:space="preserve">onaj koji je snimio fotografiju zna kojom prilikom i u kojem kontekstu je ista snimljena na </w:t>
      </w:r>
      <w:r>
        <w:rPr>
          <w:noProof w:val="0"/>
          <w:lang w:val="it-IT"/>
        </w:rPr>
        <w:t>D. O. I.</w:t>
      </w:r>
      <w:r w:rsidR="00A37221" w:rsidRPr="00634F93">
        <w:rPr>
          <w:noProof w:val="0"/>
          <w:lang w:val="it-IT"/>
        </w:rPr>
        <w:t>.</w:t>
      </w:r>
    </w:p>
    <w:p w:rsidR="00A37221" w:rsidRPr="00634F93" w:rsidRDefault="00634F93" w:rsidP="00A37221">
      <w:pPr>
        <w:ind w:firstLine="708"/>
        <w:jc w:val="both"/>
        <w:rPr>
          <w:noProof w:val="0"/>
          <w:lang w:val="it-IT"/>
        </w:rPr>
      </w:pPr>
      <w:r>
        <w:rPr>
          <w:noProof w:val="0"/>
          <w:lang w:val="it-IT"/>
        </w:rPr>
        <w:t xml:space="preserve">T. </w:t>
      </w:r>
      <w:r w:rsidR="00A37221" w:rsidRPr="00634F93">
        <w:rPr>
          <w:noProof w:val="0"/>
          <w:lang w:val="it-IT"/>
        </w:rPr>
        <w:t xml:space="preserve">da je u zakonskom roku zatražila od tuženika da na istom mjestu i bez skraćivanja objavi ispravak informacije, koji ispravak je tuženik objavio u broju od 27. srpnja 2015., ali na mjestu na kojem to njemu odgovara i sa znatnim skraćivanjem. </w:t>
      </w:r>
    </w:p>
    <w:p w:rsidR="00A37221" w:rsidRPr="00634F93" w:rsidRDefault="00634F93" w:rsidP="00A37221">
      <w:pPr>
        <w:ind w:firstLine="708"/>
        <w:jc w:val="both"/>
        <w:rPr>
          <w:noProof w:val="0"/>
          <w:lang w:val="it-IT"/>
        </w:rPr>
      </w:pPr>
      <w:r>
        <w:rPr>
          <w:noProof w:val="0"/>
          <w:lang w:val="it-IT"/>
        </w:rPr>
        <w:t xml:space="preserve">N. </w:t>
      </w:r>
      <w:r w:rsidR="00A37221" w:rsidRPr="00634F93">
        <w:rPr>
          <w:noProof w:val="0"/>
          <w:lang w:val="it-IT"/>
        </w:rPr>
        <w:t xml:space="preserve">tekst izazvao je brojne reakcije u sredini u kojoj tužiteljica živi i zgražanja iz tzv. "slobode" koju si novinari, bez imena i prezimena, za potrebe senzacionalizma dopuštaju sramoteći druge. </w:t>
      </w:r>
      <w:r w:rsidRPr="00634F93">
        <w:rPr>
          <w:noProof w:val="0"/>
          <w:lang w:val="it-IT"/>
        </w:rPr>
        <w:t xml:space="preserve">Z. </w:t>
      </w:r>
      <w:r w:rsidR="00A37221" w:rsidRPr="00634F93">
        <w:rPr>
          <w:noProof w:val="0"/>
          <w:lang w:val="it-IT"/>
        </w:rPr>
        <w:t xml:space="preserve">takvog omalovažavanja osjećala se povrijeđeno i osramoćeno, kao i članovi njezine obitelji. </w:t>
      </w:r>
    </w:p>
    <w:p w:rsidR="00A37221" w:rsidRPr="00634F93" w:rsidRDefault="00634F93" w:rsidP="00A37221">
      <w:pPr>
        <w:ind w:firstLine="708"/>
        <w:jc w:val="both"/>
        <w:rPr>
          <w:noProof w:val="0"/>
          <w:lang w:val="it-IT"/>
        </w:rPr>
      </w:pPr>
      <w:r>
        <w:rPr>
          <w:noProof w:val="0"/>
          <w:lang w:val="it-IT"/>
        </w:rPr>
        <w:t xml:space="preserve">S. </w:t>
      </w:r>
      <w:r w:rsidR="00A37221" w:rsidRPr="00634F93">
        <w:rPr>
          <w:noProof w:val="0"/>
          <w:lang w:val="it-IT"/>
        </w:rPr>
        <w:t xml:space="preserve">ističe da prema čl. 22. </w:t>
      </w:r>
      <w:r>
        <w:rPr>
          <w:noProof w:val="0"/>
          <w:lang w:val="it-IT"/>
        </w:rPr>
        <w:t xml:space="preserve">Z. </w:t>
      </w:r>
      <w:r w:rsidR="00A37221" w:rsidRPr="00634F93">
        <w:rPr>
          <w:noProof w:val="0"/>
          <w:lang w:val="it-IT"/>
        </w:rPr>
        <w:t xml:space="preserve">o medijima ima pravo na naknadu neimovinske štete, temeljem čl. 19. </w:t>
      </w:r>
      <w:r>
        <w:rPr>
          <w:noProof w:val="0"/>
          <w:lang w:val="it-IT"/>
        </w:rPr>
        <w:t xml:space="preserve">Z. </w:t>
      </w:r>
      <w:r w:rsidR="00A37221" w:rsidRPr="00634F93">
        <w:rPr>
          <w:noProof w:val="0"/>
          <w:lang w:val="it-IT"/>
        </w:rPr>
        <w:t xml:space="preserve">o obveznim odnosima svaka fizička osoba ima pravo na zaštitu svojih prava osobnosti, pod kojim pravima se razumijevaju pravo na život, tjelesno i duševno zdravlje, ugled, čast, dostojanstvo, ime, privatnost osobnog i obiteljskog života, slobodu i dr. </w:t>
      </w:r>
    </w:p>
    <w:p w:rsidR="00A37221" w:rsidRPr="00634F93" w:rsidRDefault="00634F93" w:rsidP="00A37221">
      <w:pPr>
        <w:ind w:firstLine="708"/>
        <w:jc w:val="both"/>
        <w:rPr>
          <w:noProof w:val="0"/>
          <w:lang w:val="it-IT"/>
        </w:rPr>
      </w:pPr>
      <w:r>
        <w:rPr>
          <w:noProof w:val="0"/>
          <w:lang w:val="it-IT"/>
        </w:rPr>
        <w:t xml:space="preserve">I. </w:t>
      </w:r>
      <w:r w:rsidR="00A37221" w:rsidRPr="00634F93">
        <w:rPr>
          <w:noProof w:val="0"/>
          <w:lang w:val="it-IT"/>
        </w:rPr>
        <w:t xml:space="preserve">da prema čl. 1001. </w:t>
      </w:r>
      <w:r>
        <w:rPr>
          <w:noProof w:val="0"/>
          <w:lang w:val="it-IT"/>
        </w:rPr>
        <w:t xml:space="preserve">Z. </w:t>
      </w:r>
      <w:r w:rsidR="00A37221" w:rsidRPr="00634F93">
        <w:rPr>
          <w:noProof w:val="0"/>
          <w:lang w:val="it-IT"/>
        </w:rPr>
        <w:t xml:space="preserve">o obveznim odnosima ima pravo na dosuđenje pravične novčane naknade u slučaju povrede toga prava osobnosti, a imajući u vidu jačinu i trajanje povredom izazvanih fizičkih boli, duševnih boli i straha, time da joj na naknadu štete pripada i zakonska zatezna kamata tekuća najkasnije od dana podnošenja tužbe temeljem čl. 1103. u vezi čl. 29. </w:t>
      </w:r>
      <w:r>
        <w:rPr>
          <w:noProof w:val="0"/>
          <w:lang w:val="it-IT"/>
        </w:rPr>
        <w:t xml:space="preserve">Z. </w:t>
      </w:r>
      <w:r w:rsidR="00A37221" w:rsidRPr="00634F93">
        <w:rPr>
          <w:noProof w:val="0"/>
          <w:lang w:val="it-IT"/>
        </w:rPr>
        <w:t xml:space="preserve">o obveznim odnosima. </w:t>
      </w:r>
    </w:p>
    <w:p w:rsidR="00A37221" w:rsidRPr="00634F93" w:rsidRDefault="00A37221" w:rsidP="00A37221">
      <w:pPr>
        <w:ind w:firstLine="708"/>
        <w:jc w:val="both"/>
        <w:rPr>
          <w:noProof w:val="0"/>
          <w:lang w:val="it-IT"/>
        </w:rPr>
      </w:pPr>
    </w:p>
    <w:p w:rsidR="00A37221" w:rsidRPr="00634F93" w:rsidRDefault="00634F93" w:rsidP="00A37221">
      <w:pPr>
        <w:ind w:firstLine="708"/>
        <w:jc w:val="both"/>
        <w:rPr>
          <w:noProof w:val="0"/>
          <w:lang w:val="it-IT"/>
        </w:rPr>
      </w:pPr>
      <w:r>
        <w:rPr>
          <w:noProof w:val="0"/>
          <w:lang w:val="it-IT"/>
        </w:rPr>
        <w:t xml:space="preserve">P. </w:t>
      </w:r>
      <w:r w:rsidR="00A37221" w:rsidRPr="00634F93">
        <w:rPr>
          <w:noProof w:val="0"/>
          <w:lang w:val="it-IT"/>
        </w:rPr>
        <w:t>od 12. studenoga 2015., prije održavanja i zaključenja prethodnog postupka tužiteljica ističe da su joj se i nakon podnošenja tužbe nastavili javljati rodbina i prijatelji s reakcijama na objavljeni članak, pa je preinačila tužbeni zahtjev na isplatu naknade štete od 11.000,00 kn sa zakonskim zateznim kamatama tekućima od 28. rujna 2015. pa do isplate.</w:t>
      </w:r>
    </w:p>
    <w:p w:rsidR="00CD22F8" w:rsidRPr="00634F93" w:rsidRDefault="00634F93" w:rsidP="00A37221">
      <w:pPr>
        <w:ind w:firstLine="708"/>
        <w:jc w:val="both"/>
        <w:rPr>
          <w:noProof w:val="0"/>
          <w:lang w:val="it-IT"/>
        </w:rPr>
      </w:pPr>
      <w:r>
        <w:rPr>
          <w:noProof w:val="0"/>
          <w:lang w:val="it-IT"/>
        </w:rPr>
        <w:t xml:space="preserve">P. </w:t>
      </w:r>
      <w:r w:rsidR="00A37221" w:rsidRPr="00634F93">
        <w:rPr>
          <w:noProof w:val="0"/>
          <w:lang w:val="it-IT"/>
        </w:rPr>
        <w:t>da sud prihvati preinačeni tužbeni zahtjev i potražuje parnične troškove sa zakonskim zateznim kamatama tekućima od dana donošenja prvostupanjske presude pa do isplate.</w:t>
      </w:r>
    </w:p>
    <w:p w:rsidR="00A37221" w:rsidRPr="00634F93" w:rsidRDefault="00A37221" w:rsidP="00A37221">
      <w:pPr>
        <w:ind w:firstLine="708"/>
        <w:jc w:val="both"/>
        <w:rPr>
          <w:noProof w:val="0"/>
          <w:lang w:val="it-IT"/>
        </w:rPr>
      </w:pPr>
    </w:p>
    <w:p w:rsidR="00A37221" w:rsidRPr="00634F93" w:rsidRDefault="00634F93" w:rsidP="009C3FF1">
      <w:pPr>
        <w:ind w:firstLine="708"/>
        <w:jc w:val="both"/>
        <w:rPr>
          <w:noProof w:val="0"/>
          <w:lang w:val="it-IT"/>
        </w:rPr>
      </w:pPr>
      <w:r>
        <w:rPr>
          <w:noProof w:val="0"/>
          <w:lang w:val="it-IT"/>
        </w:rPr>
        <w:t xml:space="preserve">T. </w:t>
      </w:r>
      <w:r w:rsidR="00CC2EF2" w:rsidRPr="00634F93">
        <w:rPr>
          <w:noProof w:val="0"/>
          <w:lang w:val="it-IT"/>
        </w:rPr>
        <w:t xml:space="preserve">se </w:t>
      </w:r>
      <w:r w:rsidR="00376724" w:rsidRPr="00634F93">
        <w:rPr>
          <w:noProof w:val="0"/>
          <w:lang w:val="it-IT"/>
        </w:rPr>
        <w:t xml:space="preserve">u odgovoru na tužbu </w:t>
      </w:r>
      <w:r w:rsidR="00CD22F8" w:rsidRPr="00634F93">
        <w:rPr>
          <w:noProof w:val="0"/>
          <w:lang w:val="it-IT"/>
        </w:rPr>
        <w:t xml:space="preserve">i tijekom postupka </w:t>
      </w:r>
      <w:r w:rsidR="00A37221" w:rsidRPr="00634F93">
        <w:rPr>
          <w:noProof w:val="0"/>
          <w:lang w:val="it-IT"/>
        </w:rPr>
        <w:t xml:space="preserve">protivi tužbi i tužbenom zahtjevu. </w:t>
      </w:r>
    </w:p>
    <w:p w:rsidR="00A37221" w:rsidRPr="00634F93" w:rsidRDefault="00634F93" w:rsidP="009C3FF1">
      <w:pPr>
        <w:ind w:firstLine="708"/>
        <w:jc w:val="both"/>
        <w:rPr>
          <w:noProof w:val="0"/>
          <w:lang w:val="it-IT"/>
        </w:rPr>
      </w:pPr>
      <w:r>
        <w:rPr>
          <w:noProof w:val="0"/>
          <w:lang w:val="it-IT"/>
        </w:rPr>
        <w:t xml:space="preserve">I. </w:t>
      </w:r>
      <w:r w:rsidR="00A37221" w:rsidRPr="00634F93">
        <w:rPr>
          <w:noProof w:val="0"/>
          <w:lang w:val="it-IT"/>
        </w:rPr>
        <w:t xml:space="preserve">da se tužiteljica prije podnošenja tužbe nije obratila nakladniku sa zahtjevom za objavljivanje ispravka informacije, već se obratila glavnom uredniku. </w:t>
      </w:r>
      <w:r>
        <w:rPr>
          <w:noProof w:val="0"/>
          <w:lang w:val="it-IT"/>
        </w:rPr>
        <w:t xml:space="preserve">I. </w:t>
      </w:r>
      <w:r w:rsidR="00A37221" w:rsidRPr="00634F93">
        <w:rPr>
          <w:noProof w:val="0"/>
          <w:lang w:val="it-IT"/>
        </w:rPr>
        <w:t>se i nakladnik i glavni urednik nakladnika nalaze  na istoj a</w:t>
      </w:r>
      <w:r w:rsidR="00626BD4" w:rsidRPr="00634F93">
        <w:rPr>
          <w:noProof w:val="0"/>
          <w:lang w:val="it-IT"/>
        </w:rPr>
        <w:t>d</w:t>
      </w:r>
      <w:r w:rsidR="00A37221" w:rsidRPr="00634F93">
        <w:rPr>
          <w:noProof w:val="0"/>
          <w:lang w:val="it-IT"/>
        </w:rPr>
        <w:t xml:space="preserve">resi, upućivanjem zahtjeva glavnom uredniku nije ispunjena pretpostavka za pravo na podnošenje tužbe, sam zahtjev sadržajno ne udovoljava uvjetima iz čl. 40. </w:t>
      </w:r>
      <w:r>
        <w:rPr>
          <w:noProof w:val="0"/>
          <w:lang w:val="it-IT"/>
        </w:rPr>
        <w:t xml:space="preserve">Z. </w:t>
      </w:r>
      <w:r w:rsidR="00A37221" w:rsidRPr="00634F93">
        <w:rPr>
          <w:noProof w:val="0"/>
          <w:lang w:val="it-IT"/>
        </w:rPr>
        <w:t>o medijima, pa prvenstveno tuženik predlaže tužbu odbaciti.</w:t>
      </w:r>
    </w:p>
    <w:p w:rsidR="00A37221" w:rsidRPr="00634F93" w:rsidRDefault="00634F93" w:rsidP="009C3FF1">
      <w:pPr>
        <w:ind w:firstLine="708"/>
        <w:jc w:val="both"/>
        <w:rPr>
          <w:noProof w:val="0"/>
          <w:lang w:val="it-IT"/>
        </w:rPr>
      </w:pPr>
      <w:r>
        <w:rPr>
          <w:noProof w:val="0"/>
          <w:lang w:val="it-IT"/>
        </w:rPr>
        <w:t>P.</w:t>
      </w:r>
      <w:r w:rsidR="00A37221" w:rsidRPr="00634F93">
        <w:rPr>
          <w:noProof w:val="0"/>
          <w:lang w:val="it-IT"/>
        </w:rPr>
        <w:t>, protivi se osnovu i visini tužbenog zahtjeva, osporava da bi članak bio objavljen senzacionalistički s isključivom namjerom omalovažavanja, vrijeđanja i sramoćenja tužiteljice, već je u tekstu istaknuto čak i da je haljina tužiteljice lijepa.</w:t>
      </w:r>
    </w:p>
    <w:p w:rsidR="00A37221" w:rsidRPr="00634F93" w:rsidRDefault="00634F93" w:rsidP="009C3FF1">
      <w:pPr>
        <w:ind w:firstLine="708"/>
        <w:jc w:val="both"/>
        <w:rPr>
          <w:noProof w:val="0"/>
          <w:lang w:val="it-IT"/>
        </w:rPr>
      </w:pPr>
      <w:r>
        <w:rPr>
          <w:noProof w:val="0"/>
          <w:lang w:val="it-IT"/>
        </w:rPr>
        <w:t xml:space="preserve">O. </w:t>
      </w:r>
      <w:r w:rsidR="00A37221" w:rsidRPr="00634F93">
        <w:rPr>
          <w:noProof w:val="0"/>
          <w:lang w:val="it-IT"/>
        </w:rPr>
        <w:t xml:space="preserve">da bi tužiteljica objavom objavljenog teksta trpjela bilo kakvu štetu, tuženiku je nejasno što je u predmetnom članku neistinito, a ta činjenica nije vidljiva niti iz tužbe. </w:t>
      </w:r>
    </w:p>
    <w:p w:rsidR="00A37221" w:rsidRPr="00634F93" w:rsidRDefault="00634F93" w:rsidP="000E13A7">
      <w:pPr>
        <w:ind w:firstLine="708"/>
        <w:jc w:val="both"/>
        <w:rPr>
          <w:noProof w:val="0"/>
          <w:lang w:val="it-IT"/>
        </w:rPr>
      </w:pPr>
      <w:r>
        <w:rPr>
          <w:noProof w:val="0"/>
          <w:lang w:val="it-IT"/>
        </w:rPr>
        <w:t xml:space="preserve">F. </w:t>
      </w:r>
      <w:r w:rsidR="00A37221" w:rsidRPr="00634F93">
        <w:rPr>
          <w:noProof w:val="0"/>
          <w:lang w:val="it-IT"/>
        </w:rPr>
        <w:t>objavljena uz članak</w:t>
      </w:r>
      <w:r w:rsidR="000E13A7" w:rsidRPr="00634F93">
        <w:rPr>
          <w:noProof w:val="0"/>
          <w:lang w:val="it-IT"/>
        </w:rPr>
        <w:t xml:space="preserve"> snimljena je  na javnom mjestu, pa nakladnik u smislu čl. 21. </w:t>
      </w:r>
      <w:r>
        <w:rPr>
          <w:noProof w:val="0"/>
          <w:lang w:val="it-IT"/>
        </w:rPr>
        <w:t xml:space="preserve">Z. </w:t>
      </w:r>
      <w:r w:rsidR="000E13A7" w:rsidRPr="00634F93">
        <w:rPr>
          <w:noProof w:val="0"/>
          <w:lang w:val="it-IT"/>
        </w:rPr>
        <w:t>o medijima ne odgovara za štetu.</w:t>
      </w:r>
    </w:p>
    <w:p w:rsidR="000E13A7" w:rsidRPr="00634F93" w:rsidRDefault="00634F93" w:rsidP="000E13A7">
      <w:pPr>
        <w:ind w:firstLine="708"/>
        <w:jc w:val="both"/>
        <w:rPr>
          <w:noProof w:val="0"/>
          <w:lang w:val="it-IT"/>
        </w:rPr>
      </w:pPr>
      <w:r>
        <w:rPr>
          <w:noProof w:val="0"/>
          <w:lang w:val="it-IT"/>
        </w:rPr>
        <w:t xml:space="preserve">S. </w:t>
      </w:r>
      <w:r w:rsidR="000E13A7" w:rsidRPr="00634F93">
        <w:rPr>
          <w:noProof w:val="0"/>
          <w:lang w:val="it-IT"/>
        </w:rPr>
        <w:t xml:space="preserve">da se podnošenjem tužbe banalizira institut naknade štete. </w:t>
      </w:r>
    </w:p>
    <w:p w:rsidR="000E13A7" w:rsidRPr="00634F93" w:rsidRDefault="00634F93" w:rsidP="000E13A7">
      <w:pPr>
        <w:ind w:firstLine="708"/>
        <w:jc w:val="both"/>
        <w:rPr>
          <w:noProof w:val="0"/>
          <w:lang w:val="it-IT"/>
        </w:rPr>
      </w:pPr>
      <w:r>
        <w:rPr>
          <w:noProof w:val="0"/>
          <w:lang w:val="it-IT"/>
        </w:rPr>
        <w:t xml:space="preserve">N. </w:t>
      </w:r>
      <w:r w:rsidR="000E13A7" w:rsidRPr="00634F93">
        <w:rPr>
          <w:noProof w:val="0"/>
          <w:lang w:val="it-IT"/>
        </w:rPr>
        <w:t xml:space="preserve">dostave podneska tužiteljice od 12. studenoga 2015., tuženik se protivi preinaci tužbe i dokaznim prijedlozima navedenima u istom podnesku. </w:t>
      </w:r>
    </w:p>
    <w:p w:rsidR="000E13A7" w:rsidRPr="00634F93" w:rsidRDefault="00634F93" w:rsidP="000E13A7">
      <w:pPr>
        <w:ind w:firstLine="708"/>
        <w:jc w:val="both"/>
        <w:rPr>
          <w:noProof w:val="0"/>
          <w:lang w:val="it-IT"/>
        </w:rPr>
      </w:pPr>
      <w:r>
        <w:rPr>
          <w:noProof w:val="0"/>
          <w:lang w:val="it-IT"/>
        </w:rPr>
        <w:t xml:space="preserve">P. </w:t>
      </w:r>
      <w:r w:rsidR="000E13A7" w:rsidRPr="00634F93">
        <w:rPr>
          <w:noProof w:val="0"/>
          <w:lang w:val="it-IT"/>
        </w:rPr>
        <w:t>tužbu prvenstveno odbaciti, a podredno tužbeni zahtjev odbiti kao neosnovan i potražuje parnične troškove.</w:t>
      </w:r>
    </w:p>
    <w:p w:rsidR="00CC2EF2" w:rsidRPr="00634F93" w:rsidRDefault="00CC2EF2" w:rsidP="00CC2EF2">
      <w:pPr>
        <w:jc w:val="both"/>
        <w:rPr>
          <w:noProof w:val="0"/>
          <w:lang w:val="it-IT"/>
        </w:rPr>
      </w:pPr>
    </w:p>
    <w:p w:rsidR="00CC2EF2" w:rsidRPr="00634F93" w:rsidRDefault="00CC2EF2" w:rsidP="00CC2EF2">
      <w:pPr>
        <w:jc w:val="both"/>
        <w:rPr>
          <w:noProof w:val="0"/>
          <w:lang w:val="it-IT"/>
        </w:rPr>
      </w:pPr>
      <w:r w:rsidRPr="00634F93">
        <w:rPr>
          <w:noProof w:val="0"/>
          <w:lang w:val="it-IT"/>
        </w:rPr>
        <w:t xml:space="preserve">           </w:t>
      </w:r>
      <w:r w:rsidR="00634F93">
        <w:rPr>
          <w:noProof w:val="0"/>
          <w:lang w:val="it-IT"/>
        </w:rPr>
        <w:t xml:space="preserve">R. </w:t>
      </w:r>
      <w:r w:rsidRPr="00634F93">
        <w:rPr>
          <w:noProof w:val="0"/>
          <w:lang w:val="it-IT"/>
        </w:rPr>
        <w:t xml:space="preserve">ovoga suda od 18. siječnja 2016. sud je dopustio objektivnu preinaku tužbe kao u podnesku tužiteljice od 12. studenoga 2015., dakle prije zaključenja prethodnog postupka, smatrajući da je to svrsishodno za konačno rješenje odnosa među strankama, temeljem čl.190.st.2. </w:t>
      </w:r>
      <w:r w:rsidR="00634F93">
        <w:rPr>
          <w:noProof w:val="0"/>
          <w:lang w:val="it-IT"/>
        </w:rPr>
        <w:t>Z.</w:t>
      </w:r>
      <w:r w:rsidRPr="00634F93">
        <w:rPr>
          <w:noProof w:val="0"/>
          <w:lang w:val="it-IT"/>
        </w:rPr>
        <w:t>.</w:t>
      </w:r>
    </w:p>
    <w:p w:rsidR="001F1CA0" w:rsidRPr="00634F93" w:rsidRDefault="001F1CA0" w:rsidP="00CC2EF2">
      <w:pPr>
        <w:jc w:val="both"/>
        <w:rPr>
          <w:noProof w:val="0"/>
          <w:lang w:val="it-IT"/>
        </w:rPr>
      </w:pPr>
      <w:r w:rsidRPr="00634F93">
        <w:rPr>
          <w:noProof w:val="0"/>
          <w:lang w:val="it-IT"/>
        </w:rPr>
        <w:lastRenderedPageBreak/>
        <w:t xml:space="preserve">           </w:t>
      </w:r>
      <w:r w:rsidR="00634F93" w:rsidRPr="00634F93">
        <w:rPr>
          <w:noProof w:val="0"/>
          <w:lang w:val="it-IT"/>
        </w:rPr>
        <w:t xml:space="preserve">D. </w:t>
      </w:r>
      <w:r w:rsidRPr="00634F93">
        <w:rPr>
          <w:noProof w:val="0"/>
          <w:lang w:val="it-IT"/>
        </w:rPr>
        <w:t>prijedloge radi saslušanja svjedoka tužiteljica je predlagala još u tužbi, za slučaj osporavanja tužbenog zahtj</w:t>
      </w:r>
      <w:r w:rsidR="00626BD4" w:rsidRPr="00634F93">
        <w:rPr>
          <w:noProof w:val="0"/>
          <w:lang w:val="it-IT"/>
        </w:rPr>
        <w:t>e</w:t>
      </w:r>
      <w:r w:rsidRPr="00634F93">
        <w:rPr>
          <w:noProof w:val="0"/>
          <w:lang w:val="it-IT"/>
        </w:rPr>
        <w:t>va od strane tuženika, pa je sud kao dopuštene i potrebne prihvatio dokazne prijedloge tužiteljice iznesene prije zaključenja prethodnog postupka.</w:t>
      </w:r>
    </w:p>
    <w:p w:rsidR="00220BEA" w:rsidRPr="00634F93" w:rsidRDefault="00220BEA" w:rsidP="000E13A7">
      <w:pPr>
        <w:jc w:val="both"/>
        <w:rPr>
          <w:noProof w:val="0"/>
          <w:lang w:val="it-IT"/>
        </w:rPr>
      </w:pPr>
    </w:p>
    <w:p w:rsidR="000E13A7" w:rsidRDefault="00634F93" w:rsidP="000E13A7">
      <w:pPr>
        <w:widowControl w:val="0"/>
        <w:ind w:firstLine="708"/>
        <w:jc w:val="both"/>
      </w:pPr>
      <w:r w:rsidRPr="00634F93">
        <w:rPr>
          <w:noProof w:val="0"/>
          <w:lang w:val="it-IT"/>
        </w:rPr>
        <w:t xml:space="preserve">R. </w:t>
      </w:r>
      <w:r w:rsidR="009C3FF1" w:rsidRPr="00634F93">
        <w:rPr>
          <w:noProof w:val="0"/>
          <w:lang w:val="it-IT"/>
        </w:rPr>
        <w:t xml:space="preserve">razjašnjenja spornih, a za presuđenje odlučnih činjenica tijekom postupka izvršen je dokaz uvidom </w:t>
      </w:r>
      <w:r w:rsidR="000E13A7" w:rsidRPr="00634F93">
        <w:rPr>
          <w:noProof w:val="0"/>
          <w:lang w:val="it-IT"/>
        </w:rPr>
        <w:t xml:space="preserve"> u </w:t>
      </w:r>
      <w:r w:rsidR="000E13A7">
        <w:t xml:space="preserve">članak u rubrici </w:t>
      </w:r>
      <w:r>
        <w:t>M. m.</w:t>
      </w:r>
      <w:r w:rsidR="000E13A7">
        <w:t xml:space="preserve">, zahtjev za ispravkom netočno objavljene informacije od 17. srpnja 2015., ispravak netočnog navoda u rubrici </w:t>
      </w:r>
      <w:r>
        <w:t>M. m.</w:t>
      </w:r>
      <w:r w:rsidR="000E13A7">
        <w:t xml:space="preserve">, izvornik tjednika </w:t>
      </w:r>
      <w:r>
        <w:t xml:space="preserve">B. </w:t>
      </w:r>
      <w:r w:rsidR="000E13A7">
        <w:t>list broj 351 od 29. lipnja 2015.</w:t>
      </w:r>
    </w:p>
    <w:p w:rsidR="000450C4" w:rsidRPr="000E13A7" w:rsidRDefault="00634F93" w:rsidP="000E13A7">
      <w:pPr>
        <w:widowControl w:val="0"/>
        <w:ind w:firstLine="708"/>
        <w:jc w:val="both"/>
      </w:pPr>
      <w:r>
        <w:rPr>
          <w:noProof w:val="0"/>
        </w:rPr>
        <w:t xml:space="preserve">S. </w:t>
      </w:r>
      <w:r w:rsidR="000E13A7" w:rsidRPr="00634F93">
        <w:rPr>
          <w:noProof w:val="0"/>
        </w:rPr>
        <w:t>su svjedoci</w:t>
      </w:r>
      <w:r w:rsidR="000E13A7" w:rsidRPr="000E13A7">
        <w:t xml:space="preserve"> </w:t>
      </w:r>
      <w:r>
        <w:t>A. P.</w:t>
      </w:r>
      <w:r w:rsidR="000E13A7">
        <w:t xml:space="preserve">, </w:t>
      </w:r>
      <w:r>
        <w:t>I. Ž.</w:t>
      </w:r>
      <w:r w:rsidR="000E13A7">
        <w:t xml:space="preserve">, </w:t>
      </w:r>
      <w:r>
        <w:t>V. F. K.</w:t>
      </w:r>
      <w:r w:rsidR="000E13A7">
        <w:t xml:space="preserve">, </w:t>
      </w:r>
      <w:r>
        <w:t xml:space="preserve">B. G. </w:t>
      </w:r>
      <w:r w:rsidR="000E13A7">
        <w:t xml:space="preserve">i </w:t>
      </w:r>
      <w:r>
        <w:t>D. R.</w:t>
      </w:r>
      <w:r w:rsidR="000E13A7">
        <w:t>.</w:t>
      </w:r>
    </w:p>
    <w:p w:rsidR="009C3FF1" w:rsidRPr="00634F93" w:rsidRDefault="00634F93" w:rsidP="000450C4">
      <w:pPr>
        <w:ind w:firstLine="708"/>
        <w:jc w:val="both"/>
        <w:rPr>
          <w:noProof w:val="0"/>
        </w:rPr>
      </w:pPr>
      <w:r>
        <w:rPr>
          <w:noProof w:val="0"/>
        </w:rPr>
        <w:t xml:space="preserve">I. </w:t>
      </w:r>
      <w:r w:rsidR="003471F6" w:rsidRPr="00634F93">
        <w:rPr>
          <w:noProof w:val="0"/>
        </w:rPr>
        <w:t xml:space="preserve">je dokaz saslušanjem </w:t>
      </w:r>
      <w:r w:rsidR="000450C4" w:rsidRPr="00634F93">
        <w:rPr>
          <w:noProof w:val="0"/>
        </w:rPr>
        <w:t>tužitelj</w:t>
      </w:r>
      <w:r w:rsidR="000E13A7" w:rsidRPr="00634F93">
        <w:rPr>
          <w:noProof w:val="0"/>
        </w:rPr>
        <w:t xml:space="preserve">ice </w:t>
      </w:r>
      <w:r>
        <w:rPr>
          <w:noProof w:val="0"/>
        </w:rPr>
        <w:t xml:space="preserve">M. R. </w:t>
      </w:r>
      <w:r w:rsidR="00775F56" w:rsidRPr="00634F93">
        <w:rPr>
          <w:noProof w:val="0"/>
        </w:rPr>
        <w:t>kao stranke</w:t>
      </w:r>
      <w:r w:rsidR="000450C4" w:rsidRPr="00634F93">
        <w:rPr>
          <w:noProof w:val="0"/>
        </w:rPr>
        <w:t>.</w:t>
      </w:r>
    </w:p>
    <w:p w:rsidR="00376724" w:rsidRPr="00634F93" w:rsidRDefault="00376724" w:rsidP="003471F6">
      <w:pPr>
        <w:jc w:val="both"/>
        <w:rPr>
          <w:noProof w:val="0"/>
        </w:rPr>
      </w:pPr>
    </w:p>
    <w:p w:rsidR="00376724" w:rsidRPr="00634F93" w:rsidRDefault="00634F93" w:rsidP="00376724">
      <w:pPr>
        <w:ind w:firstLine="708"/>
        <w:jc w:val="both"/>
        <w:rPr>
          <w:noProof w:val="0"/>
        </w:rPr>
      </w:pPr>
      <w:r>
        <w:rPr>
          <w:noProof w:val="0"/>
        </w:rPr>
        <w:t xml:space="preserve">I. </w:t>
      </w:r>
      <w:r w:rsidR="00376724" w:rsidRPr="00634F93">
        <w:rPr>
          <w:noProof w:val="0"/>
        </w:rPr>
        <w:t>dokazi ocjenjeni su u smislu odredbe članka 8</w:t>
      </w:r>
      <w:r w:rsidR="00EB5964" w:rsidRPr="00634F93">
        <w:rPr>
          <w:noProof w:val="0"/>
        </w:rPr>
        <w:t xml:space="preserve">. </w:t>
      </w:r>
      <w:r>
        <w:rPr>
          <w:noProof w:val="0"/>
        </w:rPr>
        <w:t>Z.</w:t>
      </w:r>
      <w:r w:rsidR="00EB5964" w:rsidRPr="00634F93">
        <w:rPr>
          <w:noProof w:val="0"/>
        </w:rPr>
        <w:t>.</w:t>
      </w:r>
    </w:p>
    <w:p w:rsidR="00376724" w:rsidRPr="00634F93" w:rsidRDefault="00376724" w:rsidP="00376724">
      <w:pPr>
        <w:jc w:val="both"/>
        <w:rPr>
          <w:noProof w:val="0"/>
        </w:rPr>
      </w:pPr>
    </w:p>
    <w:p w:rsidR="000E13A7" w:rsidRPr="00634F93" w:rsidRDefault="00634F93" w:rsidP="00922787">
      <w:pPr>
        <w:ind w:firstLine="708"/>
        <w:jc w:val="both"/>
        <w:rPr>
          <w:noProof w:val="0"/>
        </w:rPr>
      </w:pPr>
      <w:r>
        <w:rPr>
          <w:noProof w:val="0"/>
        </w:rPr>
        <w:t xml:space="preserve">T. </w:t>
      </w:r>
      <w:r w:rsidR="00922787" w:rsidRPr="00634F93">
        <w:rPr>
          <w:noProof w:val="0"/>
        </w:rPr>
        <w:t>zahtjev je djelomično osnovan.</w:t>
      </w:r>
    </w:p>
    <w:p w:rsidR="000E13A7" w:rsidRPr="00634F93" w:rsidRDefault="000E13A7" w:rsidP="00376724">
      <w:pPr>
        <w:jc w:val="both"/>
        <w:rPr>
          <w:noProof w:val="0"/>
        </w:rPr>
      </w:pPr>
    </w:p>
    <w:p w:rsidR="00376724" w:rsidRPr="00634F93" w:rsidRDefault="001F1CA0" w:rsidP="00922787">
      <w:r w:rsidRPr="00634F93">
        <w:t xml:space="preserve">            </w:t>
      </w:r>
      <w:r w:rsidR="00634F93">
        <w:t xml:space="preserve">P. </w:t>
      </w:r>
      <w:r w:rsidR="00457BB6" w:rsidRPr="00634F93">
        <w:t>spora je zahtjev tužitelj</w:t>
      </w:r>
      <w:r w:rsidR="00922787" w:rsidRPr="00634F93">
        <w:t>ice</w:t>
      </w:r>
      <w:r w:rsidR="00376724" w:rsidRPr="00634F93">
        <w:t xml:space="preserve"> za naknadom neimovinske štete uzrokovane </w:t>
      </w:r>
      <w:r w:rsidR="00457BB6" w:rsidRPr="00634F93">
        <w:t xml:space="preserve">objavom novinskog članka u </w:t>
      </w:r>
      <w:r w:rsidR="00922787" w:rsidRPr="00634F93">
        <w:t>tjednim novinama „</w:t>
      </w:r>
      <w:r w:rsidR="00634F93">
        <w:t xml:space="preserve">B. </w:t>
      </w:r>
      <w:r w:rsidR="00457BB6" w:rsidRPr="00634F93">
        <w:t xml:space="preserve">list“ dana </w:t>
      </w:r>
      <w:r w:rsidR="00922787" w:rsidRPr="00634F93">
        <w:t>29. lipnja 2015</w:t>
      </w:r>
      <w:r w:rsidR="00457BB6" w:rsidRPr="00634F93">
        <w:t>.g., na</w:t>
      </w:r>
      <w:r w:rsidR="00922787" w:rsidRPr="00634F93">
        <w:t>kladnik kojih novina je tuženik.</w:t>
      </w:r>
      <w:r w:rsidR="00457BB6" w:rsidRPr="00634F93">
        <w:t xml:space="preserve"> </w:t>
      </w:r>
    </w:p>
    <w:p w:rsidR="00457BB6" w:rsidRPr="00634F93" w:rsidRDefault="00457BB6" w:rsidP="00EB5964">
      <w:pPr>
        <w:ind w:firstLine="708"/>
        <w:jc w:val="both"/>
        <w:rPr>
          <w:noProof w:val="0"/>
        </w:rPr>
      </w:pPr>
    </w:p>
    <w:p w:rsidR="00D174AC" w:rsidRPr="00634F93" w:rsidRDefault="00634F93" w:rsidP="00EB5964">
      <w:pPr>
        <w:ind w:firstLine="708"/>
        <w:jc w:val="both"/>
        <w:rPr>
          <w:noProof w:val="0"/>
          <w:lang w:val="it-IT"/>
        </w:rPr>
      </w:pPr>
      <w:r>
        <w:rPr>
          <w:noProof w:val="0"/>
          <w:lang w:val="it-IT"/>
        </w:rPr>
        <w:t xml:space="preserve">T. </w:t>
      </w:r>
      <w:r w:rsidR="00D174AC" w:rsidRPr="00634F93">
        <w:rPr>
          <w:noProof w:val="0"/>
          <w:lang w:val="it-IT"/>
        </w:rPr>
        <w:t>tužitelj</w:t>
      </w:r>
      <w:r w:rsidR="001F1CA0" w:rsidRPr="00634F93">
        <w:rPr>
          <w:noProof w:val="0"/>
          <w:lang w:val="it-IT"/>
        </w:rPr>
        <w:t>ice</w:t>
      </w:r>
      <w:r w:rsidR="00D174AC" w:rsidRPr="00634F93">
        <w:rPr>
          <w:noProof w:val="0"/>
          <w:lang w:val="it-IT"/>
        </w:rPr>
        <w:t xml:space="preserve"> ima sve potrebne dijelove da bi se po istoj moglo postupiti.</w:t>
      </w:r>
    </w:p>
    <w:p w:rsidR="002F094A" w:rsidRPr="00634F93" w:rsidRDefault="002F094A" w:rsidP="00EB5964">
      <w:pPr>
        <w:ind w:firstLine="708"/>
        <w:jc w:val="both"/>
        <w:rPr>
          <w:noProof w:val="0"/>
          <w:lang w:val="it-IT"/>
        </w:rPr>
      </w:pPr>
    </w:p>
    <w:p w:rsidR="002F094A" w:rsidRPr="00634F93" w:rsidRDefault="00634F93" w:rsidP="00EB5964">
      <w:pPr>
        <w:ind w:firstLine="708"/>
        <w:jc w:val="both"/>
        <w:rPr>
          <w:noProof w:val="0"/>
          <w:lang w:val="it-IT"/>
        </w:rPr>
      </w:pPr>
      <w:r>
        <w:rPr>
          <w:noProof w:val="0"/>
          <w:lang w:val="it-IT"/>
        </w:rPr>
        <w:t xml:space="preserve">O. </w:t>
      </w:r>
      <w:r w:rsidR="008D7A77" w:rsidRPr="00634F93">
        <w:rPr>
          <w:noProof w:val="0"/>
          <w:lang w:val="it-IT"/>
        </w:rPr>
        <w:t xml:space="preserve">čl.22. </w:t>
      </w:r>
      <w:r w:rsidR="00D63B3C" w:rsidRPr="00634F93">
        <w:rPr>
          <w:noProof w:val="0"/>
          <w:lang w:val="it-IT"/>
        </w:rPr>
        <w:t>st</w:t>
      </w:r>
      <w:r w:rsidR="008D7A77" w:rsidRPr="00634F93">
        <w:rPr>
          <w:noProof w:val="0"/>
          <w:lang w:val="it-IT"/>
        </w:rPr>
        <w:t>.</w:t>
      </w:r>
      <w:r w:rsidR="00D63B3C" w:rsidRPr="00634F93">
        <w:rPr>
          <w:noProof w:val="0"/>
          <w:lang w:val="it-IT"/>
        </w:rPr>
        <w:t xml:space="preserve">2. </w:t>
      </w:r>
      <w:r>
        <w:rPr>
          <w:noProof w:val="0"/>
          <w:lang w:val="it-IT"/>
        </w:rPr>
        <w:t xml:space="preserve">Z. </w:t>
      </w:r>
      <w:r w:rsidR="00D63B3C" w:rsidRPr="00634F93">
        <w:rPr>
          <w:noProof w:val="0"/>
          <w:lang w:val="it-IT"/>
        </w:rPr>
        <w:t>o medijima (</w:t>
      </w:r>
      <w:r>
        <w:rPr>
          <w:noProof w:val="0"/>
          <w:lang w:val="it-IT"/>
        </w:rPr>
        <w:t xml:space="preserve">N. </w:t>
      </w:r>
      <w:r w:rsidR="00D63B3C" w:rsidRPr="00634F93">
        <w:rPr>
          <w:noProof w:val="0"/>
          <w:lang w:val="it-IT"/>
        </w:rPr>
        <w:t>59/04,</w:t>
      </w:r>
      <w:r w:rsidR="008D7A77" w:rsidRPr="00634F93">
        <w:rPr>
          <w:noProof w:val="0"/>
          <w:lang w:val="it-IT"/>
        </w:rPr>
        <w:t xml:space="preserve"> 84/11 dalje:</w:t>
      </w:r>
      <w:r>
        <w:rPr>
          <w:noProof w:val="0"/>
          <w:lang w:val="it-IT"/>
        </w:rPr>
        <w:t>Z.</w:t>
      </w:r>
      <w:r w:rsidR="00D63B3C" w:rsidRPr="00634F93">
        <w:rPr>
          <w:noProof w:val="0"/>
          <w:lang w:val="it-IT"/>
        </w:rPr>
        <w:t xml:space="preserve">) propisano je da pravo na tužbu za naknadu </w:t>
      </w:r>
      <w:r w:rsidR="00922787" w:rsidRPr="00634F93">
        <w:rPr>
          <w:noProof w:val="0"/>
          <w:lang w:val="it-IT"/>
        </w:rPr>
        <w:t>neimovinske (</w:t>
      </w:r>
      <w:r w:rsidR="00D63B3C" w:rsidRPr="00634F93">
        <w:rPr>
          <w:noProof w:val="0"/>
          <w:lang w:val="it-IT"/>
        </w:rPr>
        <w:t>nematerijalne</w:t>
      </w:r>
      <w:r w:rsidR="00922787" w:rsidRPr="00634F93">
        <w:rPr>
          <w:noProof w:val="0"/>
          <w:lang w:val="it-IT"/>
        </w:rPr>
        <w:t>)</w:t>
      </w:r>
      <w:r w:rsidR="00D63B3C" w:rsidRPr="00634F93">
        <w:rPr>
          <w:noProof w:val="0"/>
          <w:lang w:val="it-IT"/>
        </w:rPr>
        <w:t xml:space="preserve"> štete sukladno općim propisima obveznog prava ima osoba koja je prethodno zatražila od  nakladnika objavljivanje ispravka sporne informacije odnosno isprike nakladnika kada ispravak nije moguć. </w:t>
      </w:r>
    </w:p>
    <w:p w:rsidR="00D63B3C" w:rsidRPr="00634F93" w:rsidRDefault="00634F93" w:rsidP="00EB5964">
      <w:pPr>
        <w:ind w:firstLine="708"/>
        <w:jc w:val="both"/>
        <w:rPr>
          <w:noProof w:val="0"/>
          <w:lang w:val="it-IT"/>
        </w:rPr>
      </w:pPr>
      <w:r w:rsidRPr="00634F93">
        <w:rPr>
          <w:noProof w:val="0"/>
          <w:lang w:val="it-IT"/>
        </w:rPr>
        <w:t xml:space="preserve">I. </w:t>
      </w:r>
      <w:r w:rsidR="003B4A8E" w:rsidRPr="00634F93">
        <w:rPr>
          <w:noProof w:val="0"/>
          <w:lang w:val="it-IT"/>
        </w:rPr>
        <w:t>zahtjeva t</w:t>
      </w:r>
      <w:r w:rsidR="00922787" w:rsidRPr="00634F93">
        <w:rPr>
          <w:noProof w:val="0"/>
          <w:lang w:val="it-IT"/>
        </w:rPr>
        <w:t>užiteljice</w:t>
      </w:r>
      <w:r w:rsidR="003B4A8E" w:rsidRPr="00634F93">
        <w:rPr>
          <w:noProof w:val="0"/>
          <w:lang w:val="it-IT"/>
        </w:rPr>
        <w:t xml:space="preserve"> za objavom ispravka objavljene informacije od </w:t>
      </w:r>
      <w:r w:rsidR="00922787" w:rsidRPr="00634F93">
        <w:rPr>
          <w:noProof w:val="0"/>
          <w:lang w:val="it-IT"/>
        </w:rPr>
        <w:t>17. srpnja 2015.</w:t>
      </w:r>
      <w:r w:rsidR="003B4A8E" w:rsidRPr="00634F93">
        <w:rPr>
          <w:noProof w:val="0"/>
          <w:lang w:val="it-IT"/>
        </w:rPr>
        <w:t xml:space="preserve"> (list </w:t>
      </w:r>
      <w:r w:rsidR="00922787" w:rsidRPr="00634F93">
        <w:rPr>
          <w:noProof w:val="0"/>
          <w:lang w:val="it-IT"/>
        </w:rPr>
        <w:t>5</w:t>
      </w:r>
      <w:r w:rsidR="003B4A8E" w:rsidRPr="00634F93">
        <w:rPr>
          <w:noProof w:val="0"/>
          <w:lang w:val="it-IT"/>
        </w:rPr>
        <w:t>) koji je</w:t>
      </w:r>
      <w:r w:rsidR="00922787" w:rsidRPr="00634F93">
        <w:rPr>
          <w:noProof w:val="0"/>
          <w:lang w:val="it-IT"/>
        </w:rPr>
        <w:t xml:space="preserve"> nesporno zap</w:t>
      </w:r>
      <w:r w:rsidR="00B07910" w:rsidRPr="00634F93">
        <w:rPr>
          <w:noProof w:val="0"/>
          <w:lang w:val="it-IT"/>
        </w:rPr>
        <w:t xml:space="preserve">rimila glavna urednica nakladnika, </w:t>
      </w:r>
      <w:r w:rsidRPr="00634F93">
        <w:rPr>
          <w:noProof w:val="0"/>
          <w:lang w:val="it-IT"/>
        </w:rPr>
        <w:t xml:space="preserve">A. P. </w:t>
      </w:r>
      <w:r w:rsidR="00F727E8" w:rsidRPr="00634F93">
        <w:rPr>
          <w:noProof w:val="0"/>
          <w:lang w:val="it-IT"/>
        </w:rPr>
        <w:t>sud utvrđuje da je tužitelj</w:t>
      </w:r>
      <w:r w:rsidR="00B07910" w:rsidRPr="00634F93">
        <w:rPr>
          <w:noProof w:val="0"/>
          <w:lang w:val="it-IT"/>
        </w:rPr>
        <w:t>ica</w:t>
      </w:r>
      <w:r w:rsidR="00F727E8" w:rsidRPr="00634F93">
        <w:rPr>
          <w:noProof w:val="0"/>
          <w:lang w:val="it-IT"/>
        </w:rPr>
        <w:t xml:space="preserve"> glavnom uredniku nakladnika </w:t>
      </w:r>
      <w:r w:rsidR="001F1CA0" w:rsidRPr="00634F93">
        <w:rPr>
          <w:noProof w:val="0"/>
          <w:lang w:val="it-IT"/>
        </w:rPr>
        <w:t xml:space="preserve">uputila </w:t>
      </w:r>
      <w:r w:rsidR="00F727E8" w:rsidRPr="00634F93">
        <w:rPr>
          <w:noProof w:val="0"/>
          <w:lang w:val="it-IT"/>
        </w:rPr>
        <w:t xml:space="preserve">zahtjev za objavom ispravka sporne informacije objavljene u </w:t>
      </w:r>
      <w:r w:rsidR="00B07910" w:rsidRPr="00634F93">
        <w:rPr>
          <w:noProof w:val="0"/>
          <w:lang w:val="it-IT"/>
        </w:rPr>
        <w:t>tjednim novinama „</w:t>
      </w:r>
      <w:r>
        <w:rPr>
          <w:noProof w:val="0"/>
          <w:lang w:val="it-IT"/>
        </w:rPr>
        <w:t xml:space="preserve">B. </w:t>
      </w:r>
      <w:r w:rsidR="00B07910" w:rsidRPr="00634F93">
        <w:rPr>
          <w:noProof w:val="0"/>
          <w:lang w:val="it-IT"/>
        </w:rPr>
        <w:t xml:space="preserve">list“ dana 29. lipnja 2015. </w:t>
      </w:r>
      <w:r w:rsidRPr="00634F93">
        <w:rPr>
          <w:noProof w:val="0"/>
          <w:lang w:val="it-IT"/>
        </w:rPr>
        <w:t xml:space="preserve">P. </w:t>
      </w:r>
      <w:r w:rsidR="00F727E8" w:rsidRPr="00634F93">
        <w:rPr>
          <w:noProof w:val="0"/>
          <w:lang w:val="it-IT"/>
        </w:rPr>
        <w:t xml:space="preserve">tom zahtjevu </w:t>
      </w:r>
      <w:r w:rsidR="00B07910" w:rsidRPr="00634F93">
        <w:rPr>
          <w:noProof w:val="0"/>
          <w:lang w:val="it-IT"/>
        </w:rPr>
        <w:t xml:space="preserve">nakladnik je postupio objavom ispravka informacije u rubrici </w:t>
      </w:r>
      <w:r>
        <w:rPr>
          <w:noProof w:val="0"/>
          <w:lang w:val="it-IT"/>
        </w:rPr>
        <w:t xml:space="preserve">R. </w:t>
      </w:r>
      <w:r w:rsidR="00B07910" w:rsidRPr="00634F93">
        <w:rPr>
          <w:noProof w:val="0"/>
          <w:lang w:val="it-IT"/>
        </w:rPr>
        <w:t>u tom tjednom listu objavljenom 27. srpnja 2015., kako proizlazi iz objavljenog ispravka (list</w:t>
      </w:r>
      <w:r w:rsidR="00730BA2" w:rsidRPr="00634F93">
        <w:rPr>
          <w:noProof w:val="0"/>
          <w:lang w:val="it-IT"/>
        </w:rPr>
        <w:t xml:space="preserve"> </w:t>
      </w:r>
      <w:r w:rsidR="00B07910" w:rsidRPr="00634F93">
        <w:rPr>
          <w:noProof w:val="0"/>
          <w:lang w:val="it-IT"/>
        </w:rPr>
        <w:t>6 spisa)</w:t>
      </w:r>
      <w:r w:rsidR="001F1CA0" w:rsidRPr="00634F93">
        <w:rPr>
          <w:noProof w:val="0"/>
          <w:lang w:val="it-IT"/>
        </w:rPr>
        <w:t>, navoda tužbe</w:t>
      </w:r>
      <w:r w:rsidR="00B07910" w:rsidRPr="00634F93">
        <w:rPr>
          <w:noProof w:val="0"/>
          <w:lang w:val="it-IT"/>
        </w:rPr>
        <w:t xml:space="preserve"> i iskaza glavne urednice lista svj. </w:t>
      </w:r>
      <w:r w:rsidRPr="00634F93">
        <w:rPr>
          <w:noProof w:val="0"/>
          <w:lang w:val="it-IT"/>
        </w:rPr>
        <w:t>A. P.</w:t>
      </w:r>
      <w:r w:rsidR="00F727E8" w:rsidRPr="00634F93">
        <w:rPr>
          <w:noProof w:val="0"/>
          <w:lang w:val="it-IT"/>
        </w:rPr>
        <w:t xml:space="preserve">. </w:t>
      </w:r>
    </w:p>
    <w:p w:rsidR="00BF23B8" w:rsidRPr="00634F93" w:rsidRDefault="00634F93" w:rsidP="00BF23B8">
      <w:pPr>
        <w:ind w:firstLine="708"/>
        <w:jc w:val="both"/>
        <w:rPr>
          <w:noProof w:val="0"/>
          <w:lang w:val="it-IT"/>
        </w:rPr>
      </w:pPr>
      <w:r w:rsidRPr="00634F93">
        <w:rPr>
          <w:noProof w:val="0"/>
          <w:lang w:val="it-IT"/>
        </w:rPr>
        <w:t xml:space="preserve">P. </w:t>
      </w:r>
      <w:r w:rsidR="00404BC7" w:rsidRPr="00634F93">
        <w:rPr>
          <w:noProof w:val="0"/>
          <w:lang w:val="it-IT"/>
        </w:rPr>
        <w:t xml:space="preserve">ocjeni ovoga suda, podnošenjem zahtjeva za objavom ispravka objavljene informacije glavnom uredniku nakladnika </w:t>
      </w:r>
      <w:r>
        <w:rPr>
          <w:noProof w:val="0"/>
          <w:lang w:val="it-IT"/>
        </w:rPr>
        <w:t xml:space="preserve">B. </w:t>
      </w:r>
      <w:r w:rsidR="00404BC7" w:rsidRPr="00634F93">
        <w:rPr>
          <w:noProof w:val="0"/>
          <w:lang w:val="it-IT"/>
        </w:rPr>
        <w:t>d.o.o. tužitelj</w:t>
      </w:r>
      <w:r w:rsidR="00B07910" w:rsidRPr="00634F93">
        <w:rPr>
          <w:noProof w:val="0"/>
          <w:lang w:val="it-IT"/>
        </w:rPr>
        <w:t>ica</w:t>
      </w:r>
      <w:r w:rsidR="00404BC7" w:rsidRPr="00634F93">
        <w:rPr>
          <w:noProof w:val="0"/>
          <w:lang w:val="it-IT"/>
        </w:rPr>
        <w:t xml:space="preserve"> je prije podnošenja tužbe postupi</w:t>
      </w:r>
      <w:r w:rsidR="00B07910" w:rsidRPr="00634F93">
        <w:rPr>
          <w:noProof w:val="0"/>
          <w:lang w:val="it-IT"/>
        </w:rPr>
        <w:t>la</w:t>
      </w:r>
      <w:r w:rsidR="00404BC7" w:rsidRPr="00634F93">
        <w:rPr>
          <w:noProof w:val="0"/>
          <w:lang w:val="it-IT"/>
        </w:rPr>
        <w:t xml:space="preserve"> u smislu odredbe čl. </w:t>
      </w:r>
      <w:smartTag w:uri="urn:schemas-microsoft-com:office:smarttags" w:element="metricconverter">
        <w:smartTagPr>
          <w:attr w:name="ProductID" w:val="22. st"/>
        </w:smartTagPr>
        <w:r w:rsidR="00404BC7" w:rsidRPr="00634F93">
          <w:rPr>
            <w:noProof w:val="0"/>
            <w:lang w:val="it-IT"/>
          </w:rPr>
          <w:t>22. st</w:t>
        </w:r>
      </w:smartTag>
      <w:r w:rsidR="00404BC7" w:rsidRPr="00634F93">
        <w:rPr>
          <w:noProof w:val="0"/>
          <w:lang w:val="it-IT"/>
        </w:rPr>
        <w:t xml:space="preserve">. 2. </w:t>
      </w:r>
      <w:r w:rsidRPr="00634F93">
        <w:rPr>
          <w:noProof w:val="0"/>
          <w:lang w:val="it-IT"/>
        </w:rPr>
        <w:t>Z.</w:t>
      </w:r>
      <w:r w:rsidR="00404BC7" w:rsidRPr="00634F93">
        <w:rPr>
          <w:noProof w:val="0"/>
          <w:lang w:val="it-IT"/>
        </w:rPr>
        <w:t xml:space="preserve">, budući </w:t>
      </w:r>
      <w:r w:rsidR="00BF23B8" w:rsidRPr="00634F93">
        <w:rPr>
          <w:noProof w:val="0"/>
          <w:lang w:val="it-IT"/>
        </w:rPr>
        <w:t xml:space="preserve">se obraćanje glavnom uredniku koji određuje koji će se sadržaji objaviti, mora smatrati obraćanjem nakladniku tj. postupanjem u smislu čl. </w:t>
      </w:r>
      <w:smartTag w:uri="urn:schemas-microsoft-com:office:smarttags" w:element="metricconverter">
        <w:smartTagPr>
          <w:attr w:name="ProductID" w:val="22. st"/>
        </w:smartTagPr>
        <w:r w:rsidR="00BF23B8" w:rsidRPr="00634F93">
          <w:rPr>
            <w:noProof w:val="0"/>
            <w:lang w:val="it-IT"/>
          </w:rPr>
          <w:t>22. st</w:t>
        </w:r>
      </w:smartTag>
      <w:r w:rsidR="00BF23B8" w:rsidRPr="00634F93">
        <w:rPr>
          <w:noProof w:val="0"/>
          <w:lang w:val="it-IT"/>
        </w:rPr>
        <w:t xml:space="preserve">. 2. </w:t>
      </w:r>
      <w:r w:rsidRPr="00634F93">
        <w:rPr>
          <w:noProof w:val="0"/>
          <w:lang w:val="it-IT"/>
        </w:rPr>
        <w:t>Z.</w:t>
      </w:r>
      <w:r w:rsidR="00BF23B8" w:rsidRPr="00634F93">
        <w:rPr>
          <w:noProof w:val="0"/>
          <w:lang w:val="it-IT"/>
        </w:rPr>
        <w:t xml:space="preserve">, a takav je stav i </w:t>
      </w:r>
      <w:r w:rsidRPr="00634F93">
        <w:rPr>
          <w:noProof w:val="0"/>
          <w:lang w:val="it-IT"/>
        </w:rPr>
        <w:t xml:space="preserve">V. </w:t>
      </w:r>
      <w:r w:rsidR="00BF23B8" w:rsidRPr="00634F93">
        <w:rPr>
          <w:noProof w:val="0"/>
          <w:lang w:val="it-IT"/>
        </w:rPr>
        <w:t xml:space="preserve">suda </w:t>
      </w:r>
      <w:r w:rsidRPr="00634F93">
        <w:rPr>
          <w:noProof w:val="0"/>
          <w:lang w:val="it-IT"/>
        </w:rPr>
        <w:t xml:space="preserve">R. </w:t>
      </w:r>
      <w:r w:rsidR="00BF23B8" w:rsidRPr="00634F93">
        <w:rPr>
          <w:noProof w:val="0"/>
          <w:lang w:val="it-IT"/>
        </w:rPr>
        <w:t xml:space="preserve">u rješenju broj </w:t>
      </w:r>
      <w:r w:rsidRPr="00634F93">
        <w:rPr>
          <w:noProof w:val="0"/>
          <w:lang w:val="it-IT"/>
        </w:rPr>
        <w:t>R.</w:t>
      </w:r>
      <w:r w:rsidR="00BF23B8" w:rsidRPr="00634F93">
        <w:rPr>
          <w:noProof w:val="0"/>
          <w:lang w:val="it-IT"/>
        </w:rPr>
        <w:t xml:space="preserve">-1553/09-2 od 24. studenoga 2009.g. </w:t>
      </w:r>
    </w:p>
    <w:p w:rsidR="00BF23B8" w:rsidRPr="00634F93" w:rsidRDefault="00BF23B8" w:rsidP="00BF23B8">
      <w:pPr>
        <w:ind w:firstLine="708"/>
        <w:jc w:val="both"/>
        <w:rPr>
          <w:noProof w:val="0"/>
          <w:lang w:val="it-IT"/>
        </w:rPr>
      </w:pPr>
    </w:p>
    <w:p w:rsidR="00BF23B8" w:rsidRPr="00634F93" w:rsidRDefault="00634F93" w:rsidP="00BF23B8">
      <w:pPr>
        <w:ind w:firstLine="708"/>
        <w:jc w:val="both"/>
        <w:rPr>
          <w:noProof w:val="0"/>
          <w:lang w:val="it-IT"/>
        </w:rPr>
      </w:pPr>
      <w:r w:rsidRPr="00634F93">
        <w:rPr>
          <w:noProof w:val="0"/>
          <w:lang w:val="it-IT"/>
        </w:rPr>
        <w:t xml:space="preserve">K. </w:t>
      </w:r>
      <w:r w:rsidR="00740755" w:rsidRPr="00634F93">
        <w:rPr>
          <w:noProof w:val="0"/>
          <w:lang w:val="it-IT"/>
        </w:rPr>
        <w:t>je tužitelj</w:t>
      </w:r>
      <w:r w:rsidR="00B07910" w:rsidRPr="00634F93">
        <w:rPr>
          <w:noProof w:val="0"/>
          <w:lang w:val="it-IT"/>
        </w:rPr>
        <w:t>ica</w:t>
      </w:r>
      <w:r w:rsidR="00740755" w:rsidRPr="00634F93">
        <w:rPr>
          <w:noProof w:val="0"/>
          <w:lang w:val="it-IT"/>
        </w:rPr>
        <w:t xml:space="preserve"> </w:t>
      </w:r>
      <w:r w:rsidR="00BF23B8" w:rsidRPr="00634F93">
        <w:rPr>
          <w:noProof w:val="0"/>
          <w:lang w:val="it-IT"/>
        </w:rPr>
        <w:t xml:space="preserve">ovome sudu </w:t>
      </w:r>
      <w:r w:rsidR="00740755" w:rsidRPr="00634F93">
        <w:rPr>
          <w:noProof w:val="0"/>
          <w:lang w:val="it-IT"/>
        </w:rPr>
        <w:t>tužbu podn</w:t>
      </w:r>
      <w:r w:rsidR="00B07910" w:rsidRPr="00634F93">
        <w:rPr>
          <w:noProof w:val="0"/>
          <w:lang w:val="it-IT"/>
        </w:rPr>
        <w:t>ijela 28. rujna 2015.</w:t>
      </w:r>
      <w:r w:rsidR="00740755" w:rsidRPr="00634F93">
        <w:rPr>
          <w:noProof w:val="0"/>
          <w:lang w:val="it-IT"/>
        </w:rPr>
        <w:t xml:space="preserve">, dakle u roku od tri mjeseca od saznanja za informaciju kojom </w:t>
      </w:r>
      <w:r w:rsidR="001F1CA0" w:rsidRPr="00634F93">
        <w:rPr>
          <w:noProof w:val="0"/>
          <w:lang w:val="it-IT"/>
        </w:rPr>
        <w:t xml:space="preserve">joj </w:t>
      </w:r>
      <w:r w:rsidR="00740755" w:rsidRPr="00634F93">
        <w:rPr>
          <w:noProof w:val="0"/>
          <w:lang w:val="it-IT"/>
        </w:rPr>
        <w:t xml:space="preserve">je šteta prouzročena i koja je u </w:t>
      </w:r>
      <w:r w:rsidR="00B07910" w:rsidRPr="00634F93">
        <w:rPr>
          <w:noProof w:val="0"/>
          <w:lang w:val="it-IT"/>
        </w:rPr>
        <w:t xml:space="preserve">tjednim </w:t>
      </w:r>
      <w:r w:rsidR="00740755" w:rsidRPr="00634F93">
        <w:rPr>
          <w:noProof w:val="0"/>
          <w:lang w:val="it-IT"/>
        </w:rPr>
        <w:t>novinama „</w:t>
      </w:r>
      <w:r>
        <w:rPr>
          <w:noProof w:val="0"/>
          <w:lang w:val="it-IT"/>
        </w:rPr>
        <w:t xml:space="preserve">B. </w:t>
      </w:r>
      <w:r w:rsidR="00B07910" w:rsidRPr="00634F93">
        <w:rPr>
          <w:noProof w:val="0"/>
          <w:lang w:val="it-IT"/>
        </w:rPr>
        <w:t xml:space="preserve">list“ objavljena 29. lipnja 2015., </w:t>
      </w:r>
      <w:r w:rsidR="00740755" w:rsidRPr="00634F93">
        <w:rPr>
          <w:noProof w:val="0"/>
          <w:lang w:val="it-IT"/>
        </w:rPr>
        <w:t>to je tužitelj</w:t>
      </w:r>
      <w:r w:rsidR="00B07910" w:rsidRPr="00634F93">
        <w:rPr>
          <w:noProof w:val="0"/>
          <w:lang w:val="it-IT"/>
        </w:rPr>
        <w:t>ica</w:t>
      </w:r>
      <w:r w:rsidR="00740755" w:rsidRPr="00634F93">
        <w:rPr>
          <w:noProof w:val="0"/>
          <w:lang w:val="it-IT"/>
        </w:rPr>
        <w:t xml:space="preserve"> tužbu podni</w:t>
      </w:r>
      <w:r w:rsidR="00B07910" w:rsidRPr="00634F93">
        <w:rPr>
          <w:noProof w:val="0"/>
          <w:lang w:val="it-IT"/>
        </w:rPr>
        <w:t>jela</w:t>
      </w:r>
      <w:r w:rsidR="00740755" w:rsidRPr="00634F93">
        <w:rPr>
          <w:noProof w:val="0"/>
          <w:lang w:val="it-IT"/>
        </w:rPr>
        <w:t xml:space="preserve"> pravovremeno u smislu čl. 23. </w:t>
      </w:r>
      <w:r>
        <w:rPr>
          <w:noProof w:val="0"/>
          <w:lang w:val="it-IT"/>
        </w:rPr>
        <w:t>Z.</w:t>
      </w:r>
      <w:r w:rsidR="00740755" w:rsidRPr="00634F93">
        <w:rPr>
          <w:noProof w:val="0"/>
          <w:lang w:val="it-IT"/>
        </w:rPr>
        <w:t>.</w:t>
      </w:r>
    </w:p>
    <w:p w:rsidR="002F094A" w:rsidRPr="00634F93" w:rsidRDefault="002F094A" w:rsidP="00EB5964">
      <w:pPr>
        <w:ind w:firstLine="708"/>
        <w:jc w:val="both"/>
        <w:rPr>
          <w:noProof w:val="0"/>
          <w:lang w:val="it-IT"/>
        </w:rPr>
      </w:pPr>
    </w:p>
    <w:p w:rsidR="005B5D7E" w:rsidRPr="00634F93" w:rsidRDefault="00634F93" w:rsidP="00256623">
      <w:pPr>
        <w:ind w:firstLine="708"/>
        <w:jc w:val="both"/>
        <w:rPr>
          <w:noProof w:val="0"/>
          <w:lang w:val="it-IT"/>
        </w:rPr>
      </w:pPr>
      <w:r w:rsidRPr="00634F93">
        <w:rPr>
          <w:noProof w:val="0"/>
          <w:lang w:val="it-IT"/>
        </w:rPr>
        <w:t xml:space="preserve">I. </w:t>
      </w:r>
      <w:r w:rsidR="00457BB6" w:rsidRPr="00634F93">
        <w:rPr>
          <w:noProof w:val="0"/>
          <w:lang w:val="it-IT"/>
        </w:rPr>
        <w:t xml:space="preserve">stranaka nije </w:t>
      </w:r>
      <w:r w:rsidR="00B07910" w:rsidRPr="00634F93">
        <w:rPr>
          <w:noProof w:val="0"/>
          <w:lang w:val="it-IT"/>
        </w:rPr>
        <w:t>sporno da je tuženik nakladnik tjednih novina „</w:t>
      </w:r>
      <w:r>
        <w:rPr>
          <w:noProof w:val="0"/>
          <w:lang w:val="it-IT"/>
        </w:rPr>
        <w:t xml:space="preserve">B. </w:t>
      </w:r>
      <w:r w:rsidR="00457BB6" w:rsidRPr="00634F93">
        <w:rPr>
          <w:noProof w:val="0"/>
          <w:lang w:val="it-IT"/>
        </w:rPr>
        <w:t>list“</w:t>
      </w:r>
      <w:r w:rsidR="005B5D7E" w:rsidRPr="00634F93">
        <w:rPr>
          <w:noProof w:val="0"/>
          <w:lang w:val="it-IT"/>
        </w:rPr>
        <w:t>, te je stoga pasivno legitimiran u ovome postupku.</w:t>
      </w:r>
    </w:p>
    <w:p w:rsidR="00730BA2" w:rsidRPr="00634F93" w:rsidRDefault="00634F93" w:rsidP="00256623">
      <w:pPr>
        <w:ind w:firstLine="708"/>
        <w:jc w:val="both"/>
        <w:rPr>
          <w:noProof w:val="0"/>
          <w:lang w:val="it-IT"/>
        </w:rPr>
      </w:pPr>
      <w:r w:rsidRPr="00634F93">
        <w:rPr>
          <w:noProof w:val="0"/>
          <w:lang w:val="it-IT"/>
        </w:rPr>
        <w:t xml:space="preserve">I. </w:t>
      </w:r>
      <w:r w:rsidR="00256623" w:rsidRPr="00634F93">
        <w:rPr>
          <w:noProof w:val="0"/>
          <w:lang w:val="it-IT"/>
        </w:rPr>
        <w:t xml:space="preserve">izvornika </w:t>
      </w:r>
      <w:r w:rsidR="00B07910" w:rsidRPr="00634F93">
        <w:rPr>
          <w:noProof w:val="0"/>
          <w:lang w:val="it-IT"/>
        </w:rPr>
        <w:t>tjednih novina „</w:t>
      </w:r>
      <w:r>
        <w:rPr>
          <w:noProof w:val="0"/>
          <w:lang w:val="it-IT"/>
        </w:rPr>
        <w:t xml:space="preserve">B. </w:t>
      </w:r>
      <w:r w:rsidR="00B07910" w:rsidRPr="00634F93">
        <w:rPr>
          <w:noProof w:val="0"/>
          <w:lang w:val="it-IT"/>
        </w:rPr>
        <w:t>list“ i preslika predmetnog članka</w:t>
      </w:r>
      <w:r w:rsidR="00256623" w:rsidRPr="00634F93">
        <w:rPr>
          <w:noProof w:val="0"/>
          <w:lang w:val="it-IT"/>
        </w:rPr>
        <w:t xml:space="preserve"> proi</w:t>
      </w:r>
      <w:r w:rsidR="00B07910" w:rsidRPr="00634F93">
        <w:rPr>
          <w:noProof w:val="0"/>
          <w:lang w:val="it-IT"/>
        </w:rPr>
        <w:t xml:space="preserve">zlazi nesporno utvrđenim da je </w:t>
      </w:r>
      <w:r w:rsidR="00256623" w:rsidRPr="00634F93">
        <w:rPr>
          <w:noProof w:val="0"/>
          <w:lang w:val="it-IT"/>
        </w:rPr>
        <w:t xml:space="preserve">tuženik kao nakladnik u </w:t>
      </w:r>
      <w:r w:rsidR="00B07910" w:rsidRPr="00634F93">
        <w:rPr>
          <w:noProof w:val="0"/>
          <w:lang w:val="it-IT"/>
        </w:rPr>
        <w:t>tjednim novinama „</w:t>
      </w:r>
      <w:r>
        <w:rPr>
          <w:noProof w:val="0"/>
          <w:lang w:val="it-IT"/>
        </w:rPr>
        <w:t xml:space="preserve">B. </w:t>
      </w:r>
      <w:r w:rsidR="00256623" w:rsidRPr="00634F93">
        <w:rPr>
          <w:noProof w:val="0"/>
          <w:lang w:val="it-IT"/>
        </w:rPr>
        <w:t xml:space="preserve">list“ broj </w:t>
      </w:r>
      <w:r w:rsidR="006F7628" w:rsidRPr="00634F93">
        <w:rPr>
          <w:noProof w:val="0"/>
          <w:lang w:val="it-IT"/>
        </w:rPr>
        <w:t xml:space="preserve">351 </w:t>
      </w:r>
      <w:r w:rsidR="00256623" w:rsidRPr="00634F93">
        <w:rPr>
          <w:noProof w:val="0"/>
          <w:lang w:val="it-IT"/>
        </w:rPr>
        <w:t xml:space="preserve">dana </w:t>
      </w:r>
      <w:r w:rsidR="006F7628" w:rsidRPr="00634F93">
        <w:rPr>
          <w:noProof w:val="0"/>
          <w:lang w:val="it-IT"/>
        </w:rPr>
        <w:t xml:space="preserve">29. </w:t>
      </w:r>
      <w:r w:rsidR="001F1CA0" w:rsidRPr="00634F93">
        <w:rPr>
          <w:noProof w:val="0"/>
          <w:lang w:val="it-IT"/>
        </w:rPr>
        <w:t>l</w:t>
      </w:r>
      <w:r w:rsidR="006F7628" w:rsidRPr="00634F93">
        <w:rPr>
          <w:noProof w:val="0"/>
          <w:lang w:val="it-IT"/>
        </w:rPr>
        <w:t>ipnja 2015.</w:t>
      </w:r>
      <w:r w:rsidR="00376724" w:rsidRPr="00634F93">
        <w:rPr>
          <w:noProof w:val="0"/>
          <w:lang w:val="it-IT"/>
        </w:rPr>
        <w:t xml:space="preserve"> na strani</w:t>
      </w:r>
      <w:r w:rsidR="00256623" w:rsidRPr="00634F93">
        <w:rPr>
          <w:noProof w:val="0"/>
          <w:lang w:val="it-IT"/>
        </w:rPr>
        <w:t>ci</w:t>
      </w:r>
      <w:r w:rsidR="00376724" w:rsidRPr="00634F93">
        <w:rPr>
          <w:noProof w:val="0"/>
          <w:lang w:val="it-IT"/>
        </w:rPr>
        <w:t xml:space="preserve"> </w:t>
      </w:r>
      <w:r w:rsidR="006F7628" w:rsidRPr="00634F93">
        <w:rPr>
          <w:noProof w:val="0"/>
          <w:lang w:val="it-IT"/>
        </w:rPr>
        <w:t xml:space="preserve">43. </w:t>
      </w:r>
      <w:r w:rsidR="00376724" w:rsidRPr="00634F93">
        <w:rPr>
          <w:noProof w:val="0"/>
          <w:lang w:val="it-IT"/>
        </w:rPr>
        <w:t>u rubrici</w:t>
      </w:r>
      <w:r w:rsidR="00256623" w:rsidRPr="00634F93">
        <w:rPr>
          <w:noProof w:val="0"/>
          <w:lang w:val="it-IT"/>
        </w:rPr>
        <w:t xml:space="preserve"> „</w:t>
      </w:r>
      <w:r>
        <w:rPr>
          <w:noProof w:val="0"/>
          <w:lang w:val="it-IT"/>
        </w:rPr>
        <w:t xml:space="preserve">M. </w:t>
      </w:r>
      <w:r w:rsidR="006F7628" w:rsidRPr="00634F93">
        <w:rPr>
          <w:noProof w:val="0"/>
          <w:lang w:val="it-IT"/>
        </w:rPr>
        <w:t>mačka</w:t>
      </w:r>
      <w:r w:rsidR="00256623" w:rsidRPr="00634F93">
        <w:rPr>
          <w:noProof w:val="0"/>
          <w:lang w:val="it-IT"/>
        </w:rPr>
        <w:t xml:space="preserve">“ </w:t>
      </w:r>
      <w:r w:rsidR="00376724" w:rsidRPr="00634F93">
        <w:rPr>
          <w:noProof w:val="0"/>
          <w:lang w:val="it-IT"/>
        </w:rPr>
        <w:t xml:space="preserve"> </w:t>
      </w:r>
      <w:r w:rsidR="00256623" w:rsidRPr="00634F93">
        <w:rPr>
          <w:noProof w:val="0"/>
          <w:lang w:val="it-IT"/>
        </w:rPr>
        <w:t>pod naslovom „</w:t>
      </w:r>
      <w:r>
        <w:rPr>
          <w:noProof w:val="0"/>
          <w:lang w:val="it-IT"/>
        </w:rPr>
        <w:t xml:space="preserve">O. </w:t>
      </w:r>
      <w:r w:rsidR="00730BA2" w:rsidRPr="00634F93">
        <w:rPr>
          <w:noProof w:val="0"/>
          <w:lang w:val="it-IT"/>
        </w:rPr>
        <w:t>stolnjaka do haljine</w:t>
      </w:r>
      <w:r w:rsidR="00256623" w:rsidRPr="00634F93">
        <w:rPr>
          <w:noProof w:val="0"/>
          <w:lang w:val="it-IT"/>
        </w:rPr>
        <w:t xml:space="preserve">“ </w:t>
      </w:r>
      <w:r w:rsidR="00730BA2" w:rsidRPr="00634F93">
        <w:rPr>
          <w:noProof w:val="0"/>
          <w:lang w:val="it-IT"/>
        </w:rPr>
        <w:t xml:space="preserve">ispod fotografije tužiteljice snimljene na </w:t>
      </w:r>
      <w:r>
        <w:rPr>
          <w:noProof w:val="0"/>
          <w:lang w:val="it-IT"/>
        </w:rPr>
        <w:t xml:space="preserve">D. O. I. </w:t>
      </w:r>
      <w:r w:rsidR="00730BA2" w:rsidRPr="00634F93">
        <w:rPr>
          <w:noProof w:val="0"/>
          <w:lang w:val="it-IT"/>
        </w:rPr>
        <w:t>objavio članak u kojemu se između ostaloga navodi:</w:t>
      </w:r>
    </w:p>
    <w:p w:rsidR="00730BA2" w:rsidRPr="00634F93" w:rsidRDefault="00626BD4" w:rsidP="00256623">
      <w:pPr>
        <w:ind w:firstLine="708"/>
        <w:jc w:val="both"/>
        <w:rPr>
          <w:noProof w:val="0"/>
          <w:lang w:val="en-US"/>
        </w:rPr>
      </w:pPr>
      <w:r w:rsidRPr="00634F93">
        <w:rPr>
          <w:noProof w:val="0"/>
          <w:lang w:val="en-US"/>
        </w:rPr>
        <w:lastRenderedPageBreak/>
        <w:t xml:space="preserve"> </w:t>
      </w:r>
      <w:r w:rsidR="00634F93" w:rsidRPr="00634F93">
        <w:rPr>
          <w:noProof w:val="0"/>
          <w:lang w:val="en-US"/>
        </w:rPr>
        <w:t>K. u. s. b. n. h. s. ž. M. R. k. s. j. j. p. u. n. p. h. z. i. s. n. o. b. s.</w:t>
      </w:r>
    </w:p>
    <w:p w:rsidR="00657CC4" w:rsidRPr="00634F93" w:rsidRDefault="00730BA2" w:rsidP="00256623">
      <w:pPr>
        <w:ind w:firstLine="708"/>
        <w:jc w:val="both"/>
        <w:rPr>
          <w:noProof w:val="0"/>
          <w:lang w:val="en-US"/>
        </w:rPr>
      </w:pPr>
      <w:r w:rsidRPr="00634F93">
        <w:rPr>
          <w:noProof w:val="0"/>
          <w:lang w:val="en-US"/>
        </w:rPr>
        <w:t xml:space="preserve"> </w:t>
      </w:r>
    </w:p>
    <w:p w:rsidR="00376724" w:rsidRPr="00634F93" w:rsidRDefault="00634F93" w:rsidP="00A72C5D">
      <w:pPr>
        <w:ind w:firstLine="708"/>
        <w:jc w:val="both"/>
        <w:rPr>
          <w:noProof w:val="0"/>
          <w:lang w:val="en-US"/>
        </w:rPr>
      </w:pPr>
      <w:r w:rsidRPr="00634F93">
        <w:rPr>
          <w:noProof w:val="0"/>
          <w:lang w:val="en-US"/>
        </w:rPr>
        <w:t xml:space="preserve">O. </w:t>
      </w:r>
      <w:r w:rsidR="00657CC4" w:rsidRPr="00634F93">
        <w:rPr>
          <w:noProof w:val="0"/>
          <w:lang w:val="en-US"/>
        </w:rPr>
        <w:t xml:space="preserve">čl. </w:t>
      </w:r>
      <w:smartTag w:uri="urn:schemas-microsoft-com:office:smarttags" w:element="metricconverter">
        <w:smartTagPr>
          <w:attr w:name="ProductID" w:val="7. st"/>
        </w:smartTagPr>
        <w:r w:rsidR="00657CC4" w:rsidRPr="00634F93">
          <w:rPr>
            <w:noProof w:val="0"/>
            <w:lang w:val="en-US"/>
          </w:rPr>
          <w:t>7.</w:t>
        </w:r>
        <w:r w:rsidR="00A72C5D" w:rsidRPr="00634F93">
          <w:rPr>
            <w:noProof w:val="0"/>
            <w:lang w:val="en-US"/>
          </w:rPr>
          <w:t xml:space="preserve"> st</w:t>
        </w:r>
      </w:smartTag>
      <w:r w:rsidR="00A72C5D" w:rsidRPr="00634F93">
        <w:rPr>
          <w:noProof w:val="0"/>
          <w:lang w:val="en-US"/>
        </w:rPr>
        <w:t>. 1.</w:t>
      </w:r>
      <w:r w:rsidR="00657CC4" w:rsidRPr="00634F93">
        <w:rPr>
          <w:noProof w:val="0"/>
          <w:lang w:val="en-US"/>
        </w:rPr>
        <w:t xml:space="preserve"> </w:t>
      </w:r>
      <w:r w:rsidRPr="00634F93">
        <w:rPr>
          <w:noProof w:val="0"/>
          <w:lang w:val="en-US"/>
        </w:rPr>
        <w:t xml:space="preserve">Z. </w:t>
      </w:r>
      <w:r w:rsidR="00A72C5D" w:rsidRPr="00634F93">
        <w:rPr>
          <w:noProof w:val="0"/>
          <w:lang w:val="en-US"/>
        </w:rPr>
        <w:t xml:space="preserve">propisano je da svaka osoba ima pravo na zaštitu dostojanstva, ugleda i časti. </w:t>
      </w:r>
    </w:p>
    <w:p w:rsidR="00376724" w:rsidRPr="00634F93" w:rsidRDefault="004E307F" w:rsidP="00EB5964">
      <w:pPr>
        <w:ind w:firstLine="708"/>
        <w:jc w:val="both"/>
        <w:rPr>
          <w:noProof w:val="0"/>
          <w:lang w:val="en-US"/>
        </w:rPr>
      </w:pPr>
      <w:r w:rsidRPr="00634F93">
        <w:rPr>
          <w:noProof w:val="0"/>
          <w:lang w:val="en-US"/>
        </w:rPr>
        <w:t xml:space="preserve"> </w:t>
      </w:r>
      <w:r w:rsidR="00634F93">
        <w:rPr>
          <w:noProof w:val="0"/>
          <w:lang w:val="en-US"/>
        </w:rPr>
        <w:t xml:space="preserve">S. </w:t>
      </w:r>
      <w:r w:rsidR="00074F0B" w:rsidRPr="00634F93">
        <w:rPr>
          <w:noProof w:val="0"/>
          <w:lang w:val="en-US"/>
        </w:rPr>
        <w:t xml:space="preserve">odredbi čl. </w:t>
      </w:r>
      <w:smartTag w:uri="urn:schemas-microsoft-com:office:smarttags" w:element="metricconverter">
        <w:smartTagPr>
          <w:attr w:name="ProductID" w:val="21. st"/>
        </w:smartTagPr>
        <w:r w:rsidR="00074F0B" w:rsidRPr="00634F93">
          <w:rPr>
            <w:noProof w:val="0"/>
            <w:lang w:val="en-US"/>
          </w:rPr>
          <w:t>21. st</w:t>
        </w:r>
      </w:smartTag>
      <w:r w:rsidR="00074F0B" w:rsidRPr="00634F93">
        <w:rPr>
          <w:noProof w:val="0"/>
          <w:lang w:val="en-US"/>
        </w:rPr>
        <w:t xml:space="preserve">. 1. u vezi st. 2. </w:t>
      </w:r>
      <w:r w:rsidR="00634F93">
        <w:rPr>
          <w:noProof w:val="0"/>
          <w:lang w:val="en-US"/>
        </w:rPr>
        <w:t xml:space="preserve">Z. </w:t>
      </w:r>
      <w:r w:rsidR="00074F0B" w:rsidRPr="00634F93">
        <w:rPr>
          <w:noProof w:val="0"/>
          <w:lang w:val="en-US"/>
        </w:rPr>
        <w:t>nakladnik koji informacijom objavljenom u mediju prouzroči drugom štetu duža</w:t>
      </w:r>
      <w:r w:rsidR="00626BD4" w:rsidRPr="00634F93">
        <w:rPr>
          <w:noProof w:val="0"/>
          <w:lang w:val="en-US"/>
        </w:rPr>
        <w:t>n ju je naknaditi, time da štetu</w:t>
      </w:r>
      <w:r w:rsidR="00074F0B" w:rsidRPr="00634F93">
        <w:rPr>
          <w:noProof w:val="0"/>
          <w:lang w:val="en-US"/>
        </w:rPr>
        <w:t xml:space="preserve"> predstavlja i nanošenje drugom psihičkog bola (ne</w:t>
      </w:r>
      <w:r w:rsidR="00730BA2" w:rsidRPr="00634F93">
        <w:rPr>
          <w:noProof w:val="0"/>
          <w:lang w:val="en-US"/>
        </w:rPr>
        <w:t>imovinska</w:t>
      </w:r>
      <w:r w:rsidR="00074F0B" w:rsidRPr="00634F93">
        <w:rPr>
          <w:noProof w:val="0"/>
          <w:lang w:val="en-US"/>
        </w:rPr>
        <w:t xml:space="preserve"> šteta).</w:t>
      </w:r>
    </w:p>
    <w:p w:rsidR="00074F0B" w:rsidRPr="00634F93" w:rsidRDefault="00634F93" w:rsidP="00EB5964">
      <w:pPr>
        <w:ind w:firstLine="708"/>
        <w:jc w:val="both"/>
        <w:rPr>
          <w:noProof w:val="0"/>
          <w:lang w:val="en-US"/>
        </w:rPr>
      </w:pPr>
      <w:r>
        <w:rPr>
          <w:noProof w:val="0"/>
          <w:lang w:val="en-US"/>
        </w:rPr>
        <w:t xml:space="preserve">T. </w:t>
      </w:r>
      <w:r w:rsidR="00520223" w:rsidRPr="00634F93">
        <w:rPr>
          <w:noProof w:val="0"/>
          <w:lang w:val="en-US"/>
        </w:rPr>
        <w:t xml:space="preserve">odredbe čl. </w:t>
      </w:r>
      <w:smartTag w:uri="urn:schemas-microsoft-com:office:smarttags" w:element="metricconverter">
        <w:smartTagPr>
          <w:attr w:name="ProductID" w:val="21. st"/>
        </w:smartTagPr>
        <w:r w:rsidR="00520223" w:rsidRPr="00634F93">
          <w:rPr>
            <w:noProof w:val="0"/>
            <w:lang w:val="en-US"/>
          </w:rPr>
          <w:t>21. st</w:t>
        </w:r>
      </w:smartTag>
      <w:r w:rsidR="00520223" w:rsidRPr="00634F93">
        <w:rPr>
          <w:noProof w:val="0"/>
          <w:lang w:val="en-US"/>
        </w:rPr>
        <w:t xml:space="preserve">. 6. </w:t>
      </w:r>
      <w:r>
        <w:rPr>
          <w:noProof w:val="0"/>
          <w:lang w:val="en-US"/>
        </w:rPr>
        <w:t xml:space="preserve">Z. </w:t>
      </w:r>
      <w:r w:rsidR="00520223" w:rsidRPr="00634F93">
        <w:rPr>
          <w:noProof w:val="0"/>
          <w:lang w:val="en-US"/>
        </w:rPr>
        <w:t xml:space="preserve">postojanje pretpostavki odgovornosti za štetu dokazuje tužitelj, a postojanje pretpostavki za </w:t>
      </w:r>
      <w:r w:rsidR="005D45D8" w:rsidRPr="00634F93">
        <w:rPr>
          <w:noProof w:val="0"/>
          <w:lang w:val="en-US"/>
        </w:rPr>
        <w:t xml:space="preserve">oslobođenje od </w:t>
      </w:r>
      <w:r w:rsidR="00520223" w:rsidRPr="00634F93">
        <w:rPr>
          <w:noProof w:val="0"/>
          <w:lang w:val="en-US"/>
        </w:rPr>
        <w:t>odgovornost</w:t>
      </w:r>
      <w:r w:rsidR="005D45D8" w:rsidRPr="00634F93">
        <w:rPr>
          <w:noProof w:val="0"/>
          <w:lang w:val="en-US"/>
        </w:rPr>
        <w:t>i</w:t>
      </w:r>
      <w:r w:rsidR="00520223" w:rsidRPr="00634F93">
        <w:rPr>
          <w:noProof w:val="0"/>
          <w:lang w:val="en-US"/>
        </w:rPr>
        <w:t xml:space="preserve"> za štetu iz st. 4. istoga članka dokazuje tuženik. </w:t>
      </w:r>
    </w:p>
    <w:p w:rsidR="00730BA2" w:rsidRPr="00634F93" w:rsidRDefault="004E307F" w:rsidP="00EB5964">
      <w:pPr>
        <w:ind w:firstLine="708"/>
        <w:jc w:val="both"/>
        <w:rPr>
          <w:noProof w:val="0"/>
          <w:lang w:val="en-US"/>
        </w:rPr>
      </w:pPr>
      <w:r w:rsidRPr="00634F93">
        <w:rPr>
          <w:noProof w:val="0"/>
          <w:lang w:val="en-US"/>
        </w:rPr>
        <w:t xml:space="preserve"> </w:t>
      </w:r>
      <w:r w:rsidR="00634F93">
        <w:rPr>
          <w:noProof w:val="0"/>
          <w:lang w:val="en-US"/>
        </w:rPr>
        <w:t xml:space="preserve">N. </w:t>
      </w:r>
      <w:r w:rsidR="00520223" w:rsidRPr="00634F93">
        <w:rPr>
          <w:noProof w:val="0"/>
          <w:lang w:val="en-US"/>
        </w:rPr>
        <w:t xml:space="preserve">ne odgovara za štetu </w:t>
      </w:r>
      <w:r w:rsidR="001B0274" w:rsidRPr="00634F93">
        <w:rPr>
          <w:noProof w:val="0"/>
          <w:lang w:val="en-US"/>
        </w:rPr>
        <w:t xml:space="preserve">ako dokaže postojanje pretpostavki iz čl. </w:t>
      </w:r>
      <w:smartTag w:uri="urn:schemas-microsoft-com:office:smarttags" w:element="metricconverter">
        <w:smartTagPr>
          <w:attr w:name="ProductID" w:val="21. st"/>
        </w:smartTagPr>
        <w:r w:rsidR="001B0274" w:rsidRPr="00634F93">
          <w:rPr>
            <w:noProof w:val="0"/>
            <w:lang w:val="en-US"/>
          </w:rPr>
          <w:t>21. st</w:t>
        </w:r>
      </w:smartTag>
      <w:r w:rsidR="001B0274" w:rsidRPr="00634F93">
        <w:rPr>
          <w:noProof w:val="0"/>
          <w:lang w:val="en-US"/>
        </w:rPr>
        <w:t xml:space="preserve">. 4. </w:t>
      </w:r>
      <w:r w:rsidR="00634F93">
        <w:rPr>
          <w:noProof w:val="0"/>
          <w:lang w:val="en-US"/>
        </w:rPr>
        <w:t>Z.</w:t>
      </w:r>
      <w:r w:rsidR="00730BA2" w:rsidRPr="00634F93">
        <w:rPr>
          <w:noProof w:val="0"/>
          <w:lang w:val="en-US"/>
        </w:rPr>
        <w:t>.</w:t>
      </w:r>
    </w:p>
    <w:p w:rsidR="00A30D75" w:rsidRPr="00634F93" w:rsidRDefault="00A30D75" w:rsidP="00EB5964">
      <w:pPr>
        <w:ind w:firstLine="708"/>
        <w:jc w:val="both"/>
        <w:rPr>
          <w:noProof w:val="0"/>
          <w:lang w:val="en-US"/>
        </w:rPr>
      </w:pPr>
    </w:p>
    <w:p w:rsidR="00A30D75" w:rsidRPr="00634F93" w:rsidRDefault="00634F93" w:rsidP="00A30D75">
      <w:pPr>
        <w:ind w:firstLine="708"/>
        <w:jc w:val="both"/>
        <w:rPr>
          <w:noProof w:val="0"/>
          <w:lang w:val="en-US"/>
        </w:rPr>
      </w:pPr>
      <w:r>
        <w:rPr>
          <w:noProof w:val="0"/>
          <w:lang w:val="en-US"/>
        </w:rPr>
        <w:t xml:space="preserve">S. </w:t>
      </w:r>
      <w:r w:rsidR="00A30D75" w:rsidRPr="00634F93">
        <w:rPr>
          <w:noProof w:val="0"/>
          <w:lang w:val="en-US"/>
        </w:rPr>
        <w:t xml:space="preserve">predmetnog članka kojim se poruzi i ismijavanju izlaže </w:t>
      </w:r>
      <w:r w:rsidR="001F1CA0" w:rsidRPr="00634F93">
        <w:rPr>
          <w:noProof w:val="0"/>
          <w:lang w:val="en-US"/>
        </w:rPr>
        <w:t xml:space="preserve">haljina </w:t>
      </w:r>
      <w:r w:rsidR="00A30D75" w:rsidRPr="00634F93">
        <w:rPr>
          <w:noProof w:val="0"/>
          <w:lang w:val="en-US"/>
        </w:rPr>
        <w:t xml:space="preserve">tužiteljice s fotografije, koja se nalazi iznad samog članka, protivno navodima tuženika objektivno vrijeđa </w:t>
      </w:r>
      <w:r w:rsidR="001F1CA0" w:rsidRPr="00634F93">
        <w:rPr>
          <w:noProof w:val="0"/>
          <w:lang w:val="en-US"/>
        </w:rPr>
        <w:t xml:space="preserve"> dostojanstvo, te narušava</w:t>
      </w:r>
      <w:r w:rsidR="00A30D75" w:rsidRPr="00634F93">
        <w:rPr>
          <w:noProof w:val="0"/>
          <w:lang w:val="en-US"/>
        </w:rPr>
        <w:t xml:space="preserve"> ugled i čast</w:t>
      </w:r>
      <w:r w:rsidR="001F1CA0" w:rsidRPr="00634F93">
        <w:rPr>
          <w:noProof w:val="0"/>
          <w:lang w:val="en-US"/>
        </w:rPr>
        <w:t xml:space="preserve"> tužiteljice</w:t>
      </w:r>
      <w:r w:rsidR="00A30D75" w:rsidRPr="00634F93">
        <w:rPr>
          <w:noProof w:val="0"/>
          <w:lang w:val="en-US"/>
        </w:rPr>
        <w:t xml:space="preserve">. </w:t>
      </w:r>
      <w:r>
        <w:rPr>
          <w:noProof w:val="0"/>
          <w:lang w:val="en-US"/>
        </w:rPr>
        <w:t>N.</w:t>
      </w:r>
      <w:r w:rsidR="00A30D75" w:rsidRPr="00634F93">
        <w:rPr>
          <w:noProof w:val="0"/>
          <w:lang w:val="en-US"/>
        </w:rPr>
        <w:t xml:space="preserve">, bez navođenja ikakvih argumenata koji bi takvom napisu davali značaj vrijednosnog suda ili modne kritike tužiteljičina stila </w:t>
      </w:r>
      <w:r w:rsidR="001F1CA0" w:rsidRPr="00634F93">
        <w:rPr>
          <w:noProof w:val="0"/>
          <w:lang w:val="en-US"/>
        </w:rPr>
        <w:t>odijevanja, autor članka njenu haljinu</w:t>
      </w:r>
      <w:r w:rsidR="00A30D75" w:rsidRPr="00634F93">
        <w:rPr>
          <w:noProof w:val="0"/>
          <w:lang w:val="en-US"/>
        </w:rPr>
        <w:t xml:space="preserve"> i materijal od kojeg je sašivena označava kao materijal kojim su nekada </w:t>
      </w:r>
      <w:r w:rsidR="005C5312" w:rsidRPr="00634F93">
        <w:rPr>
          <w:noProof w:val="0"/>
          <w:lang w:val="en-US"/>
        </w:rPr>
        <w:t>starije žene (bake) prekrivale stolove</w:t>
      </w:r>
      <w:r w:rsidR="00A30D75" w:rsidRPr="00634F93">
        <w:rPr>
          <w:noProof w:val="0"/>
          <w:lang w:val="en-US"/>
        </w:rPr>
        <w:t xml:space="preserve">. </w:t>
      </w:r>
      <w:r>
        <w:rPr>
          <w:noProof w:val="0"/>
          <w:lang w:val="en-US"/>
        </w:rPr>
        <w:t xml:space="preserve">N. </w:t>
      </w:r>
      <w:r w:rsidR="00A30D75" w:rsidRPr="00634F93">
        <w:rPr>
          <w:noProof w:val="0"/>
          <w:lang w:val="en-US"/>
        </w:rPr>
        <w:t xml:space="preserve">nastavak teksta i dio navoda </w:t>
      </w:r>
      <w:r>
        <w:rPr>
          <w:noProof w:val="0"/>
          <w:lang w:val="en-US"/>
        </w:rPr>
        <w:t>H. j. s. a. v. s. j. t. p. v. n. M. d. n. j. d.</w:t>
      </w:r>
      <w:r w:rsidR="00A30D75" w:rsidRPr="00634F93">
        <w:rPr>
          <w:noProof w:val="0"/>
          <w:lang w:val="en-US"/>
        </w:rPr>
        <w:t xml:space="preserve"> ne isključuje prvotnu konstataciju s obzirom da </w:t>
      </w:r>
      <w:r w:rsidR="00740671" w:rsidRPr="00634F93">
        <w:rPr>
          <w:noProof w:val="0"/>
          <w:lang w:val="en-US"/>
        </w:rPr>
        <w:t>sam naslov članka</w:t>
      </w:r>
      <w:r w:rsidR="00A30D75" w:rsidRPr="00634F93">
        <w:rPr>
          <w:noProof w:val="0"/>
          <w:lang w:val="en-US"/>
        </w:rPr>
        <w:t xml:space="preserve"> </w:t>
      </w:r>
      <w:r>
        <w:rPr>
          <w:noProof w:val="0"/>
          <w:lang w:val="en-US"/>
        </w:rPr>
        <w:t>O. s. d. h.</w:t>
      </w:r>
      <w:r w:rsidR="00740671" w:rsidRPr="00634F93">
        <w:rPr>
          <w:noProof w:val="0"/>
          <w:lang w:val="en-US"/>
        </w:rPr>
        <w:t xml:space="preserve"> </w:t>
      </w:r>
      <w:r w:rsidR="00A30D75" w:rsidRPr="00634F93">
        <w:rPr>
          <w:noProof w:val="0"/>
          <w:lang w:val="en-US"/>
        </w:rPr>
        <w:t xml:space="preserve">ukazuje da </w:t>
      </w:r>
      <w:r w:rsidR="00626BD4" w:rsidRPr="00634F93">
        <w:rPr>
          <w:noProof w:val="0"/>
          <w:lang w:val="en-US"/>
        </w:rPr>
        <w:t xml:space="preserve"> </w:t>
      </w:r>
      <w:r w:rsidR="00740671" w:rsidRPr="00634F93">
        <w:rPr>
          <w:noProof w:val="0"/>
          <w:lang w:val="en-US"/>
        </w:rPr>
        <w:t>tužiteljica nosi haljinu sašivenu od stolnjaka.</w:t>
      </w:r>
      <w:r w:rsidR="00A30D75" w:rsidRPr="00634F93">
        <w:rPr>
          <w:noProof w:val="0"/>
          <w:lang w:val="en-US"/>
        </w:rPr>
        <w:t xml:space="preserve"> </w:t>
      </w:r>
    </w:p>
    <w:p w:rsidR="00A30D75" w:rsidRPr="00634F93" w:rsidRDefault="00A30D75" w:rsidP="00A30D75">
      <w:pPr>
        <w:ind w:firstLine="708"/>
        <w:jc w:val="both"/>
        <w:rPr>
          <w:noProof w:val="0"/>
          <w:lang w:val="en-US"/>
        </w:rPr>
      </w:pPr>
    </w:p>
    <w:p w:rsidR="001F1CA0" w:rsidRPr="00634F93" w:rsidRDefault="00634F93" w:rsidP="00A30D75">
      <w:pPr>
        <w:ind w:firstLine="708"/>
        <w:jc w:val="both"/>
        <w:rPr>
          <w:noProof w:val="0"/>
          <w:lang w:val="en-US"/>
        </w:rPr>
      </w:pPr>
      <w:r>
        <w:rPr>
          <w:noProof w:val="0"/>
          <w:lang w:val="en-US"/>
        </w:rPr>
        <w:t>N.</w:t>
      </w:r>
      <w:r w:rsidR="00626BD4" w:rsidRPr="00634F93">
        <w:rPr>
          <w:noProof w:val="0"/>
          <w:lang w:val="en-US"/>
        </w:rPr>
        <w:t>, n</w:t>
      </w:r>
      <w:r w:rsidR="00A30D75" w:rsidRPr="00634F93">
        <w:rPr>
          <w:noProof w:val="0"/>
          <w:lang w:val="en-US"/>
        </w:rPr>
        <w:t>eargumentirane i ničim dokazane tvrdnje da je tužiteljica na spornoj fotografiji odjevena u haljinu sašivenu od materijala k</w:t>
      </w:r>
      <w:r w:rsidR="00740671" w:rsidRPr="00634F93">
        <w:rPr>
          <w:noProof w:val="0"/>
          <w:lang w:val="en-US"/>
        </w:rPr>
        <w:t>oji služi za prekrivanje stolova i imputira da se radi o starom i istrošenom materijalu što proizlazi iz č</w:t>
      </w:r>
      <w:r w:rsidR="008979E2" w:rsidRPr="00634F93">
        <w:rPr>
          <w:noProof w:val="0"/>
          <w:lang w:val="en-US"/>
        </w:rPr>
        <w:t>injenice da tuž</w:t>
      </w:r>
      <w:r w:rsidR="00740671" w:rsidRPr="00634F93">
        <w:rPr>
          <w:noProof w:val="0"/>
          <w:lang w:val="en-US"/>
        </w:rPr>
        <w:t xml:space="preserve">enik govori o </w:t>
      </w:r>
      <w:r w:rsidR="008979E2" w:rsidRPr="00634F93">
        <w:rPr>
          <w:noProof w:val="0"/>
          <w:lang w:val="en-US"/>
        </w:rPr>
        <w:t xml:space="preserve">"bakinom stolnjaku", </w:t>
      </w:r>
      <w:r w:rsidR="00A30D75" w:rsidRPr="00634F93">
        <w:rPr>
          <w:noProof w:val="0"/>
          <w:lang w:val="en-US"/>
        </w:rPr>
        <w:t xml:space="preserve">uvredljive su i omalovažavajuće za tužiteljicu,  jer se njima imputira da je ona prije svega jedna </w:t>
      </w:r>
      <w:r w:rsidR="008979E2" w:rsidRPr="00634F93">
        <w:rPr>
          <w:noProof w:val="0"/>
          <w:lang w:val="en-US"/>
        </w:rPr>
        <w:t>staromodna</w:t>
      </w:r>
      <w:r w:rsidR="00A30D75" w:rsidRPr="00634F93">
        <w:rPr>
          <w:noProof w:val="0"/>
          <w:lang w:val="en-US"/>
        </w:rPr>
        <w:t xml:space="preserve"> osoba, bez ikakva smisla za odijevanje i izbor odjevne kombinacije koja odgovara prigodi u kojoj se našla, konkretno </w:t>
      </w:r>
      <w:r w:rsidR="00626BD4" w:rsidRPr="00634F93">
        <w:rPr>
          <w:noProof w:val="0"/>
          <w:lang w:val="en-US"/>
        </w:rPr>
        <w:t xml:space="preserve">predstavljanu kolača i ručnih radova seoskih žena </w:t>
      </w:r>
      <w:r w:rsidR="008979E2" w:rsidRPr="00634F93">
        <w:rPr>
          <w:noProof w:val="0"/>
          <w:lang w:val="en-US"/>
        </w:rPr>
        <w:t xml:space="preserve">povodom </w:t>
      </w:r>
      <w:r>
        <w:rPr>
          <w:noProof w:val="0"/>
          <w:lang w:val="en-US"/>
        </w:rPr>
        <w:t>D. O. I.</w:t>
      </w:r>
      <w:r w:rsidR="00A30D75" w:rsidRPr="00634F93">
        <w:rPr>
          <w:noProof w:val="0"/>
          <w:lang w:val="en-US"/>
        </w:rPr>
        <w:t xml:space="preserve">. </w:t>
      </w:r>
    </w:p>
    <w:p w:rsidR="00A30D75" w:rsidRPr="00634F93" w:rsidRDefault="00634F93" w:rsidP="00A30D75">
      <w:pPr>
        <w:ind w:firstLine="708"/>
        <w:jc w:val="both"/>
        <w:rPr>
          <w:noProof w:val="0"/>
          <w:lang w:val="en-US"/>
        </w:rPr>
      </w:pPr>
      <w:r>
        <w:rPr>
          <w:noProof w:val="0"/>
          <w:lang w:val="en-US"/>
        </w:rPr>
        <w:t xml:space="preserve">T. </w:t>
      </w:r>
      <w:r w:rsidR="001F1CA0" w:rsidRPr="00634F93">
        <w:rPr>
          <w:noProof w:val="0"/>
          <w:lang w:val="en-US"/>
        </w:rPr>
        <w:t>utvrđenje suda proizlazi iz teksta članka u kojemu tuženik navodi da je tužiteljicu od bakinog stolnjaka sašila "u nedostatku prikladne haljine za izlazak."</w:t>
      </w:r>
      <w:r w:rsidR="00744FAF" w:rsidRPr="00634F93">
        <w:rPr>
          <w:noProof w:val="0"/>
          <w:lang w:val="en-US"/>
        </w:rPr>
        <w:t xml:space="preserve"> </w:t>
      </w:r>
      <w:r>
        <w:rPr>
          <w:noProof w:val="0"/>
          <w:lang w:val="en-US"/>
        </w:rPr>
        <w:t xml:space="preserve">T. </w:t>
      </w:r>
      <w:r w:rsidR="00744FAF" w:rsidRPr="00634F93">
        <w:rPr>
          <w:noProof w:val="0"/>
          <w:lang w:val="en-US"/>
        </w:rPr>
        <w:t xml:space="preserve">koja je </w:t>
      </w:r>
      <w:r w:rsidR="008514C2" w:rsidRPr="00634F93">
        <w:rPr>
          <w:noProof w:val="0"/>
          <w:lang w:val="en-US"/>
        </w:rPr>
        <w:t xml:space="preserve">u tom članku </w:t>
      </w:r>
      <w:r w:rsidR="00744FAF" w:rsidRPr="00634F93">
        <w:rPr>
          <w:noProof w:val="0"/>
          <w:lang w:val="en-US"/>
        </w:rPr>
        <w:t xml:space="preserve">opisana </w:t>
      </w:r>
      <w:r w:rsidR="008514C2" w:rsidRPr="00634F93">
        <w:rPr>
          <w:noProof w:val="0"/>
          <w:lang w:val="en-US"/>
        </w:rPr>
        <w:t>kao "bivša najuzornija hrvatska seoska žena",</w:t>
      </w:r>
      <w:r w:rsidR="00A30D75" w:rsidRPr="00634F93">
        <w:rPr>
          <w:noProof w:val="0"/>
          <w:lang w:val="en-US"/>
        </w:rPr>
        <w:t xml:space="preserve"> </w:t>
      </w:r>
      <w:r w:rsidR="00744FAF" w:rsidRPr="00634F93">
        <w:rPr>
          <w:noProof w:val="0"/>
          <w:lang w:val="en-US"/>
        </w:rPr>
        <w:t xml:space="preserve">je </w:t>
      </w:r>
      <w:r w:rsidR="00A30D75" w:rsidRPr="00634F93">
        <w:rPr>
          <w:noProof w:val="0"/>
          <w:lang w:val="en-US"/>
        </w:rPr>
        <w:t xml:space="preserve">uspoređivanjem </w:t>
      </w:r>
      <w:r w:rsidR="008514C2" w:rsidRPr="00634F93">
        <w:rPr>
          <w:noProof w:val="0"/>
          <w:lang w:val="en-US"/>
        </w:rPr>
        <w:t>njezine haljine s "bakinim stolnjakom"</w:t>
      </w:r>
      <w:r w:rsidR="00A30D75" w:rsidRPr="00634F93">
        <w:rPr>
          <w:noProof w:val="0"/>
          <w:lang w:val="en-US"/>
        </w:rPr>
        <w:t>,  izložena u prvom redu javnoj poruzi i ismijavanju, te je na taj način povrijeđeno njeno dostojanstvo, narušen ugled i čast, pa su stoga neprihvatljive tvrdnje tuženika da se komentarom tužiteljičine haljine u spornom članku ne može povrijediti njeno dostojanstvo, narušiti ugled i čast,</w:t>
      </w:r>
      <w:r w:rsidR="00744FAF" w:rsidRPr="00634F93">
        <w:rPr>
          <w:noProof w:val="0"/>
          <w:lang w:val="en-US"/>
        </w:rPr>
        <w:t xml:space="preserve"> </w:t>
      </w:r>
      <w:r w:rsidR="00A30D75" w:rsidRPr="00634F93">
        <w:rPr>
          <w:noProof w:val="0"/>
          <w:lang w:val="en-US"/>
        </w:rPr>
        <w:t xml:space="preserve">kao i da u spornom napisu nema namjere </w:t>
      </w:r>
      <w:r w:rsidR="008514C2" w:rsidRPr="00634F93">
        <w:rPr>
          <w:noProof w:val="0"/>
          <w:lang w:val="en-US"/>
        </w:rPr>
        <w:t>omalovažavanja,</w:t>
      </w:r>
      <w:r w:rsidR="00A30D75" w:rsidRPr="00634F93">
        <w:rPr>
          <w:noProof w:val="0"/>
          <w:lang w:val="en-US"/>
        </w:rPr>
        <w:t>vrijeđanja</w:t>
      </w:r>
      <w:r w:rsidR="008514C2" w:rsidRPr="00634F93">
        <w:rPr>
          <w:noProof w:val="0"/>
          <w:lang w:val="en-US"/>
        </w:rPr>
        <w:t xml:space="preserve"> ni sramoćenja tužiteljice</w:t>
      </w:r>
      <w:r w:rsidR="00A30D75" w:rsidRPr="00634F93">
        <w:rPr>
          <w:noProof w:val="0"/>
          <w:lang w:val="en-US"/>
        </w:rPr>
        <w:t xml:space="preserve">.  </w:t>
      </w:r>
    </w:p>
    <w:p w:rsidR="00A30D75" w:rsidRPr="00634F93" w:rsidRDefault="00A30D75" w:rsidP="00A30D75">
      <w:pPr>
        <w:ind w:firstLine="708"/>
        <w:jc w:val="both"/>
        <w:rPr>
          <w:noProof w:val="0"/>
          <w:lang w:val="en-US"/>
        </w:rPr>
      </w:pPr>
    </w:p>
    <w:p w:rsidR="00A30D75" w:rsidRPr="00634F93" w:rsidRDefault="00634F93" w:rsidP="00A30D75">
      <w:pPr>
        <w:ind w:firstLine="708"/>
        <w:jc w:val="both"/>
        <w:rPr>
          <w:noProof w:val="0"/>
          <w:lang w:val="it-IT"/>
        </w:rPr>
      </w:pPr>
      <w:r>
        <w:rPr>
          <w:noProof w:val="0"/>
          <w:lang w:val="en-US"/>
        </w:rPr>
        <w:t xml:space="preserve">S. </w:t>
      </w:r>
      <w:r w:rsidR="00A30D75" w:rsidRPr="00634F93">
        <w:rPr>
          <w:noProof w:val="0"/>
          <w:lang w:val="en-US"/>
        </w:rPr>
        <w:t xml:space="preserve">medija i izražavanja  mišljenja ograničena je u smislu </w:t>
      </w:r>
      <w:r w:rsidR="00EE092F" w:rsidRPr="00634F93">
        <w:rPr>
          <w:noProof w:val="0"/>
          <w:lang w:val="en-US"/>
        </w:rPr>
        <w:t xml:space="preserve">čl. 3. st. 2. </w:t>
      </w:r>
      <w:r>
        <w:rPr>
          <w:noProof w:val="0"/>
          <w:lang w:val="it-IT"/>
        </w:rPr>
        <w:t xml:space="preserve">Z. </w:t>
      </w:r>
      <w:r w:rsidR="00EE092F" w:rsidRPr="00634F93">
        <w:rPr>
          <w:noProof w:val="0"/>
          <w:lang w:val="it-IT"/>
        </w:rPr>
        <w:t>o medijima (</w:t>
      </w:r>
      <w:r>
        <w:rPr>
          <w:noProof w:val="0"/>
          <w:lang w:val="it-IT"/>
        </w:rPr>
        <w:t xml:space="preserve">N. </w:t>
      </w:r>
      <w:r w:rsidR="00EE092F" w:rsidRPr="00634F93">
        <w:rPr>
          <w:noProof w:val="0"/>
          <w:lang w:val="it-IT"/>
        </w:rPr>
        <w:t>novine 59/04, 84/11, dalje:</w:t>
      </w:r>
      <w:r>
        <w:rPr>
          <w:noProof w:val="0"/>
          <w:lang w:val="it-IT"/>
        </w:rPr>
        <w:t>Z.</w:t>
      </w:r>
      <w:r w:rsidR="00EE092F" w:rsidRPr="00634F93">
        <w:rPr>
          <w:noProof w:val="0"/>
          <w:lang w:val="it-IT"/>
        </w:rPr>
        <w:t xml:space="preserve">) </w:t>
      </w:r>
      <w:r w:rsidR="00A30D75" w:rsidRPr="00634F93">
        <w:rPr>
          <w:noProof w:val="0"/>
          <w:lang w:val="it-IT"/>
        </w:rPr>
        <w:t>zaštitom ugleda  ili prava drugih</w:t>
      </w:r>
      <w:r w:rsidR="00744FAF" w:rsidRPr="00634F93">
        <w:rPr>
          <w:noProof w:val="0"/>
          <w:lang w:val="it-IT"/>
        </w:rPr>
        <w:t xml:space="preserve">. </w:t>
      </w:r>
      <w:r>
        <w:rPr>
          <w:noProof w:val="0"/>
          <w:lang w:val="it-IT"/>
        </w:rPr>
        <w:t xml:space="preserve">I. </w:t>
      </w:r>
      <w:r w:rsidR="00744FAF" w:rsidRPr="00634F93">
        <w:rPr>
          <w:noProof w:val="0"/>
          <w:lang w:val="it-IT"/>
        </w:rPr>
        <w:t xml:space="preserve">je </w:t>
      </w:r>
      <w:r w:rsidR="00A30D75" w:rsidRPr="00634F93">
        <w:rPr>
          <w:noProof w:val="0"/>
          <w:lang w:val="it-IT"/>
        </w:rPr>
        <w:t xml:space="preserve">tužiteljica </w:t>
      </w:r>
      <w:r w:rsidR="00EE092F" w:rsidRPr="00634F93">
        <w:rPr>
          <w:noProof w:val="0"/>
          <w:lang w:val="it-IT"/>
        </w:rPr>
        <w:t>poznata u javnosti</w:t>
      </w:r>
      <w:r w:rsidR="00A30D75" w:rsidRPr="00634F93">
        <w:rPr>
          <w:noProof w:val="0"/>
          <w:lang w:val="it-IT"/>
        </w:rPr>
        <w:t xml:space="preserve"> kao</w:t>
      </w:r>
      <w:r w:rsidR="00EE092F" w:rsidRPr="00634F93">
        <w:rPr>
          <w:noProof w:val="0"/>
          <w:lang w:val="it-IT"/>
        </w:rPr>
        <w:t xml:space="preserve"> jedna od proglašenih najuzornijih seoskih žena u </w:t>
      </w:r>
      <w:r>
        <w:rPr>
          <w:noProof w:val="0"/>
          <w:lang w:val="it-IT"/>
        </w:rPr>
        <w:t>R. H.</w:t>
      </w:r>
      <w:r w:rsidR="00EE092F" w:rsidRPr="00634F93">
        <w:rPr>
          <w:noProof w:val="0"/>
          <w:lang w:val="it-IT"/>
        </w:rPr>
        <w:t>,</w:t>
      </w:r>
      <w:r w:rsidR="00744FAF" w:rsidRPr="00634F93">
        <w:rPr>
          <w:noProof w:val="0"/>
          <w:lang w:val="it-IT"/>
        </w:rPr>
        <w:t xml:space="preserve"> i ona</w:t>
      </w:r>
      <w:r w:rsidR="00EE092F" w:rsidRPr="00634F93">
        <w:rPr>
          <w:noProof w:val="0"/>
          <w:lang w:val="it-IT"/>
        </w:rPr>
        <w:t xml:space="preserve"> </w:t>
      </w:r>
      <w:r w:rsidR="00A30D75" w:rsidRPr="00634F93">
        <w:rPr>
          <w:noProof w:val="0"/>
          <w:lang w:val="it-IT"/>
        </w:rPr>
        <w:t>ima prema članku 7</w:t>
      </w:r>
      <w:r w:rsidR="00EE092F" w:rsidRPr="00634F93">
        <w:rPr>
          <w:noProof w:val="0"/>
          <w:lang w:val="it-IT"/>
        </w:rPr>
        <w:t xml:space="preserve">. </w:t>
      </w:r>
      <w:r>
        <w:rPr>
          <w:noProof w:val="0"/>
          <w:lang w:val="it-IT"/>
        </w:rPr>
        <w:t xml:space="preserve">Z. </w:t>
      </w:r>
      <w:r w:rsidR="00A30D75" w:rsidRPr="00634F93">
        <w:rPr>
          <w:noProof w:val="0"/>
          <w:lang w:val="it-IT"/>
        </w:rPr>
        <w:t xml:space="preserve">pravo i na zaštitu privatnosti, dostojanstva, ugleda i časti, jer sadržaj spornog članka nema nikakve veze s njenim izjavama, ponašanjem i drugim djelima u vezi s njezinim osobnim ili obiteljskim životom. </w:t>
      </w:r>
    </w:p>
    <w:p w:rsidR="00A30D75" w:rsidRPr="00634F93" w:rsidRDefault="00A30D75" w:rsidP="00A30D75">
      <w:pPr>
        <w:ind w:firstLine="708"/>
        <w:jc w:val="both"/>
        <w:rPr>
          <w:noProof w:val="0"/>
          <w:lang w:val="it-IT"/>
        </w:rPr>
      </w:pPr>
    </w:p>
    <w:p w:rsidR="00A30D75" w:rsidRPr="00634F93" w:rsidRDefault="00634F93" w:rsidP="00A30D75">
      <w:pPr>
        <w:ind w:firstLine="708"/>
        <w:jc w:val="both"/>
        <w:rPr>
          <w:noProof w:val="0"/>
          <w:lang w:val="it-IT"/>
        </w:rPr>
      </w:pPr>
      <w:r>
        <w:rPr>
          <w:noProof w:val="0"/>
          <w:lang w:val="it-IT"/>
        </w:rPr>
        <w:t xml:space="preserve">P. </w:t>
      </w:r>
      <w:r w:rsidR="00A30D75" w:rsidRPr="00634F93">
        <w:rPr>
          <w:noProof w:val="0"/>
          <w:lang w:val="it-IT"/>
        </w:rPr>
        <w:t xml:space="preserve">informacijom objavljenom u javnom tiskanom mediju povrijeđeno je pravo osobnosti tužiteljice na dostojanstvo, ugled i čast, što su i </w:t>
      </w:r>
      <w:r>
        <w:rPr>
          <w:noProof w:val="0"/>
          <w:lang w:val="it-IT"/>
        </w:rPr>
        <w:t xml:space="preserve">U. </w:t>
      </w:r>
      <w:r w:rsidR="00A30D75" w:rsidRPr="00634F93">
        <w:rPr>
          <w:noProof w:val="0"/>
          <w:lang w:val="it-IT"/>
        </w:rPr>
        <w:t>zaštićene vrednote, te je tuženik kao nakladnik u smislu odredbe članka 21</w:t>
      </w:r>
      <w:r w:rsidR="00EE092F" w:rsidRPr="00634F93">
        <w:rPr>
          <w:noProof w:val="0"/>
          <w:lang w:val="it-IT"/>
        </w:rPr>
        <w:t>.</w:t>
      </w:r>
      <w:r w:rsidR="00A30D75" w:rsidRPr="00634F93">
        <w:rPr>
          <w:noProof w:val="0"/>
          <w:lang w:val="it-IT"/>
        </w:rPr>
        <w:t xml:space="preserve"> i 22</w:t>
      </w:r>
      <w:r w:rsidR="00EE092F" w:rsidRPr="00634F93">
        <w:rPr>
          <w:noProof w:val="0"/>
          <w:lang w:val="it-IT"/>
        </w:rPr>
        <w:t xml:space="preserve">. </w:t>
      </w:r>
      <w:r>
        <w:rPr>
          <w:noProof w:val="0"/>
          <w:lang w:val="it-IT"/>
        </w:rPr>
        <w:t xml:space="preserve">Z. </w:t>
      </w:r>
      <w:r w:rsidR="00A30D75" w:rsidRPr="00634F93">
        <w:rPr>
          <w:noProof w:val="0"/>
          <w:lang w:val="it-IT"/>
        </w:rPr>
        <w:t xml:space="preserve">odgovoran tužiteljici za štetu koja joj je uzrokovana objavom takve informacije. </w:t>
      </w:r>
      <w:r>
        <w:rPr>
          <w:noProof w:val="0"/>
          <w:lang w:val="it-IT"/>
        </w:rPr>
        <w:t xml:space="preserve">N. </w:t>
      </w:r>
      <w:r w:rsidR="00A30D75" w:rsidRPr="00634F93">
        <w:rPr>
          <w:noProof w:val="0"/>
          <w:lang w:val="it-IT"/>
        </w:rPr>
        <w:t>je</w:t>
      </w:r>
      <w:r w:rsidR="00EE092F" w:rsidRPr="00634F93">
        <w:rPr>
          <w:noProof w:val="0"/>
          <w:lang w:val="it-IT"/>
        </w:rPr>
        <w:t xml:space="preserve"> utvrđeno</w:t>
      </w:r>
      <w:r w:rsidR="00A30D75" w:rsidRPr="00634F93">
        <w:rPr>
          <w:noProof w:val="0"/>
          <w:lang w:val="it-IT"/>
        </w:rPr>
        <w:t xml:space="preserve"> da se tužiteljica prije pokretanja ove parnice obratila tuženiku</w:t>
      </w:r>
      <w:r w:rsidR="00EE092F" w:rsidRPr="00634F93">
        <w:rPr>
          <w:noProof w:val="0"/>
          <w:lang w:val="it-IT"/>
        </w:rPr>
        <w:t xml:space="preserve"> (putem glavnog urednika)</w:t>
      </w:r>
      <w:r w:rsidR="00A30D75" w:rsidRPr="00634F93">
        <w:rPr>
          <w:noProof w:val="0"/>
          <w:lang w:val="it-IT"/>
        </w:rPr>
        <w:t xml:space="preserve"> sa zahtjevom za objavom </w:t>
      </w:r>
      <w:r w:rsidR="00744FAF" w:rsidRPr="00634F93">
        <w:rPr>
          <w:noProof w:val="0"/>
          <w:lang w:val="it-IT"/>
        </w:rPr>
        <w:t xml:space="preserve">ispravka - </w:t>
      </w:r>
      <w:r w:rsidR="00A30D75" w:rsidRPr="00634F93">
        <w:rPr>
          <w:noProof w:val="0"/>
          <w:lang w:val="it-IT"/>
        </w:rPr>
        <w:t xml:space="preserve">odgovora na objavljenu informaciju i da su time ispunjene procesne pretpostavke za podnošenje ove tužbe, te da je njezin odgovor objavljen u </w:t>
      </w:r>
      <w:r>
        <w:rPr>
          <w:noProof w:val="0"/>
          <w:lang w:val="it-IT"/>
        </w:rPr>
        <w:t xml:space="preserve">B. </w:t>
      </w:r>
      <w:r w:rsidR="00A30D75" w:rsidRPr="00634F93">
        <w:rPr>
          <w:noProof w:val="0"/>
          <w:lang w:val="it-IT"/>
        </w:rPr>
        <w:t xml:space="preserve">listu od </w:t>
      </w:r>
      <w:r w:rsidR="00EE092F" w:rsidRPr="00634F93">
        <w:rPr>
          <w:noProof w:val="0"/>
          <w:lang w:val="it-IT"/>
        </w:rPr>
        <w:t>27. srpnja 2015.</w:t>
      </w:r>
      <w:r w:rsidR="00A30D75" w:rsidRPr="00634F93">
        <w:rPr>
          <w:noProof w:val="0"/>
          <w:lang w:val="it-IT"/>
        </w:rPr>
        <w:t xml:space="preserve"> </w:t>
      </w:r>
      <w:r w:rsidR="00EE092F" w:rsidRPr="00634F93">
        <w:rPr>
          <w:noProof w:val="0"/>
          <w:lang w:val="it-IT"/>
        </w:rPr>
        <w:t xml:space="preserve">ali na </w:t>
      </w:r>
      <w:r w:rsidR="00EE092F" w:rsidRPr="00634F93">
        <w:rPr>
          <w:noProof w:val="0"/>
          <w:lang w:val="it-IT"/>
        </w:rPr>
        <w:lastRenderedPageBreak/>
        <w:t xml:space="preserve">predzadnjoj tj. 63. stranici tjednika u rubrici </w:t>
      </w:r>
      <w:r>
        <w:rPr>
          <w:noProof w:val="0"/>
          <w:lang w:val="it-IT"/>
        </w:rPr>
        <w:t xml:space="preserve">R. </w:t>
      </w:r>
      <w:r w:rsidR="00EE092F" w:rsidRPr="00634F93">
        <w:rPr>
          <w:noProof w:val="0"/>
          <w:lang w:val="it-IT"/>
        </w:rPr>
        <w:t xml:space="preserve">kako proizlazi iz iskaza glavne urednice tjednika svj. </w:t>
      </w:r>
      <w:r>
        <w:rPr>
          <w:noProof w:val="0"/>
          <w:lang w:val="it-IT"/>
        </w:rPr>
        <w:t>A. P.</w:t>
      </w:r>
      <w:r w:rsidR="00EE092F" w:rsidRPr="00634F93">
        <w:rPr>
          <w:noProof w:val="0"/>
          <w:lang w:val="it-IT"/>
        </w:rPr>
        <w:t xml:space="preserve">, a ne na istoj stranici na kojoj je u rubrici </w:t>
      </w:r>
      <w:r>
        <w:rPr>
          <w:noProof w:val="0"/>
          <w:lang w:val="it-IT"/>
        </w:rPr>
        <w:t>M. m.</w:t>
      </w:r>
      <w:r w:rsidR="00A54D48" w:rsidRPr="00634F93">
        <w:rPr>
          <w:noProof w:val="0"/>
          <w:lang w:val="it-IT"/>
        </w:rPr>
        <w:t xml:space="preserve"> u kojoj je objavljen predmetni članak.</w:t>
      </w:r>
      <w:r w:rsidR="00EE092F" w:rsidRPr="00634F93">
        <w:rPr>
          <w:noProof w:val="0"/>
          <w:lang w:val="it-IT"/>
        </w:rPr>
        <w:t xml:space="preserve">  </w:t>
      </w:r>
    </w:p>
    <w:p w:rsidR="00A30D75" w:rsidRPr="00634F93" w:rsidRDefault="00A30D75" w:rsidP="00A30D75">
      <w:pPr>
        <w:ind w:firstLine="708"/>
        <w:jc w:val="both"/>
        <w:rPr>
          <w:noProof w:val="0"/>
          <w:lang w:val="it-IT"/>
        </w:rPr>
      </w:pPr>
    </w:p>
    <w:p w:rsidR="00A54D48" w:rsidRPr="00634F93" w:rsidRDefault="00634F93" w:rsidP="00A30D75">
      <w:pPr>
        <w:ind w:firstLine="708"/>
        <w:jc w:val="both"/>
        <w:rPr>
          <w:noProof w:val="0"/>
          <w:lang w:val="it-IT"/>
        </w:rPr>
      </w:pPr>
      <w:r w:rsidRPr="00634F93">
        <w:rPr>
          <w:noProof w:val="0"/>
          <w:lang w:val="it-IT"/>
        </w:rPr>
        <w:t xml:space="preserve">O. </w:t>
      </w:r>
      <w:r w:rsidR="00A30D75" w:rsidRPr="00634F93">
        <w:rPr>
          <w:noProof w:val="0"/>
          <w:lang w:val="it-IT"/>
        </w:rPr>
        <w:t>tužiteljičina odgovora na objavljenu informaciju tužiteljici</w:t>
      </w:r>
      <w:r w:rsidR="00A54D48" w:rsidRPr="00634F93">
        <w:rPr>
          <w:noProof w:val="0"/>
          <w:lang w:val="it-IT"/>
        </w:rPr>
        <w:t xml:space="preserve"> nije nadoknađena nastala šteta.</w:t>
      </w:r>
      <w:r w:rsidR="000A3DE7" w:rsidRPr="00634F93">
        <w:rPr>
          <w:noProof w:val="0"/>
          <w:lang w:val="it-IT"/>
        </w:rPr>
        <w:t xml:space="preserve"> </w:t>
      </w:r>
      <w:r w:rsidRPr="00634F93">
        <w:rPr>
          <w:noProof w:val="0"/>
          <w:lang w:val="it-IT"/>
        </w:rPr>
        <w:t xml:space="preserve">Č. </w:t>
      </w:r>
      <w:r w:rsidR="00A54D48" w:rsidRPr="00634F93">
        <w:rPr>
          <w:noProof w:val="0"/>
          <w:lang w:val="it-IT"/>
        </w:rPr>
        <w:t xml:space="preserve">i iz iskaza svj. </w:t>
      </w:r>
      <w:r w:rsidRPr="00634F93">
        <w:rPr>
          <w:noProof w:val="0"/>
          <w:lang w:val="it-IT"/>
        </w:rPr>
        <w:t xml:space="preserve">A. P. </w:t>
      </w:r>
      <w:r w:rsidR="00A54D48" w:rsidRPr="00634F93">
        <w:rPr>
          <w:noProof w:val="0"/>
          <w:lang w:val="it-IT"/>
        </w:rPr>
        <w:t xml:space="preserve">proizlazi da je rubrika </w:t>
      </w:r>
      <w:r>
        <w:rPr>
          <w:noProof w:val="0"/>
          <w:lang w:val="it-IT"/>
        </w:rPr>
        <w:t>M. m.</w:t>
      </w:r>
      <w:r w:rsidR="00A54D48" w:rsidRPr="00634F93">
        <w:rPr>
          <w:noProof w:val="0"/>
          <w:lang w:val="it-IT"/>
        </w:rPr>
        <w:t xml:space="preserve"> najčitanija rubrika u cijelom tjedniku koji je distribuiran  nakladi od 5000</w:t>
      </w:r>
      <w:r w:rsidR="00A30D75" w:rsidRPr="00634F93">
        <w:rPr>
          <w:noProof w:val="0"/>
          <w:lang w:val="it-IT"/>
        </w:rPr>
        <w:t xml:space="preserve"> </w:t>
      </w:r>
      <w:r w:rsidR="00A54D48" w:rsidRPr="00634F93">
        <w:rPr>
          <w:noProof w:val="0"/>
          <w:lang w:val="it-IT"/>
        </w:rPr>
        <w:t xml:space="preserve">(pet tisuća) primjeraka na području cijele </w:t>
      </w:r>
      <w:r>
        <w:rPr>
          <w:noProof w:val="0"/>
          <w:lang w:val="it-IT"/>
        </w:rPr>
        <w:t>B.</w:t>
      </w:r>
      <w:r w:rsidR="00A54D48" w:rsidRPr="00634F93">
        <w:rPr>
          <w:noProof w:val="0"/>
          <w:lang w:val="it-IT"/>
        </w:rPr>
        <w:t>-bilogorske županije, a ispravak je objavljen u drugoj rubrici i na drugom mjestu.</w:t>
      </w:r>
    </w:p>
    <w:p w:rsidR="00A30D75" w:rsidRPr="00634F93" w:rsidRDefault="00634F93" w:rsidP="00A30D75">
      <w:pPr>
        <w:ind w:firstLine="708"/>
        <w:jc w:val="both"/>
        <w:rPr>
          <w:noProof w:val="0"/>
          <w:lang w:val="it-IT"/>
        </w:rPr>
      </w:pPr>
      <w:r w:rsidRPr="00634F93">
        <w:rPr>
          <w:noProof w:val="0"/>
          <w:lang w:val="it-IT"/>
        </w:rPr>
        <w:t xml:space="preserve">O. </w:t>
      </w:r>
      <w:r w:rsidR="00A54D48" w:rsidRPr="00634F93">
        <w:rPr>
          <w:noProof w:val="0"/>
          <w:lang w:val="it-IT"/>
        </w:rPr>
        <w:t>toga, na temelju logičnih, uvjerljivih i životnih</w:t>
      </w:r>
      <w:r w:rsidR="00A30D75" w:rsidRPr="00634F93">
        <w:rPr>
          <w:noProof w:val="0"/>
          <w:lang w:val="it-IT"/>
        </w:rPr>
        <w:t xml:space="preserve"> iskaza svjedoka </w:t>
      </w:r>
      <w:r>
        <w:rPr>
          <w:noProof w:val="0"/>
          <w:lang w:val="it-IT"/>
        </w:rPr>
        <w:t>I. Ž.</w:t>
      </w:r>
      <w:r w:rsidR="00A54D48" w:rsidRPr="00634F93">
        <w:rPr>
          <w:noProof w:val="0"/>
          <w:lang w:val="it-IT"/>
        </w:rPr>
        <w:t xml:space="preserve">, </w:t>
      </w:r>
      <w:r>
        <w:rPr>
          <w:noProof w:val="0"/>
          <w:lang w:val="it-IT"/>
        </w:rPr>
        <w:t>V. F. K.</w:t>
      </w:r>
      <w:r w:rsidR="00A54D48" w:rsidRPr="00634F93">
        <w:rPr>
          <w:noProof w:val="0"/>
          <w:lang w:val="it-IT"/>
        </w:rPr>
        <w:t xml:space="preserve">, </w:t>
      </w:r>
      <w:r>
        <w:rPr>
          <w:noProof w:val="0"/>
          <w:lang w:val="it-IT"/>
        </w:rPr>
        <w:t>B. G.</w:t>
      </w:r>
      <w:r w:rsidR="00A54D48" w:rsidRPr="00634F93">
        <w:rPr>
          <w:noProof w:val="0"/>
          <w:lang w:val="it-IT"/>
        </w:rPr>
        <w:t xml:space="preserve">, </w:t>
      </w:r>
      <w:r>
        <w:rPr>
          <w:noProof w:val="0"/>
          <w:lang w:val="it-IT"/>
        </w:rPr>
        <w:t xml:space="preserve">D. R. </w:t>
      </w:r>
      <w:r w:rsidR="00A54D48" w:rsidRPr="00634F93">
        <w:rPr>
          <w:noProof w:val="0"/>
          <w:lang w:val="it-IT"/>
        </w:rPr>
        <w:t xml:space="preserve">i </w:t>
      </w:r>
      <w:r w:rsidR="00A30D75" w:rsidRPr="00634F93">
        <w:rPr>
          <w:noProof w:val="0"/>
          <w:lang w:val="it-IT"/>
        </w:rPr>
        <w:t xml:space="preserve">stranačkog iskaza tužiteljice,  </w:t>
      </w:r>
      <w:r w:rsidR="00A54D48" w:rsidRPr="00634F93">
        <w:rPr>
          <w:noProof w:val="0"/>
          <w:lang w:val="it-IT"/>
        </w:rPr>
        <w:t>n</w:t>
      </w:r>
      <w:r w:rsidR="00A30D75" w:rsidRPr="00634F93">
        <w:rPr>
          <w:noProof w:val="0"/>
          <w:lang w:val="it-IT"/>
        </w:rPr>
        <w:t xml:space="preserve">a izvjestan je način  utvrđeno da je objava spornog članka dovela do jasno manifestirane povrede tužiteljičina dostojanstva, ugleda i časti u njenoj životnoj sredini s obzirom da je ona doživjela veliki stres koji je rezultirao </w:t>
      </w:r>
      <w:r w:rsidR="00FA3E2F" w:rsidRPr="00634F93">
        <w:rPr>
          <w:noProof w:val="0"/>
          <w:lang w:val="it-IT"/>
        </w:rPr>
        <w:t>jasnim pokazivanjem nervoze, razočaranja, srama, nelagode i poniženja</w:t>
      </w:r>
      <w:r w:rsidR="00A30D75" w:rsidRPr="00634F93">
        <w:rPr>
          <w:noProof w:val="0"/>
          <w:lang w:val="it-IT"/>
        </w:rPr>
        <w:t>, gubitkom  samopouzdanja u vlastite sposobnosti u pogledu načina i stila odijevanja, strahom od ponovnog komentara njezina načina odijevanja, te da je u</w:t>
      </w:r>
      <w:r w:rsidR="00FA3E2F" w:rsidRPr="00634F93">
        <w:rPr>
          <w:noProof w:val="0"/>
          <w:lang w:val="it-IT"/>
        </w:rPr>
        <w:t xml:space="preserve"> kontaktima u svom </w:t>
      </w:r>
      <w:r w:rsidR="00A30D75" w:rsidRPr="00634F93">
        <w:rPr>
          <w:noProof w:val="0"/>
          <w:lang w:val="it-IT"/>
        </w:rPr>
        <w:t xml:space="preserve">životnom okruženju bila izložena </w:t>
      </w:r>
      <w:r w:rsidR="00FA3E2F" w:rsidRPr="00634F93">
        <w:rPr>
          <w:noProof w:val="0"/>
          <w:lang w:val="it-IT"/>
        </w:rPr>
        <w:t>podsmjehu.</w:t>
      </w:r>
      <w:r w:rsidR="00A30D75" w:rsidRPr="00634F93">
        <w:rPr>
          <w:noProof w:val="0"/>
          <w:lang w:val="it-IT"/>
        </w:rPr>
        <w:t xml:space="preserve"> </w:t>
      </w:r>
    </w:p>
    <w:p w:rsidR="00E2274B" w:rsidRPr="00634F93" w:rsidRDefault="00634F93" w:rsidP="00A30D75">
      <w:pPr>
        <w:ind w:firstLine="708"/>
        <w:jc w:val="both"/>
        <w:rPr>
          <w:noProof w:val="0"/>
          <w:lang w:val="it-IT"/>
        </w:rPr>
      </w:pPr>
      <w:r w:rsidRPr="00634F93">
        <w:rPr>
          <w:noProof w:val="0"/>
          <w:lang w:val="it-IT"/>
        </w:rPr>
        <w:t xml:space="preserve">I. </w:t>
      </w:r>
      <w:r w:rsidR="000A3DE7" w:rsidRPr="00634F93">
        <w:rPr>
          <w:noProof w:val="0"/>
          <w:lang w:val="it-IT"/>
        </w:rPr>
        <w:t xml:space="preserve">je tužiteljica u svom iskazu navela da za nju ne bi bila sramota nositi haljinu od starog bakinog stolnjaka, povrijedio ju je način na koji je to </w:t>
      </w:r>
      <w:r w:rsidR="00E2274B" w:rsidRPr="00634F93">
        <w:rPr>
          <w:noProof w:val="0"/>
          <w:lang w:val="it-IT"/>
        </w:rPr>
        <w:t xml:space="preserve">u spornom članku bilo napisano. </w:t>
      </w:r>
      <w:r w:rsidRPr="00634F93">
        <w:rPr>
          <w:noProof w:val="0"/>
          <w:lang w:val="it-IT"/>
        </w:rPr>
        <w:t xml:space="preserve">H. </w:t>
      </w:r>
      <w:r w:rsidR="00E2274B" w:rsidRPr="00634F93">
        <w:rPr>
          <w:noProof w:val="0"/>
          <w:lang w:val="it-IT"/>
        </w:rPr>
        <w:t xml:space="preserve">je nosila na posebnu manifestaiju, radi se o ručno rađenoj haljini, naručenoj za posebne rijetke prigode. </w:t>
      </w:r>
      <w:r w:rsidRPr="00634F93">
        <w:rPr>
          <w:noProof w:val="0"/>
          <w:lang w:val="it-IT"/>
        </w:rPr>
        <w:t>N.</w:t>
      </w:r>
      <w:r w:rsidR="00E2274B" w:rsidRPr="00634F93">
        <w:rPr>
          <w:noProof w:val="0"/>
          <w:lang w:val="it-IT"/>
        </w:rPr>
        <w:t>,</w:t>
      </w:r>
      <w:r w:rsidR="000A3DE7" w:rsidRPr="00634F93">
        <w:rPr>
          <w:noProof w:val="0"/>
          <w:lang w:val="it-IT"/>
        </w:rPr>
        <w:t xml:space="preserve"> haljinu koju je nosila predmetne zgode na </w:t>
      </w:r>
      <w:r>
        <w:rPr>
          <w:noProof w:val="0"/>
          <w:lang w:val="it-IT"/>
        </w:rPr>
        <w:t xml:space="preserve">D. </w:t>
      </w:r>
      <w:r w:rsidR="000A3DE7" w:rsidRPr="00634F93">
        <w:rPr>
          <w:noProof w:val="0"/>
          <w:lang w:val="it-IT"/>
        </w:rPr>
        <w:t xml:space="preserve">općine </w:t>
      </w:r>
      <w:r>
        <w:rPr>
          <w:noProof w:val="0"/>
          <w:lang w:val="it-IT"/>
        </w:rPr>
        <w:t xml:space="preserve">I. </w:t>
      </w:r>
      <w:r w:rsidR="00121F33" w:rsidRPr="00634F93">
        <w:rPr>
          <w:noProof w:val="0"/>
          <w:lang w:val="it-IT"/>
        </w:rPr>
        <w:t>u lipnju 2015.</w:t>
      </w:r>
      <w:r w:rsidR="001B65A0" w:rsidRPr="00634F93">
        <w:rPr>
          <w:noProof w:val="0"/>
          <w:lang w:val="it-IT"/>
        </w:rPr>
        <w:t xml:space="preserve">, nosila je kao prigodnu haljinu i kao predstavnica seoskih žena naselja </w:t>
      </w:r>
      <w:r>
        <w:rPr>
          <w:noProof w:val="0"/>
          <w:lang w:val="it-IT"/>
        </w:rPr>
        <w:t>P.</w:t>
      </w:r>
      <w:r w:rsidR="001B65A0" w:rsidRPr="00634F93">
        <w:rPr>
          <w:noProof w:val="0"/>
          <w:lang w:val="it-IT"/>
        </w:rPr>
        <w:t xml:space="preserve">, kojom prilikom su žene iz općine </w:t>
      </w:r>
      <w:r>
        <w:rPr>
          <w:noProof w:val="0"/>
          <w:lang w:val="it-IT"/>
        </w:rPr>
        <w:t xml:space="preserve">I. </w:t>
      </w:r>
      <w:r w:rsidR="001B65A0" w:rsidRPr="00634F93">
        <w:rPr>
          <w:noProof w:val="0"/>
          <w:lang w:val="it-IT"/>
        </w:rPr>
        <w:t xml:space="preserve">izlagale kolače i rukotvorine. </w:t>
      </w:r>
      <w:r w:rsidRPr="00634F93">
        <w:rPr>
          <w:noProof w:val="0"/>
          <w:lang w:val="it-IT"/>
        </w:rPr>
        <w:t xml:space="preserve">P. </w:t>
      </w:r>
      <w:r w:rsidR="001B65A0" w:rsidRPr="00634F93">
        <w:rPr>
          <w:noProof w:val="0"/>
          <w:lang w:val="it-IT"/>
        </w:rPr>
        <w:t xml:space="preserve">haljinu nosila je prije toga svega dva puta: prvi puta u lipnju 2014. u </w:t>
      </w:r>
      <w:r>
        <w:rPr>
          <w:noProof w:val="0"/>
          <w:lang w:val="it-IT"/>
        </w:rPr>
        <w:t xml:space="preserve">I. </w:t>
      </w:r>
      <w:r w:rsidR="001B65A0" w:rsidRPr="00634F93">
        <w:rPr>
          <w:noProof w:val="0"/>
          <w:lang w:val="it-IT"/>
        </w:rPr>
        <w:t xml:space="preserve">kada je kao proglašena najuzornija seoska žena </w:t>
      </w:r>
      <w:r>
        <w:rPr>
          <w:noProof w:val="0"/>
          <w:lang w:val="it-IT"/>
        </w:rPr>
        <w:t xml:space="preserve">H. </w:t>
      </w:r>
      <w:r w:rsidR="001B65A0" w:rsidRPr="00634F93">
        <w:rPr>
          <w:noProof w:val="0"/>
          <w:lang w:val="it-IT"/>
        </w:rPr>
        <w:t>(proglašena 2013.) na novom izboru predavala lentu izabranoj najuzornij</w:t>
      </w:r>
      <w:r w:rsidR="00626BD4" w:rsidRPr="00634F93">
        <w:rPr>
          <w:noProof w:val="0"/>
          <w:lang w:val="it-IT"/>
        </w:rPr>
        <w:t>oj</w:t>
      </w:r>
      <w:r w:rsidR="001B65A0" w:rsidRPr="00634F93">
        <w:rPr>
          <w:noProof w:val="0"/>
          <w:lang w:val="it-IT"/>
        </w:rPr>
        <w:t xml:space="preserve"> seoskoj ženi </w:t>
      </w:r>
      <w:r>
        <w:rPr>
          <w:noProof w:val="0"/>
          <w:lang w:val="it-IT"/>
        </w:rPr>
        <w:t>B.</w:t>
      </w:r>
      <w:r w:rsidR="001B65A0" w:rsidRPr="00634F93">
        <w:rPr>
          <w:noProof w:val="0"/>
          <w:lang w:val="it-IT"/>
        </w:rPr>
        <w:t xml:space="preserve">-bilogorske županije, te drugi puta u </w:t>
      </w:r>
      <w:r>
        <w:rPr>
          <w:noProof w:val="0"/>
          <w:lang w:val="it-IT"/>
        </w:rPr>
        <w:t xml:space="preserve">I. </w:t>
      </w:r>
      <w:r w:rsidR="001B65A0" w:rsidRPr="00634F93">
        <w:rPr>
          <w:noProof w:val="0"/>
          <w:lang w:val="it-IT"/>
        </w:rPr>
        <w:t>prilikom predaje lente novoizabranoj najuzornijoj seoskoj ženi</w:t>
      </w:r>
      <w:r w:rsidR="00121F33" w:rsidRPr="00634F93">
        <w:rPr>
          <w:noProof w:val="0"/>
          <w:lang w:val="it-IT"/>
        </w:rPr>
        <w:t xml:space="preserve"> </w:t>
      </w:r>
      <w:r>
        <w:rPr>
          <w:noProof w:val="0"/>
          <w:lang w:val="it-IT"/>
        </w:rPr>
        <w:t xml:space="preserve">H. </w:t>
      </w:r>
      <w:r w:rsidR="00121F33" w:rsidRPr="00634F93">
        <w:rPr>
          <w:noProof w:val="0"/>
          <w:lang w:val="it-IT"/>
        </w:rPr>
        <w:t xml:space="preserve">u listopadu 2014. </w:t>
      </w:r>
    </w:p>
    <w:p w:rsidR="00E2274B" w:rsidRPr="00634F93" w:rsidRDefault="00634F93" w:rsidP="00E2274B">
      <w:pPr>
        <w:ind w:firstLine="708"/>
        <w:jc w:val="both"/>
        <w:rPr>
          <w:noProof w:val="0"/>
          <w:lang w:val="it-IT"/>
        </w:rPr>
      </w:pPr>
      <w:r w:rsidRPr="00634F93">
        <w:rPr>
          <w:noProof w:val="0"/>
          <w:lang w:val="it-IT"/>
        </w:rPr>
        <w:t xml:space="preserve">R. </w:t>
      </w:r>
      <w:r w:rsidR="00121F33" w:rsidRPr="00634F93">
        <w:rPr>
          <w:noProof w:val="0"/>
          <w:lang w:val="it-IT"/>
        </w:rPr>
        <w:t xml:space="preserve">se o haljini  koja nije sašivena od bakinog stolnjaka, već o tradicionalnoj haljini od prirodnog materijala </w:t>
      </w:r>
      <w:r w:rsidR="00E2274B" w:rsidRPr="00634F93">
        <w:rPr>
          <w:noProof w:val="0"/>
          <w:lang w:val="it-IT"/>
        </w:rPr>
        <w:t xml:space="preserve">i </w:t>
      </w:r>
      <w:r w:rsidR="00121F33" w:rsidRPr="00634F93">
        <w:rPr>
          <w:noProof w:val="0"/>
          <w:lang w:val="it-IT"/>
        </w:rPr>
        <w:t>šivanoj zlatni</w:t>
      </w:r>
      <w:r w:rsidR="00E2274B" w:rsidRPr="00634F93">
        <w:rPr>
          <w:noProof w:val="0"/>
          <w:lang w:val="it-IT"/>
        </w:rPr>
        <w:t>m koncem, što je sve</w:t>
      </w:r>
      <w:r w:rsidR="00121F33" w:rsidRPr="00634F93">
        <w:rPr>
          <w:noProof w:val="0"/>
          <w:lang w:val="it-IT"/>
        </w:rPr>
        <w:t xml:space="preserve"> je morala nabavljati čak u drugoj županiji</w:t>
      </w:r>
      <w:r w:rsidR="00E2274B" w:rsidRPr="00634F93">
        <w:rPr>
          <w:noProof w:val="0"/>
          <w:lang w:val="it-IT"/>
        </w:rPr>
        <w:t xml:space="preserve"> jer u </w:t>
      </w:r>
      <w:r>
        <w:rPr>
          <w:noProof w:val="0"/>
          <w:lang w:val="it-IT"/>
        </w:rPr>
        <w:t xml:space="preserve">B. </w:t>
      </w:r>
      <w:r w:rsidR="00E2274B" w:rsidRPr="00634F93">
        <w:rPr>
          <w:noProof w:val="0"/>
          <w:lang w:val="it-IT"/>
        </w:rPr>
        <w:t xml:space="preserve">bilogorskoj županiji isto nije ni mogla nabaviti. </w:t>
      </w:r>
      <w:r w:rsidRPr="00634F93">
        <w:rPr>
          <w:noProof w:val="0"/>
          <w:lang w:val="it-IT"/>
        </w:rPr>
        <w:t xml:space="preserve">N. </w:t>
      </w:r>
      <w:r w:rsidR="00E2274B" w:rsidRPr="00634F93">
        <w:rPr>
          <w:noProof w:val="0"/>
          <w:lang w:val="it-IT"/>
        </w:rPr>
        <w:t xml:space="preserve">na koji je u članku opisana ta posebna tradicionalna haljina utjecao je na nju da se osjeća poniženom, povrijeđenom, neki ljudi govorili su pred drugima za tužiteljicu da joj tako i treba, podsmjehivali su joj se. </w:t>
      </w:r>
      <w:r w:rsidRPr="00634F93">
        <w:rPr>
          <w:noProof w:val="0"/>
          <w:lang w:val="it-IT"/>
        </w:rPr>
        <w:t xml:space="preserve">O. </w:t>
      </w:r>
      <w:r w:rsidR="00E2274B" w:rsidRPr="00634F93">
        <w:rPr>
          <w:noProof w:val="0"/>
          <w:lang w:val="it-IT"/>
        </w:rPr>
        <w:t>srama i poniženja trpjela je u nekoliko navrata i glavobolje, ali iskazala je da je psihički stabilna, da ne može tvrditi da su glavobolje uzrokovane isključivo objavom predmetnog članka, pa sud utvrđuje kako nije dokazala postojanje štete u vidu fizičkih bolova.</w:t>
      </w:r>
    </w:p>
    <w:p w:rsidR="00E2274B" w:rsidRPr="00634F93" w:rsidRDefault="00634F93" w:rsidP="00626BD4">
      <w:pPr>
        <w:ind w:firstLine="708"/>
        <w:jc w:val="both"/>
        <w:rPr>
          <w:noProof w:val="0"/>
          <w:lang w:val="it-IT"/>
        </w:rPr>
      </w:pPr>
      <w:r w:rsidRPr="00634F93">
        <w:rPr>
          <w:noProof w:val="0"/>
          <w:lang w:val="it-IT"/>
        </w:rPr>
        <w:t xml:space="preserve">P. </w:t>
      </w:r>
      <w:r w:rsidR="00626BD4" w:rsidRPr="00634F93">
        <w:rPr>
          <w:noProof w:val="0"/>
          <w:lang w:val="it-IT"/>
        </w:rPr>
        <w:t>ocjene</w:t>
      </w:r>
      <w:r w:rsidR="0040021D" w:rsidRPr="00634F93">
        <w:rPr>
          <w:noProof w:val="0"/>
          <w:lang w:val="it-IT"/>
        </w:rPr>
        <w:t xml:space="preserve"> </w:t>
      </w:r>
      <w:r w:rsidR="00626BD4" w:rsidRPr="00634F93">
        <w:rPr>
          <w:noProof w:val="0"/>
          <w:lang w:val="it-IT"/>
        </w:rPr>
        <w:t xml:space="preserve">visine štete sud nije uzeo u obzir štetu nastalu uslijed komentara osoba izvan područja </w:t>
      </w:r>
      <w:r>
        <w:rPr>
          <w:noProof w:val="0"/>
          <w:lang w:val="it-IT"/>
        </w:rPr>
        <w:t>B.</w:t>
      </w:r>
      <w:r w:rsidR="00626BD4" w:rsidRPr="00634F93">
        <w:rPr>
          <w:noProof w:val="0"/>
          <w:lang w:val="it-IT"/>
        </w:rPr>
        <w:t>-bilogorske županije koje je sama tužieljica uputila na postojanje i  sadržaj članka, jer su o</w:t>
      </w:r>
      <w:r w:rsidR="0040021D" w:rsidRPr="00634F93">
        <w:rPr>
          <w:noProof w:val="0"/>
          <w:lang w:val="it-IT"/>
        </w:rPr>
        <w:t xml:space="preserve"> </w:t>
      </w:r>
      <w:r w:rsidR="00626BD4" w:rsidRPr="00634F93">
        <w:rPr>
          <w:noProof w:val="0"/>
          <w:lang w:val="it-IT"/>
        </w:rPr>
        <w:t xml:space="preserve">istim činjenicama saznali od nje a ne iz tjednika </w:t>
      </w:r>
      <w:r>
        <w:rPr>
          <w:noProof w:val="0"/>
          <w:lang w:val="it-IT"/>
        </w:rPr>
        <w:t xml:space="preserve">B. </w:t>
      </w:r>
      <w:r w:rsidR="00626BD4" w:rsidRPr="00634F93">
        <w:rPr>
          <w:noProof w:val="0"/>
          <w:lang w:val="it-IT"/>
        </w:rPr>
        <w:t>list koji se distribuira samo na području spomenute županije.</w:t>
      </w:r>
    </w:p>
    <w:p w:rsidR="00F63370" w:rsidRPr="00634F93" w:rsidRDefault="00E2274B" w:rsidP="00F63370">
      <w:pPr>
        <w:jc w:val="both"/>
        <w:rPr>
          <w:noProof w:val="0"/>
          <w:lang w:val="it-IT"/>
        </w:rPr>
      </w:pPr>
      <w:r w:rsidRPr="00634F93">
        <w:rPr>
          <w:noProof w:val="0"/>
          <w:lang w:val="it-IT"/>
        </w:rPr>
        <w:t xml:space="preserve">      </w:t>
      </w:r>
      <w:r w:rsidR="00F63370" w:rsidRPr="00634F93">
        <w:rPr>
          <w:noProof w:val="0"/>
          <w:lang w:val="it-IT"/>
        </w:rPr>
        <w:t xml:space="preserve">    </w:t>
      </w:r>
      <w:r w:rsidR="00634F93" w:rsidRPr="00634F93">
        <w:rPr>
          <w:noProof w:val="0"/>
          <w:lang w:val="it-IT"/>
        </w:rPr>
        <w:t xml:space="preserve">D. </w:t>
      </w:r>
      <w:r w:rsidRPr="00634F93">
        <w:rPr>
          <w:noProof w:val="0"/>
          <w:lang w:val="it-IT"/>
        </w:rPr>
        <w:t xml:space="preserve">je tužiteljica puno truda i novca uložila za izradu ove posebne tradicionalne haljine proizlazi iz iskaza svjedoka </w:t>
      </w:r>
      <w:r w:rsidR="00634F93">
        <w:rPr>
          <w:noProof w:val="0"/>
          <w:lang w:val="it-IT"/>
        </w:rPr>
        <w:t>I. Ž.</w:t>
      </w:r>
      <w:r w:rsidR="00F63370" w:rsidRPr="00634F93">
        <w:rPr>
          <w:noProof w:val="0"/>
          <w:lang w:val="it-IT"/>
        </w:rPr>
        <w:t xml:space="preserve">, </w:t>
      </w:r>
      <w:r w:rsidR="00634F93">
        <w:rPr>
          <w:noProof w:val="0"/>
          <w:lang w:val="it-IT"/>
        </w:rPr>
        <w:t>V. F. K.</w:t>
      </w:r>
      <w:r w:rsidR="00F63370" w:rsidRPr="00634F93">
        <w:rPr>
          <w:noProof w:val="0"/>
          <w:lang w:val="it-IT"/>
        </w:rPr>
        <w:t xml:space="preserve">, </w:t>
      </w:r>
      <w:r w:rsidR="00634F93">
        <w:rPr>
          <w:noProof w:val="0"/>
          <w:lang w:val="it-IT"/>
        </w:rPr>
        <w:t>B. G.</w:t>
      </w:r>
      <w:r w:rsidR="00F63370" w:rsidRPr="00634F93">
        <w:rPr>
          <w:noProof w:val="0"/>
          <w:lang w:val="it-IT"/>
        </w:rPr>
        <w:t xml:space="preserve">, </w:t>
      </w:r>
      <w:r w:rsidR="00634F93">
        <w:rPr>
          <w:noProof w:val="0"/>
          <w:lang w:val="it-IT"/>
        </w:rPr>
        <w:t xml:space="preserve">D. R. </w:t>
      </w:r>
      <w:r w:rsidR="00F63370" w:rsidRPr="00634F93">
        <w:rPr>
          <w:noProof w:val="0"/>
          <w:lang w:val="it-IT"/>
        </w:rPr>
        <w:t xml:space="preserve">kojima je poznato da je haljinu kao ručni rad tužiteljica naručila i čekala više mjeseci, te da ju je platila čak 1.000 </w:t>
      </w:r>
      <w:r w:rsidR="00634F93">
        <w:rPr>
          <w:noProof w:val="0"/>
          <w:lang w:val="it-IT"/>
        </w:rPr>
        <w:t>E.</w:t>
      </w:r>
      <w:r w:rsidR="00F63370" w:rsidRPr="00634F93">
        <w:rPr>
          <w:noProof w:val="0"/>
          <w:lang w:val="it-IT"/>
        </w:rPr>
        <w:t xml:space="preserve">-a, pa je doista omalovažavajuće da za takvu haljinu tuženik u članku navede da je neprikladna za izlazak </w:t>
      </w:r>
      <w:r w:rsidR="00626BD4" w:rsidRPr="00634F93">
        <w:rPr>
          <w:noProof w:val="0"/>
          <w:lang w:val="it-IT"/>
        </w:rPr>
        <w:t xml:space="preserve">na </w:t>
      </w:r>
      <w:r w:rsidR="00F63370" w:rsidRPr="00634F93">
        <w:rPr>
          <w:noProof w:val="0"/>
          <w:lang w:val="it-IT"/>
        </w:rPr>
        <w:t xml:space="preserve">koji ju je tužiteljica nosila i da je sašivena od bakinog stolnjaka.  </w:t>
      </w:r>
    </w:p>
    <w:p w:rsidR="00F63370" w:rsidRPr="00634F93" w:rsidRDefault="00F63370" w:rsidP="00F63370">
      <w:pPr>
        <w:jc w:val="both"/>
        <w:rPr>
          <w:noProof w:val="0"/>
          <w:lang w:val="it-IT"/>
        </w:rPr>
      </w:pPr>
      <w:r w:rsidRPr="00634F93">
        <w:rPr>
          <w:noProof w:val="0"/>
          <w:lang w:val="it-IT"/>
        </w:rPr>
        <w:t xml:space="preserve"> </w:t>
      </w:r>
    </w:p>
    <w:p w:rsidR="00A30D75" w:rsidRPr="00634F93" w:rsidRDefault="00F63370" w:rsidP="00F63370">
      <w:pPr>
        <w:jc w:val="both"/>
        <w:rPr>
          <w:noProof w:val="0"/>
          <w:lang w:val="it-IT"/>
        </w:rPr>
      </w:pPr>
      <w:r w:rsidRPr="00634F93">
        <w:rPr>
          <w:noProof w:val="0"/>
          <w:lang w:val="it-IT"/>
        </w:rPr>
        <w:t xml:space="preserve">           </w:t>
      </w:r>
      <w:r w:rsidR="00634F93" w:rsidRPr="00634F93">
        <w:rPr>
          <w:noProof w:val="0"/>
          <w:lang w:val="it-IT"/>
        </w:rPr>
        <w:t xml:space="preserve">K. </w:t>
      </w:r>
      <w:r w:rsidR="00A30D75" w:rsidRPr="00634F93">
        <w:rPr>
          <w:noProof w:val="0"/>
          <w:lang w:val="it-IT"/>
        </w:rPr>
        <w:t xml:space="preserve">naprijed utvrđenih činjenica, imajući pritom u vidu i na temelju tužiteljičina iskaza utvrđenu činjenicu da se radi o </w:t>
      </w:r>
      <w:r w:rsidRPr="00634F93">
        <w:rPr>
          <w:noProof w:val="0"/>
          <w:lang w:val="it-IT"/>
        </w:rPr>
        <w:t xml:space="preserve">osobi poznatoj na području </w:t>
      </w:r>
      <w:r w:rsidR="00634F93">
        <w:rPr>
          <w:noProof w:val="0"/>
          <w:lang w:val="it-IT"/>
        </w:rPr>
        <w:t>B.</w:t>
      </w:r>
      <w:r w:rsidRPr="00634F93">
        <w:rPr>
          <w:noProof w:val="0"/>
          <w:lang w:val="it-IT"/>
        </w:rPr>
        <w:t xml:space="preserve">-bilogorske županije u kojoj se u općini </w:t>
      </w:r>
      <w:r w:rsidR="00634F93">
        <w:rPr>
          <w:noProof w:val="0"/>
          <w:lang w:val="it-IT"/>
        </w:rPr>
        <w:t xml:space="preserve">I. </w:t>
      </w:r>
      <w:r w:rsidRPr="00634F93">
        <w:rPr>
          <w:noProof w:val="0"/>
          <w:lang w:val="it-IT"/>
        </w:rPr>
        <w:t xml:space="preserve">nalazi naselje </w:t>
      </w:r>
      <w:r w:rsidR="00634F93">
        <w:rPr>
          <w:noProof w:val="0"/>
          <w:lang w:val="it-IT"/>
        </w:rPr>
        <w:t xml:space="preserve">P. </w:t>
      </w:r>
      <w:r w:rsidRPr="00634F93">
        <w:rPr>
          <w:noProof w:val="0"/>
          <w:lang w:val="it-IT"/>
        </w:rPr>
        <w:t xml:space="preserve">u kojemu tužiteljica živi sa suprugom i troje djece, </w:t>
      </w:r>
      <w:r w:rsidR="00FE792E" w:rsidRPr="00634F93">
        <w:rPr>
          <w:noProof w:val="0"/>
          <w:lang w:val="it-IT"/>
        </w:rPr>
        <w:t xml:space="preserve">da je tužiteljica bila </w:t>
      </w:r>
      <w:r w:rsidRPr="00634F93">
        <w:rPr>
          <w:noProof w:val="0"/>
          <w:lang w:val="it-IT"/>
        </w:rPr>
        <w:t>proglašen</w:t>
      </w:r>
      <w:r w:rsidR="00FE792E" w:rsidRPr="00634F93">
        <w:rPr>
          <w:noProof w:val="0"/>
          <w:lang w:val="it-IT"/>
        </w:rPr>
        <w:t>a</w:t>
      </w:r>
      <w:r w:rsidRPr="00634F93">
        <w:rPr>
          <w:noProof w:val="0"/>
          <w:lang w:val="it-IT"/>
        </w:rPr>
        <w:t xml:space="preserve"> najuzornijom seoskom hrvatskom ženom u 2013. godini,</w:t>
      </w:r>
      <w:r w:rsidR="00A30D75" w:rsidRPr="00634F93">
        <w:rPr>
          <w:noProof w:val="0"/>
          <w:lang w:val="it-IT"/>
        </w:rPr>
        <w:t xml:space="preserve">, nema sumnje da je objavom spornog novinskog članka povrijeđeno pravo osobnosti tužiteljice na dostojanstvo ličnosti, ugled i čast, te da je ona zbog toga trpjela duševne bolove, i to intenzivnije </w:t>
      </w:r>
      <w:r w:rsidR="00A30D75" w:rsidRPr="00634F93">
        <w:rPr>
          <w:noProof w:val="0"/>
          <w:lang w:val="it-IT"/>
        </w:rPr>
        <w:lastRenderedPageBreak/>
        <w:t xml:space="preserve">neposredno  nakon same objave članka </w:t>
      </w:r>
      <w:r w:rsidRPr="00634F93">
        <w:rPr>
          <w:noProof w:val="0"/>
          <w:lang w:val="it-IT"/>
        </w:rPr>
        <w:t xml:space="preserve">29. lipnja 2015. </w:t>
      </w:r>
      <w:r w:rsidR="00A30D75" w:rsidRPr="00634F93">
        <w:rPr>
          <w:noProof w:val="0"/>
          <w:lang w:val="it-IT"/>
        </w:rPr>
        <w:t xml:space="preserve">a potom protekom vremena sve slabijeg intenziteta, i još </w:t>
      </w:r>
      <w:r w:rsidR="00FE792E" w:rsidRPr="00634F93">
        <w:rPr>
          <w:noProof w:val="0"/>
          <w:lang w:val="it-IT"/>
        </w:rPr>
        <w:t xml:space="preserve">i po proteku osam mjeseci do zaključenja glavne rasprave </w:t>
      </w:r>
      <w:r w:rsidRPr="00634F93">
        <w:rPr>
          <w:noProof w:val="0"/>
          <w:lang w:val="it-IT"/>
        </w:rPr>
        <w:t>osjeća poniženje i povrijeđenost kad god se prisjeti članka</w:t>
      </w:r>
      <w:r w:rsidR="00A30D75" w:rsidRPr="00634F93">
        <w:rPr>
          <w:noProof w:val="0"/>
          <w:lang w:val="it-IT"/>
        </w:rPr>
        <w:t xml:space="preserve">. </w:t>
      </w:r>
      <w:r w:rsidR="00634F93" w:rsidRPr="00634F93">
        <w:rPr>
          <w:noProof w:val="0"/>
          <w:lang w:val="it-IT"/>
        </w:rPr>
        <w:t xml:space="preserve">S. </w:t>
      </w:r>
      <w:r w:rsidR="00A30D75" w:rsidRPr="00634F93">
        <w:rPr>
          <w:noProof w:val="0"/>
          <w:lang w:val="it-IT"/>
        </w:rPr>
        <w:t xml:space="preserve">naprijed utvrđene okolnosti i težina povrede prava osobnosti opravdavaju dosuđivanje pravične novčane naknade. </w:t>
      </w:r>
    </w:p>
    <w:p w:rsidR="00A30D75" w:rsidRPr="00634F93" w:rsidRDefault="00A30D75" w:rsidP="00A30D75">
      <w:pPr>
        <w:ind w:firstLine="708"/>
        <w:jc w:val="both"/>
        <w:rPr>
          <w:noProof w:val="0"/>
          <w:lang w:val="it-IT"/>
        </w:rPr>
      </w:pPr>
    </w:p>
    <w:p w:rsidR="00376724" w:rsidRPr="00634F93" w:rsidRDefault="00634F93" w:rsidP="00934C5D">
      <w:pPr>
        <w:ind w:firstLine="708"/>
        <w:jc w:val="both"/>
        <w:rPr>
          <w:noProof w:val="0"/>
          <w:lang w:val="it-IT"/>
        </w:rPr>
      </w:pPr>
      <w:r w:rsidRPr="00634F93">
        <w:rPr>
          <w:noProof w:val="0"/>
          <w:lang w:val="it-IT"/>
        </w:rPr>
        <w:t xml:space="preserve">K. </w:t>
      </w:r>
      <w:r w:rsidR="00A30D75" w:rsidRPr="00634F93">
        <w:rPr>
          <w:noProof w:val="0"/>
          <w:lang w:val="it-IT"/>
        </w:rPr>
        <w:t>ocjene visine pravične novčane naknade vođeno je računa o jačini i trajanju duševnih bolova, cilju kojem služi ta naknada, činjenici da je tuženik objavio tužiteljičin odgovor na objavljenu informaciju</w:t>
      </w:r>
      <w:r w:rsidR="00F63370" w:rsidRPr="00634F93">
        <w:rPr>
          <w:noProof w:val="0"/>
          <w:lang w:val="it-IT"/>
        </w:rPr>
        <w:t xml:space="preserve">, </w:t>
      </w:r>
      <w:r w:rsidR="00A30D75" w:rsidRPr="00634F93">
        <w:rPr>
          <w:noProof w:val="0"/>
          <w:lang w:val="it-IT"/>
        </w:rPr>
        <w:t xml:space="preserve">činjenici da se </w:t>
      </w:r>
      <w:r>
        <w:rPr>
          <w:noProof w:val="0"/>
          <w:lang w:val="it-IT"/>
        </w:rPr>
        <w:t xml:space="preserve">B. </w:t>
      </w:r>
      <w:r w:rsidR="00A30D75" w:rsidRPr="00634F93">
        <w:rPr>
          <w:noProof w:val="0"/>
          <w:lang w:val="it-IT"/>
        </w:rPr>
        <w:t>list prod</w:t>
      </w:r>
      <w:r w:rsidR="00F63370" w:rsidRPr="00634F93">
        <w:rPr>
          <w:noProof w:val="0"/>
          <w:lang w:val="it-IT"/>
        </w:rPr>
        <w:t>avao</w:t>
      </w:r>
      <w:r w:rsidR="00A30D75" w:rsidRPr="00634F93">
        <w:rPr>
          <w:noProof w:val="0"/>
          <w:lang w:val="it-IT"/>
        </w:rPr>
        <w:t xml:space="preserve"> na području cijele </w:t>
      </w:r>
      <w:r>
        <w:rPr>
          <w:noProof w:val="0"/>
          <w:lang w:val="it-IT"/>
        </w:rPr>
        <w:t>B.</w:t>
      </w:r>
      <w:r w:rsidR="00A30D75" w:rsidRPr="00634F93">
        <w:rPr>
          <w:noProof w:val="0"/>
          <w:lang w:val="it-IT"/>
        </w:rPr>
        <w:t xml:space="preserve">-bilogorske županije </w:t>
      </w:r>
      <w:r w:rsidR="00F63370" w:rsidRPr="00634F93">
        <w:rPr>
          <w:noProof w:val="0"/>
          <w:lang w:val="it-IT"/>
        </w:rPr>
        <w:t>u</w:t>
      </w:r>
      <w:r w:rsidR="00A30D75" w:rsidRPr="00634F93">
        <w:rPr>
          <w:noProof w:val="0"/>
          <w:lang w:val="it-IT"/>
        </w:rPr>
        <w:t xml:space="preserve"> nakladi od </w:t>
      </w:r>
      <w:r w:rsidR="00F63370" w:rsidRPr="00634F93">
        <w:rPr>
          <w:noProof w:val="0"/>
          <w:lang w:val="it-IT"/>
        </w:rPr>
        <w:t>5000</w:t>
      </w:r>
      <w:r w:rsidR="00BD5DD1" w:rsidRPr="00634F93">
        <w:rPr>
          <w:noProof w:val="0"/>
          <w:lang w:val="it-IT"/>
        </w:rPr>
        <w:t>,</w:t>
      </w:r>
      <w:r w:rsidR="005304D8" w:rsidRPr="00634F93">
        <w:rPr>
          <w:noProof w:val="0"/>
          <w:lang w:val="it-IT"/>
        </w:rPr>
        <w:t xml:space="preserve"> te </w:t>
      </w:r>
      <w:r w:rsidR="003C4C47" w:rsidRPr="00634F93">
        <w:rPr>
          <w:noProof w:val="0"/>
          <w:lang w:val="it-IT"/>
        </w:rPr>
        <w:t xml:space="preserve">je stoga </w:t>
      </w:r>
      <w:r w:rsidR="00A57663" w:rsidRPr="00634F93">
        <w:rPr>
          <w:noProof w:val="0"/>
          <w:lang w:val="it-IT"/>
        </w:rPr>
        <w:t>primjenom čl.</w:t>
      </w:r>
      <w:r w:rsidR="00376724" w:rsidRPr="00634F93">
        <w:rPr>
          <w:noProof w:val="0"/>
          <w:lang w:val="it-IT"/>
        </w:rPr>
        <w:t xml:space="preserve"> 1100</w:t>
      </w:r>
      <w:r w:rsidR="00A57663" w:rsidRPr="00634F93">
        <w:rPr>
          <w:noProof w:val="0"/>
          <w:lang w:val="it-IT"/>
        </w:rPr>
        <w:t>.</w:t>
      </w:r>
      <w:r w:rsidR="00376724" w:rsidRPr="00634F93">
        <w:rPr>
          <w:noProof w:val="0"/>
          <w:lang w:val="it-IT"/>
        </w:rPr>
        <w:t xml:space="preserve"> u vezi čl</w:t>
      </w:r>
      <w:r w:rsidR="00A57663" w:rsidRPr="00634F93">
        <w:rPr>
          <w:noProof w:val="0"/>
          <w:lang w:val="it-IT"/>
        </w:rPr>
        <w:t>.</w:t>
      </w:r>
      <w:r w:rsidR="00376724" w:rsidRPr="00634F93">
        <w:rPr>
          <w:noProof w:val="0"/>
          <w:lang w:val="it-IT"/>
        </w:rPr>
        <w:t xml:space="preserve"> 19</w:t>
      </w:r>
      <w:r w:rsidR="00A57663" w:rsidRPr="00634F93">
        <w:rPr>
          <w:noProof w:val="0"/>
          <w:lang w:val="it-IT"/>
        </w:rPr>
        <w:t>.</w:t>
      </w:r>
      <w:r w:rsidR="00376724" w:rsidRPr="00634F93">
        <w:rPr>
          <w:noProof w:val="0"/>
          <w:lang w:val="it-IT"/>
        </w:rPr>
        <w:t xml:space="preserve"> </w:t>
      </w:r>
      <w:r>
        <w:rPr>
          <w:noProof w:val="0"/>
          <w:lang w:val="it-IT"/>
        </w:rPr>
        <w:t xml:space="preserve">Z. </w:t>
      </w:r>
      <w:r w:rsidR="00376724" w:rsidRPr="00634F93">
        <w:rPr>
          <w:noProof w:val="0"/>
          <w:lang w:val="it-IT"/>
        </w:rPr>
        <w:t>o obveznim odnosima (</w:t>
      </w:r>
      <w:r>
        <w:rPr>
          <w:noProof w:val="0"/>
          <w:lang w:val="it-IT"/>
        </w:rPr>
        <w:t xml:space="preserve">N. </w:t>
      </w:r>
      <w:r w:rsidR="00376724" w:rsidRPr="00634F93">
        <w:rPr>
          <w:noProof w:val="0"/>
          <w:lang w:val="it-IT"/>
        </w:rPr>
        <w:t>novine 35/05, 41/08, dalje:</w:t>
      </w:r>
      <w:r w:rsidR="00A57663" w:rsidRPr="00634F93">
        <w:rPr>
          <w:noProof w:val="0"/>
          <w:lang w:val="it-IT"/>
        </w:rPr>
        <w:t xml:space="preserve"> </w:t>
      </w:r>
      <w:r>
        <w:rPr>
          <w:noProof w:val="0"/>
          <w:lang w:val="it-IT"/>
        </w:rPr>
        <w:t>Z.</w:t>
      </w:r>
      <w:r w:rsidR="00376724" w:rsidRPr="00634F93">
        <w:rPr>
          <w:noProof w:val="0"/>
          <w:lang w:val="it-IT"/>
        </w:rPr>
        <w:t>) i čl</w:t>
      </w:r>
      <w:r w:rsidR="00A57663" w:rsidRPr="00634F93">
        <w:rPr>
          <w:noProof w:val="0"/>
          <w:lang w:val="it-IT"/>
        </w:rPr>
        <w:t>.</w:t>
      </w:r>
      <w:r w:rsidR="00376724" w:rsidRPr="00634F93">
        <w:rPr>
          <w:noProof w:val="0"/>
          <w:lang w:val="it-IT"/>
        </w:rPr>
        <w:t xml:space="preserve"> 21</w:t>
      </w:r>
      <w:r w:rsidR="00A57663" w:rsidRPr="00634F93">
        <w:rPr>
          <w:noProof w:val="0"/>
          <w:lang w:val="it-IT"/>
        </w:rPr>
        <w:t>.</w:t>
      </w:r>
      <w:r w:rsidR="00376724" w:rsidRPr="00634F93">
        <w:rPr>
          <w:noProof w:val="0"/>
          <w:lang w:val="it-IT"/>
        </w:rPr>
        <w:t xml:space="preserve"> i 22</w:t>
      </w:r>
      <w:r w:rsidR="00A57663" w:rsidRPr="00634F93">
        <w:rPr>
          <w:noProof w:val="0"/>
          <w:lang w:val="it-IT"/>
        </w:rPr>
        <w:t>.</w:t>
      </w:r>
      <w:r w:rsidR="00376724" w:rsidRPr="00634F93">
        <w:rPr>
          <w:noProof w:val="0"/>
          <w:lang w:val="it-IT"/>
        </w:rPr>
        <w:t xml:space="preserve"> </w:t>
      </w:r>
      <w:r>
        <w:rPr>
          <w:noProof w:val="0"/>
          <w:lang w:val="it-IT"/>
        </w:rPr>
        <w:t xml:space="preserve">Z. </w:t>
      </w:r>
      <w:r w:rsidR="00376724" w:rsidRPr="00634F93">
        <w:rPr>
          <w:noProof w:val="0"/>
          <w:lang w:val="it-IT"/>
        </w:rPr>
        <w:t>tužitelj</w:t>
      </w:r>
      <w:r w:rsidR="003E7DD0" w:rsidRPr="00634F93">
        <w:rPr>
          <w:noProof w:val="0"/>
          <w:lang w:val="it-IT"/>
        </w:rPr>
        <w:t>ici</w:t>
      </w:r>
      <w:r w:rsidR="00376724" w:rsidRPr="00634F93">
        <w:rPr>
          <w:noProof w:val="0"/>
          <w:lang w:val="it-IT"/>
        </w:rPr>
        <w:t xml:space="preserve"> na ime pravične novčane naknade</w:t>
      </w:r>
      <w:r w:rsidR="00934C5D" w:rsidRPr="00634F93">
        <w:rPr>
          <w:noProof w:val="0"/>
          <w:lang w:val="it-IT"/>
        </w:rPr>
        <w:t xml:space="preserve"> neimovinske štete zbog</w:t>
      </w:r>
      <w:r w:rsidR="00376724" w:rsidRPr="00634F93">
        <w:rPr>
          <w:noProof w:val="0"/>
          <w:lang w:val="it-IT"/>
        </w:rPr>
        <w:t xml:space="preserve"> povrede prava osobnosti </w:t>
      </w:r>
      <w:r w:rsidR="00934C5D" w:rsidRPr="00634F93">
        <w:rPr>
          <w:noProof w:val="0"/>
          <w:lang w:val="it-IT"/>
        </w:rPr>
        <w:t xml:space="preserve">u vidu povrede ugleda, časti i dostojanstva </w:t>
      </w:r>
      <w:r w:rsidR="00376724" w:rsidRPr="00634F93">
        <w:rPr>
          <w:noProof w:val="0"/>
          <w:lang w:val="it-IT"/>
        </w:rPr>
        <w:t xml:space="preserve">uzrokovane objavom spornog novinskog članka dosuđen </w:t>
      </w:r>
      <w:r w:rsidR="0040021D" w:rsidRPr="00634F93">
        <w:rPr>
          <w:noProof w:val="0"/>
          <w:lang w:val="it-IT"/>
        </w:rPr>
        <w:t xml:space="preserve">kao primjerena satisfakcija </w:t>
      </w:r>
      <w:r w:rsidR="00376724" w:rsidRPr="00634F93">
        <w:rPr>
          <w:noProof w:val="0"/>
          <w:lang w:val="it-IT"/>
        </w:rPr>
        <w:t xml:space="preserve">iznos od </w:t>
      </w:r>
      <w:r w:rsidR="003E7DD0" w:rsidRPr="00634F93">
        <w:rPr>
          <w:noProof w:val="0"/>
          <w:lang w:val="it-IT"/>
        </w:rPr>
        <w:t>10</w:t>
      </w:r>
      <w:r w:rsidR="00376724" w:rsidRPr="00634F93">
        <w:rPr>
          <w:noProof w:val="0"/>
          <w:lang w:val="it-IT"/>
        </w:rPr>
        <w:t xml:space="preserve">.000,00 </w:t>
      </w:r>
      <w:r w:rsidR="00A57663" w:rsidRPr="00634F93">
        <w:rPr>
          <w:noProof w:val="0"/>
          <w:lang w:val="it-IT"/>
        </w:rPr>
        <w:t>kn</w:t>
      </w:r>
      <w:r w:rsidR="00376724" w:rsidRPr="00634F93">
        <w:rPr>
          <w:noProof w:val="0"/>
          <w:lang w:val="it-IT"/>
        </w:rPr>
        <w:t xml:space="preserve"> </w:t>
      </w:r>
      <w:r w:rsidR="00A57663" w:rsidRPr="00634F93">
        <w:rPr>
          <w:noProof w:val="0"/>
          <w:lang w:val="it-IT"/>
        </w:rPr>
        <w:t>(toč. I. izreke presude)</w:t>
      </w:r>
      <w:r w:rsidR="00376724" w:rsidRPr="00634F93">
        <w:rPr>
          <w:noProof w:val="0"/>
          <w:lang w:val="it-IT"/>
        </w:rPr>
        <w:t>, do</w:t>
      </w:r>
      <w:r w:rsidR="00A57663" w:rsidRPr="00634F93">
        <w:rPr>
          <w:noProof w:val="0"/>
          <w:lang w:val="it-IT"/>
        </w:rPr>
        <w:t>k</w:t>
      </w:r>
      <w:r w:rsidR="00376724" w:rsidRPr="00634F93">
        <w:rPr>
          <w:noProof w:val="0"/>
          <w:lang w:val="it-IT"/>
        </w:rPr>
        <w:t xml:space="preserve"> je kao neosnovan odbijen dio zahtjeva za isplatom iznosa</w:t>
      </w:r>
      <w:r w:rsidR="00A57663" w:rsidRPr="00634F93">
        <w:rPr>
          <w:noProof w:val="0"/>
          <w:lang w:val="it-IT"/>
        </w:rPr>
        <w:t xml:space="preserve"> iznad </w:t>
      </w:r>
      <w:r w:rsidR="003E7DD0" w:rsidRPr="00634F93">
        <w:rPr>
          <w:noProof w:val="0"/>
          <w:lang w:val="it-IT"/>
        </w:rPr>
        <w:t>10</w:t>
      </w:r>
      <w:r w:rsidR="00376724" w:rsidRPr="00634F93">
        <w:rPr>
          <w:noProof w:val="0"/>
          <w:lang w:val="it-IT"/>
        </w:rPr>
        <w:t xml:space="preserve">.000,00 </w:t>
      </w:r>
      <w:r w:rsidR="003E7DD0" w:rsidRPr="00634F93">
        <w:rPr>
          <w:noProof w:val="0"/>
          <w:lang w:val="it-IT"/>
        </w:rPr>
        <w:t>kn do zatraženog iznosa 11</w:t>
      </w:r>
      <w:r w:rsidR="00A57663" w:rsidRPr="00634F93">
        <w:rPr>
          <w:noProof w:val="0"/>
          <w:lang w:val="it-IT"/>
        </w:rPr>
        <w:t xml:space="preserve">.000,00 kn sa zatraženom zakonskom zateznom kamatom (toč. </w:t>
      </w:r>
      <w:r>
        <w:rPr>
          <w:noProof w:val="0"/>
          <w:lang w:val="it-IT"/>
        </w:rPr>
        <w:t>I.</w:t>
      </w:r>
      <w:r w:rsidR="00A57663" w:rsidRPr="00634F93">
        <w:rPr>
          <w:noProof w:val="0"/>
          <w:lang w:val="it-IT"/>
        </w:rPr>
        <w:t>. izreke presude).</w:t>
      </w:r>
      <w:r w:rsidR="00272735" w:rsidRPr="00634F93">
        <w:rPr>
          <w:noProof w:val="0"/>
          <w:lang w:val="it-IT"/>
        </w:rPr>
        <w:t xml:space="preserve"> </w:t>
      </w:r>
      <w:r w:rsidR="003C4C47" w:rsidRPr="00634F93">
        <w:rPr>
          <w:noProof w:val="0"/>
          <w:lang w:val="it-IT"/>
        </w:rPr>
        <w:t xml:space="preserve"> </w:t>
      </w:r>
    </w:p>
    <w:p w:rsidR="00376724" w:rsidRPr="00634F93" w:rsidRDefault="00634F93" w:rsidP="00A57663">
      <w:pPr>
        <w:ind w:firstLine="708"/>
        <w:jc w:val="both"/>
        <w:rPr>
          <w:noProof w:val="0"/>
          <w:lang w:val="it-IT"/>
        </w:rPr>
      </w:pPr>
      <w:r>
        <w:rPr>
          <w:noProof w:val="0"/>
          <w:lang w:val="it-IT"/>
        </w:rPr>
        <w:t xml:space="preserve">N. </w:t>
      </w:r>
      <w:r w:rsidR="003E7DD0" w:rsidRPr="00634F93">
        <w:rPr>
          <w:noProof w:val="0"/>
          <w:lang w:val="it-IT"/>
        </w:rPr>
        <w:t>dosuđeni iznos tužiteljici</w:t>
      </w:r>
      <w:r w:rsidR="00A57663" w:rsidRPr="00634F93">
        <w:rPr>
          <w:noProof w:val="0"/>
          <w:lang w:val="it-IT"/>
        </w:rPr>
        <w:t xml:space="preserve"> </w:t>
      </w:r>
      <w:r w:rsidR="00376724" w:rsidRPr="00634F93">
        <w:rPr>
          <w:noProof w:val="0"/>
          <w:lang w:val="it-IT"/>
        </w:rPr>
        <w:t>je primjenom čl</w:t>
      </w:r>
      <w:r w:rsidR="00A57663" w:rsidRPr="00634F93">
        <w:rPr>
          <w:noProof w:val="0"/>
          <w:lang w:val="it-IT"/>
        </w:rPr>
        <w:t>.</w:t>
      </w:r>
      <w:r w:rsidR="00376724" w:rsidRPr="00634F93">
        <w:rPr>
          <w:noProof w:val="0"/>
          <w:lang w:val="it-IT"/>
        </w:rPr>
        <w:t xml:space="preserve"> 1103</w:t>
      </w:r>
      <w:r w:rsidR="00A57663" w:rsidRPr="00634F93">
        <w:rPr>
          <w:noProof w:val="0"/>
          <w:lang w:val="it-IT"/>
        </w:rPr>
        <w:t>.</w:t>
      </w:r>
      <w:r w:rsidR="00376724" w:rsidRPr="00634F93">
        <w:rPr>
          <w:noProof w:val="0"/>
          <w:lang w:val="it-IT"/>
        </w:rPr>
        <w:t xml:space="preserve"> u vezi čl</w:t>
      </w:r>
      <w:r w:rsidR="00A57663" w:rsidRPr="00634F93">
        <w:rPr>
          <w:noProof w:val="0"/>
          <w:lang w:val="it-IT"/>
        </w:rPr>
        <w:t>.</w:t>
      </w:r>
      <w:r w:rsidR="00376724" w:rsidRPr="00634F93">
        <w:rPr>
          <w:noProof w:val="0"/>
          <w:lang w:val="it-IT"/>
        </w:rPr>
        <w:t xml:space="preserve"> </w:t>
      </w:r>
      <w:smartTag w:uri="urn:schemas-microsoft-com:office:smarttags" w:element="metricconverter">
        <w:smartTagPr>
          <w:attr w:name="ProductID" w:val="29. st"/>
        </w:smartTagPr>
        <w:r w:rsidR="00376724" w:rsidRPr="00634F93">
          <w:rPr>
            <w:noProof w:val="0"/>
            <w:lang w:val="it-IT"/>
          </w:rPr>
          <w:t>29</w:t>
        </w:r>
        <w:r w:rsidR="00A57663" w:rsidRPr="00634F93">
          <w:rPr>
            <w:noProof w:val="0"/>
            <w:lang w:val="it-IT"/>
          </w:rPr>
          <w:t>. st</w:t>
        </w:r>
      </w:smartTag>
      <w:r w:rsidR="00A57663" w:rsidRPr="00634F93">
        <w:rPr>
          <w:noProof w:val="0"/>
          <w:lang w:val="it-IT"/>
        </w:rPr>
        <w:t>. 1.,</w:t>
      </w:r>
      <w:r w:rsidR="00376724" w:rsidRPr="00634F93">
        <w:rPr>
          <w:noProof w:val="0"/>
          <w:lang w:val="it-IT"/>
        </w:rPr>
        <w:t xml:space="preserve"> 2</w:t>
      </w:r>
      <w:r w:rsidR="00A57663" w:rsidRPr="00634F93">
        <w:rPr>
          <w:noProof w:val="0"/>
          <w:lang w:val="it-IT"/>
        </w:rPr>
        <w:t>.</w:t>
      </w:r>
      <w:r w:rsidR="00376724" w:rsidRPr="00634F93">
        <w:rPr>
          <w:noProof w:val="0"/>
          <w:lang w:val="it-IT"/>
        </w:rPr>
        <w:t xml:space="preserve"> i 8</w:t>
      </w:r>
      <w:r w:rsidR="00A57663" w:rsidRPr="00634F93">
        <w:rPr>
          <w:noProof w:val="0"/>
          <w:lang w:val="it-IT"/>
        </w:rPr>
        <w:t>.</w:t>
      </w:r>
      <w:r w:rsidR="00376724" w:rsidRPr="00634F93">
        <w:rPr>
          <w:noProof w:val="0"/>
          <w:lang w:val="it-IT"/>
        </w:rPr>
        <w:t xml:space="preserve"> </w:t>
      </w:r>
      <w:r>
        <w:rPr>
          <w:noProof w:val="0"/>
          <w:lang w:val="it-IT"/>
        </w:rPr>
        <w:t>Z.</w:t>
      </w:r>
      <w:r w:rsidR="00376724" w:rsidRPr="00634F93">
        <w:rPr>
          <w:noProof w:val="0"/>
          <w:lang w:val="it-IT"/>
        </w:rPr>
        <w:t>-a priznata zakonska zatezna kamata počevši od dana podnošenja tužbe</w:t>
      </w:r>
      <w:r w:rsidR="00A57663" w:rsidRPr="00634F93">
        <w:rPr>
          <w:noProof w:val="0"/>
          <w:lang w:val="it-IT"/>
        </w:rPr>
        <w:t xml:space="preserve"> do isplate</w:t>
      </w:r>
      <w:r w:rsidR="00376724" w:rsidRPr="00634F93">
        <w:rPr>
          <w:noProof w:val="0"/>
          <w:lang w:val="it-IT"/>
        </w:rPr>
        <w:t xml:space="preserve">. </w:t>
      </w:r>
    </w:p>
    <w:p w:rsidR="003C4C47" w:rsidRPr="00634F93" w:rsidRDefault="00A57663" w:rsidP="00730BA2">
      <w:pPr>
        <w:jc w:val="both"/>
        <w:rPr>
          <w:noProof w:val="0"/>
          <w:lang w:val="it-IT"/>
        </w:rPr>
      </w:pPr>
      <w:r w:rsidRPr="00634F93">
        <w:rPr>
          <w:noProof w:val="0"/>
          <w:lang w:val="it-IT"/>
        </w:rPr>
        <w:tab/>
      </w:r>
    </w:p>
    <w:p w:rsidR="00C67008" w:rsidRPr="00634F93" w:rsidRDefault="00634F93" w:rsidP="00C67008">
      <w:pPr>
        <w:ind w:firstLine="708"/>
        <w:jc w:val="both"/>
        <w:rPr>
          <w:noProof w:val="0"/>
          <w:lang w:val="it-IT"/>
        </w:rPr>
      </w:pPr>
      <w:r>
        <w:rPr>
          <w:noProof w:val="0"/>
          <w:lang w:val="it-IT"/>
        </w:rPr>
        <w:t xml:space="preserve">O. </w:t>
      </w:r>
      <w:r w:rsidR="00C67008" w:rsidRPr="00634F93">
        <w:rPr>
          <w:noProof w:val="0"/>
          <w:lang w:val="it-IT"/>
        </w:rPr>
        <w:t xml:space="preserve">o parničnim troškovima temelji se na odredbi čl. </w:t>
      </w:r>
      <w:smartTag w:uri="urn:schemas-microsoft-com:office:smarttags" w:element="metricconverter">
        <w:smartTagPr>
          <w:attr w:name="ProductID" w:val="154. st"/>
        </w:smartTagPr>
        <w:r w:rsidR="00C67008" w:rsidRPr="00634F93">
          <w:rPr>
            <w:noProof w:val="0"/>
            <w:lang w:val="it-IT"/>
          </w:rPr>
          <w:t>154. st</w:t>
        </w:r>
      </w:smartTag>
      <w:r w:rsidR="00C67008" w:rsidRPr="00634F93">
        <w:rPr>
          <w:noProof w:val="0"/>
          <w:lang w:val="it-IT"/>
        </w:rPr>
        <w:t xml:space="preserve">. 2. </w:t>
      </w:r>
      <w:r>
        <w:rPr>
          <w:noProof w:val="0"/>
          <w:lang w:val="it-IT"/>
        </w:rPr>
        <w:t>Z.</w:t>
      </w:r>
      <w:r w:rsidR="00C67008" w:rsidRPr="00634F93">
        <w:rPr>
          <w:noProof w:val="0"/>
          <w:lang w:val="it-IT"/>
        </w:rPr>
        <w:t xml:space="preserve">. </w:t>
      </w:r>
      <w:r>
        <w:rPr>
          <w:noProof w:val="0"/>
          <w:lang w:val="it-IT"/>
        </w:rPr>
        <w:t xml:space="preserve">T. </w:t>
      </w:r>
      <w:r w:rsidR="00C67008" w:rsidRPr="00634F93">
        <w:rPr>
          <w:noProof w:val="0"/>
          <w:lang w:val="it-IT"/>
        </w:rPr>
        <w:t>je u parnici usp</w:t>
      </w:r>
      <w:r w:rsidR="003E7DD0" w:rsidRPr="00634F93">
        <w:rPr>
          <w:noProof w:val="0"/>
          <w:lang w:val="it-IT"/>
        </w:rPr>
        <w:t>jela u omjeru 91</w:t>
      </w:r>
      <w:r w:rsidR="006F733E" w:rsidRPr="00634F93">
        <w:rPr>
          <w:noProof w:val="0"/>
          <w:lang w:val="it-IT"/>
        </w:rPr>
        <w:t>%</w:t>
      </w:r>
      <w:r w:rsidR="003E7DD0" w:rsidRPr="00634F93">
        <w:rPr>
          <w:noProof w:val="0"/>
          <w:lang w:val="it-IT"/>
        </w:rPr>
        <w:t xml:space="preserve">, pa joj u tom omeru </w:t>
      </w:r>
      <w:r w:rsidR="00C67008" w:rsidRPr="00634F93">
        <w:rPr>
          <w:noProof w:val="0"/>
          <w:lang w:val="it-IT"/>
        </w:rPr>
        <w:t>pripadaju parnični troškovi</w:t>
      </w:r>
      <w:r w:rsidR="003E7DD0" w:rsidRPr="00634F93">
        <w:rPr>
          <w:noProof w:val="0"/>
          <w:lang w:val="it-IT"/>
        </w:rPr>
        <w:t>.</w:t>
      </w:r>
      <w:r w:rsidR="00C67008" w:rsidRPr="00634F93">
        <w:rPr>
          <w:noProof w:val="0"/>
          <w:lang w:val="it-IT"/>
        </w:rPr>
        <w:t xml:space="preserve"> </w:t>
      </w:r>
    </w:p>
    <w:p w:rsidR="00C67008" w:rsidRPr="00634F93" w:rsidRDefault="00634F93" w:rsidP="00C67008">
      <w:pPr>
        <w:ind w:firstLine="708"/>
        <w:jc w:val="both"/>
        <w:rPr>
          <w:noProof w:val="0"/>
          <w:lang w:val="it-IT"/>
        </w:rPr>
      </w:pPr>
      <w:r>
        <w:rPr>
          <w:noProof w:val="0"/>
          <w:lang w:val="it-IT"/>
        </w:rPr>
        <w:t xml:space="preserve">P. </w:t>
      </w:r>
      <w:r w:rsidR="003E7DD0" w:rsidRPr="00634F93">
        <w:rPr>
          <w:noProof w:val="0"/>
          <w:lang w:val="it-IT"/>
        </w:rPr>
        <w:t>troškovi tužiteljice</w:t>
      </w:r>
      <w:r w:rsidR="00C67008" w:rsidRPr="00634F93">
        <w:rPr>
          <w:noProof w:val="0"/>
          <w:lang w:val="it-IT"/>
        </w:rPr>
        <w:t xml:space="preserve"> sastoje se od troška sastava tužbe</w:t>
      </w:r>
      <w:r w:rsidR="006F733E" w:rsidRPr="00634F93">
        <w:rPr>
          <w:noProof w:val="0"/>
          <w:lang w:val="it-IT"/>
        </w:rPr>
        <w:t xml:space="preserve"> (vps 10.000,00,00 kn)</w:t>
      </w:r>
      <w:r w:rsidR="00C67008" w:rsidRPr="00634F93">
        <w:rPr>
          <w:noProof w:val="0"/>
          <w:lang w:val="it-IT"/>
        </w:rPr>
        <w:t xml:space="preserve"> u iznosu </w:t>
      </w:r>
      <w:r w:rsidR="003E7DD0" w:rsidRPr="00634F93">
        <w:rPr>
          <w:noProof w:val="0"/>
          <w:lang w:val="it-IT"/>
        </w:rPr>
        <w:t>750,00</w:t>
      </w:r>
      <w:r w:rsidR="006F733E" w:rsidRPr="00634F93">
        <w:rPr>
          <w:noProof w:val="0"/>
          <w:lang w:val="it-IT"/>
        </w:rPr>
        <w:t>, sastava podneska od 12. studenoga 2015. kojim se očituje na odgovor na tužbu i preinačuje tužbu (vps 11.000,00 kn) u iznosu 1.000,00 kn, zastupanja</w:t>
      </w:r>
      <w:r w:rsidR="00376724" w:rsidRPr="00634F93">
        <w:rPr>
          <w:noProof w:val="0"/>
          <w:lang w:val="it-IT"/>
        </w:rPr>
        <w:t xml:space="preserve"> po </w:t>
      </w:r>
      <w:r w:rsidR="006F733E" w:rsidRPr="00634F93">
        <w:rPr>
          <w:noProof w:val="0"/>
          <w:lang w:val="it-IT"/>
        </w:rPr>
        <w:t xml:space="preserve">punomoćniku </w:t>
      </w:r>
      <w:r w:rsidR="00376724" w:rsidRPr="00634F93">
        <w:rPr>
          <w:noProof w:val="0"/>
          <w:lang w:val="it-IT"/>
        </w:rPr>
        <w:t xml:space="preserve">odvjetniku </w:t>
      </w:r>
      <w:r w:rsidR="00C67008" w:rsidRPr="00634F93">
        <w:rPr>
          <w:noProof w:val="0"/>
          <w:lang w:val="it-IT"/>
        </w:rPr>
        <w:t xml:space="preserve">na ročištima </w:t>
      </w:r>
      <w:r w:rsidR="006F733E" w:rsidRPr="00634F93">
        <w:rPr>
          <w:noProof w:val="0"/>
          <w:lang w:val="it-IT"/>
        </w:rPr>
        <w:t>18. studenoga 2015. i 18. siječnja 2016</w:t>
      </w:r>
      <w:r w:rsidR="00C67008" w:rsidRPr="00634F93">
        <w:rPr>
          <w:noProof w:val="0"/>
          <w:lang w:val="it-IT"/>
        </w:rPr>
        <w:t>. za svak</w:t>
      </w:r>
      <w:r w:rsidR="006F733E" w:rsidRPr="00634F93">
        <w:rPr>
          <w:noProof w:val="0"/>
          <w:lang w:val="it-IT"/>
        </w:rPr>
        <w:t>o</w:t>
      </w:r>
      <w:r w:rsidR="00C67008" w:rsidRPr="00634F93">
        <w:rPr>
          <w:noProof w:val="0"/>
          <w:lang w:val="it-IT"/>
        </w:rPr>
        <w:t xml:space="preserve"> po 1.000,00 kn,</w:t>
      </w:r>
      <w:r w:rsidR="006F733E" w:rsidRPr="00634F93">
        <w:rPr>
          <w:noProof w:val="0"/>
          <w:lang w:val="it-IT"/>
        </w:rPr>
        <w:t xml:space="preserve"> </w:t>
      </w:r>
      <w:r w:rsidR="00DD7981" w:rsidRPr="00634F93">
        <w:rPr>
          <w:noProof w:val="0"/>
          <w:lang w:val="it-IT"/>
        </w:rPr>
        <w:t xml:space="preserve"> </w:t>
      </w:r>
      <w:r w:rsidR="00C67008" w:rsidRPr="00634F93">
        <w:rPr>
          <w:noProof w:val="0"/>
          <w:lang w:val="it-IT"/>
        </w:rPr>
        <w:t xml:space="preserve">sastava podneska od </w:t>
      </w:r>
      <w:r w:rsidR="006F733E" w:rsidRPr="00634F93">
        <w:rPr>
          <w:noProof w:val="0"/>
          <w:lang w:val="it-IT"/>
        </w:rPr>
        <w:t>11. prosinca 2015.</w:t>
      </w:r>
      <w:r w:rsidR="00C67008" w:rsidRPr="00634F93">
        <w:rPr>
          <w:noProof w:val="0"/>
          <w:lang w:val="it-IT"/>
        </w:rPr>
        <w:t xml:space="preserve"> (</w:t>
      </w:r>
      <w:r>
        <w:rPr>
          <w:noProof w:val="0"/>
          <w:lang w:val="it-IT"/>
        </w:rPr>
        <w:t>T.</w:t>
      </w:r>
      <w:r w:rsidR="00C67008" w:rsidRPr="00634F93">
        <w:rPr>
          <w:noProof w:val="0"/>
          <w:lang w:val="it-IT"/>
        </w:rPr>
        <w:t xml:space="preserve">. 8. toč. 3. </w:t>
      </w:r>
      <w:r>
        <w:rPr>
          <w:noProof w:val="0"/>
          <w:lang w:val="it-IT"/>
        </w:rPr>
        <w:t>T.</w:t>
      </w:r>
      <w:r w:rsidR="006F733E" w:rsidRPr="00634F93">
        <w:rPr>
          <w:noProof w:val="0"/>
          <w:lang w:val="it-IT"/>
        </w:rPr>
        <w:t>, 25%</w:t>
      </w:r>
      <w:r w:rsidR="00C67008" w:rsidRPr="00634F93">
        <w:rPr>
          <w:noProof w:val="0"/>
          <w:lang w:val="it-IT"/>
        </w:rPr>
        <w:t>) u iznosu 250,00 kn,</w:t>
      </w:r>
      <w:r w:rsidR="00DD7981" w:rsidRPr="00634F93">
        <w:rPr>
          <w:noProof w:val="0"/>
          <w:lang w:val="it-IT"/>
        </w:rPr>
        <w:t xml:space="preserve"> zastupanja na raspravi 03. ožujka 2016. u iznosu 1.000,00 kn i na ročištu radi objave i uručenja presude 15. ožujka 2016. u zatraženom iznosu 250,00 kn, </w:t>
      </w:r>
      <w:r w:rsidR="00C67008" w:rsidRPr="00634F93">
        <w:rPr>
          <w:noProof w:val="0"/>
          <w:lang w:val="it-IT"/>
        </w:rPr>
        <w:t xml:space="preserve">pripadajućeg </w:t>
      </w:r>
      <w:r>
        <w:rPr>
          <w:noProof w:val="0"/>
          <w:lang w:val="it-IT"/>
        </w:rPr>
        <w:t>P.</w:t>
      </w:r>
      <w:r w:rsidR="00C67008" w:rsidRPr="00634F93">
        <w:rPr>
          <w:noProof w:val="0"/>
          <w:lang w:val="it-IT"/>
        </w:rPr>
        <w:t>-a na navedene radnje u iznosu 1.312,50 kn, suds</w:t>
      </w:r>
      <w:r w:rsidR="00DD7981" w:rsidRPr="00634F93">
        <w:rPr>
          <w:noProof w:val="0"/>
          <w:lang w:val="it-IT"/>
        </w:rPr>
        <w:t>ke pristojbe na tužbu u iznosu 400,00</w:t>
      </w:r>
      <w:r w:rsidR="00C67008" w:rsidRPr="00634F93">
        <w:rPr>
          <w:noProof w:val="0"/>
          <w:lang w:val="it-IT"/>
        </w:rPr>
        <w:t xml:space="preserve"> kn i na presudu u iznosu </w:t>
      </w:r>
      <w:r w:rsidR="00DD7981" w:rsidRPr="00634F93">
        <w:rPr>
          <w:noProof w:val="0"/>
          <w:lang w:val="it-IT"/>
        </w:rPr>
        <w:t xml:space="preserve">400,00 </w:t>
      </w:r>
      <w:r w:rsidR="00C67008" w:rsidRPr="00634F93">
        <w:rPr>
          <w:noProof w:val="0"/>
          <w:lang w:val="it-IT"/>
        </w:rPr>
        <w:t xml:space="preserve">kn. </w:t>
      </w:r>
      <w:r w:rsidRPr="00634F93">
        <w:rPr>
          <w:noProof w:val="0"/>
          <w:lang w:val="it-IT"/>
        </w:rPr>
        <w:t xml:space="preserve">O. </w:t>
      </w:r>
      <w:r w:rsidR="00C67008" w:rsidRPr="00634F93">
        <w:rPr>
          <w:noProof w:val="0"/>
          <w:lang w:val="it-IT"/>
        </w:rPr>
        <w:t xml:space="preserve">ukupnih parničnih troškova u iznosu </w:t>
      </w:r>
      <w:r w:rsidR="00DD7981" w:rsidRPr="00634F93">
        <w:rPr>
          <w:noProof w:val="0"/>
          <w:lang w:val="it-IT"/>
        </w:rPr>
        <w:t>7.362,50 kn tužiteljici</w:t>
      </w:r>
      <w:r w:rsidR="00C67008" w:rsidRPr="00634F93">
        <w:rPr>
          <w:noProof w:val="0"/>
          <w:lang w:val="it-IT"/>
        </w:rPr>
        <w:t xml:space="preserve"> razmjerno uspjehu u parni</w:t>
      </w:r>
      <w:r w:rsidR="00DD7981" w:rsidRPr="00634F93">
        <w:rPr>
          <w:noProof w:val="0"/>
          <w:lang w:val="it-IT"/>
        </w:rPr>
        <w:t>ci pripadaju troškovi u iznosu 6.699,88</w:t>
      </w:r>
      <w:r w:rsidR="00C67008" w:rsidRPr="00634F93">
        <w:rPr>
          <w:noProof w:val="0"/>
          <w:lang w:val="it-IT"/>
        </w:rPr>
        <w:t xml:space="preserve"> kn. </w:t>
      </w:r>
    </w:p>
    <w:p w:rsidR="00C67008" w:rsidRDefault="00634F93" w:rsidP="000C3763">
      <w:pPr>
        <w:ind w:firstLine="708"/>
        <w:jc w:val="both"/>
        <w:rPr>
          <w:noProof w:val="0"/>
          <w:lang w:val="de-DE"/>
        </w:rPr>
      </w:pPr>
      <w:r w:rsidRPr="00634F93">
        <w:rPr>
          <w:noProof w:val="0"/>
          <w:lang w:val="it-IT"/>
        </w:rPr>
        <w:t xml:space="preserve">P. </w:t>
      </w:r>
      <w:r w:rsidR="00C67008" w:rsidRPr="00634F93">
        <w:rPr>
          <w:noProof w:val="0"/>
          <w:lang w:val="it-IT"/>
        </w:rPr>
        <w:t>troškovi tuženika troškova sastoje se od troška sastava odgovora na tužbu</w:t>
      </w:r>
      <w:r w:rsidR="00DD7981" w:rsidRPr="00634F93">
        <w:rPr>
          <w:noProof w:val="0"/>
          <w:lang w:val="it-IT"/>
        </w:rPr>
        <w:t xml:space="preserve"> od 06. studenoga 2015. </w:t>
      </w:r>
      <w:r w:rsidR="00DD7981">
        <w:rPr>
          <w:noProof w:val="0"/>
          <w:lang w:val="de-DE"/>
        </w:rPr>
        <w:t xml:space="preserve">(vps </w:t>
      </w:r>
      <w:r w:rsidR="000C3763">
        <w:rPr>
          <w:noProof w:val="0"/>
          <w:lang w:val="de-DE"/>
        </w:rPr>
        <w:t>10.000,00</w:t>
      </w:r>
      <w:r w:rsidR="00DD7981">
        <w:rPr>
          <w:noProof w:val="0"/>
          <w:lang w:val="de-DE"/>
        </w:rPr>
        <w:t xml:space="preserve"> kn) u iznosu 75</w:t>
      </w:r>
      <w:r w:rsidR="00C67008">
        <w:rPr>
          <w:noProof w:val="0"/>
          <w:lang w:val="de-DE"/>
        </w:rPr>
        <w:t>0,00 kn,</w:t>
      </w:r>
      <w:r w:rsidR="000C3763">
        <w:rPr>
          <w:noProof w:val="0"/>
          <w:lang w:val="de-DE"/>
        </w:rPr>
        <w:t xml:space="preserve"> potom (vps 11.000,00 kn)  </w:t>
      </w:r>
      <w:r w:rsidR="00C67008">
        <w:rPr>
          <w:noProof w:val="0"/>
          <w:lang w:val="de-DE"/>
        </w:rPr>
        <w:t xml:space="preserve"> sastava </w:t>
      </w:r>
      <w:r w:rsidR="000C3763">
        <w:rPr>
          <w:noProof w:val="0"/>
          <w:lang w:val="de-DE"/>
        </w:rPr>
        <w:t xml:space="preserve">obrazloženog podneska od 20. studenoga 2015. </w:t>
      </w:r>
      <w:r w:rsidR="00934C5D">
        <w:rPr>
          <w:noProof w:val="0"/>
          <w:lang w:val="de-DE"/>
        </w:rPr>
        <w:t>k</w:t>
      </w:r>
      <w:r w:rsidR="000C3763">
        <w:rPr>
          <w:noProof w:val="0"/>
          <w:lang w:val="de-DE"/>
        </w:rPr>
        <w:t>ojim odgovara na preinačeni tužbeni zahtjev</w:t>
      </w:r>
      <w:r w:rsidR="00934C5D">
        <w:rPr>
          <w:noProof w:val="0"/>
          <w:lang w:val="de-DE"/>
        </w:rPr>
        <w:t xml:space="preserve"> u iznosu 1.000,00 kn</w:t>
      </w:r>
      <w:r w:rsidR="000C3763">
        <w:rPr>
          <w:noProof w:val="0"/>
          <w:lang w:val="de-DE"/>
        </w:rPr>
        <w:t xml:space="preserve">, sastav podneska od 07. siječnja 2016. </w:t>
      </w:r>
      <w:r w:rsidR="00C67008">
        <w:rPr>
          <w:noProof w:val="0"/>
          <w:lang w:val="de-DE"/>
        </w:rPr>
        <w:t>(</w:t>
      </w:r>
      <w:r>
        <w:rPr>
          <w:noProof w:val="0"/>
          <w:lang w:val="de-DE"/>
        </w:rPr>
        <w:t>T.</w:t>
      </w:r>
      <w:r w:rsidR="00C67008">
        <w:rPr>
          <w:noProof w:val="0"/>
          <w:lang w:val="de-DE"/>
        </w:rPr>
        <w:t xml:space="preserve">. 8 toč. 3. </w:t>
      </w:r>
      <w:r>
        <w:rPr>
          <w:noProof w:val="0"/>
          <w:lang w:val="de-DE"/>
        </w:rPr>
        <w:t>T.</w:t>
      </w:r>
      <w:r w:rsidR="00C67008">
        <w:rPr>
          <w:noProof w:val="0"/>
          <w:lang w:val="de-DE"/>
        </w:rPr>
        <w:t xml:space="preserve">) </w:t>
      </w:r>
      <w:r w:rsidR="000C3763">
        <w:rPr>
          <w:noProof w:val="0"/>
          <w:lang w:val="de-DE"/>
        </w:rPr>
        <w:t xml:space="preserve">u iznosu </w:t>
      </w:r>
      <w:r w:rsidR="00C67008">
        <w:rPr>
          <w:noProof w:val="0"/>
          <w:lang w:val="de-DE"/>
        </w:rPr>
        <w:t>250,00 kn,</w:t>
      </w:r>
      <w:r w:rsidR="000C3763">
        <w:rPr>
          <w:noProof w:val="0"/>
          <w:lang w:val="de-DE"/>
        </w:rPr>
        <w:t xml:space="preserve"> zastupanja</w:t>
      </w:r>
      <w:r w:rsidR="000C3763" w:rsidRPr="00376724">
        <w:rPr>
          <w:noProof w:val="0"/>
          <w:lang w:val="de-DE"/>
        </w:rPr>
        <w:t xml:space="preserve"> po </w:t>
      </w:r>
      <w:r w:rsidR="000C3763">
        <w:rPr>
          <w:noProof w:val="0"/>
          <w:lang w:val="de-DE"/>
        </w:rPr>
        <w:t xml:space="preserve">punomoćniku </w:t>
      </w:r>
      <w:r w:rsidR="000C3763" w:rsidRPr="00376724">
        <w:rPr>
          <w:noProof w:val="0"/>
          <w:lang w:val="de-DE"/>
        </w:rPr>
        <w:t xml:space="preserve">odvjetniku </w:t>
      </w:r>
      <w:r w:rsidR="000C3763">
        <w:rPr>
          <w:noProof w:val="0"/>
          <w:lang w:val="de-DE"/>
        </w:rPr>
        <w:t>na ročištima 18. studenoga 2015. i 18. siječnja 2016. za svako po 1.000,00 kn,  zastupanja na raspravi 03. ožujka 2016. u iznosu 1.000,00 kn i na ročištu radi objave i uručenja presude 15. ožujka 2016. u iznosu 500,00 kn,</w:t>
      </w:r>
      <w:r w:rsidR="00C67008">
        <w:rPr>
          <w:noProof w:val="0"/>
          <w:lang w:val="de-DE"/>
        </w:rPr>
        <w:t xml:space="preserve"> pripadajućeg </w:t>
      </w:r>
      <w:r>
        <w:rPr>
          <w:noProof w:val="0"/>
          <w:lang w:val="de-DE"/>
        </w:rPr>
        <w:t>P.</w:t>
      </w:r>
      <w:r w:rsidR="00C67008">
        <w:rPr>
          <w:noProof w:val="0"/>
          <w:lang w:val="de-DE"/>
        </w:rPr>
        <w:t xml:space="preserve">-a na te radnje u iznosu </w:t>
      </w:r>
      <w:r w:rsidR="000C3763">
        <w:rPr>
          <w:noProof w:val="0"/>
          <w:lang w:val="de-DE"/>
        </w:rPr>
        <w:t>1.</w:t>
      </w:r>
      <w:r w:rsidR="00934C5D">
        <w:rPr>
          <w:noProof w:val="0"/>
          <w:lang w:val="de-DE"/>
        </w:rPr>
        <w:t>375,00</w:t>
      </w:r>
      <w:r w:rsidR="00C67008">
        <w:rPr>
          <w:noProof w:val="0"/>
          <w:lang w:val="de-DE"/>
        </w:rPr>
        <w:t xml:space="preserve"> kn. </w:t>
      </w:r>
      <w:r>
        <w:rPr>
          <w:noProof w:val="0"/>
          <w:lang w:val="de-DE"/>
        </w:rPr>
        <w:t xml:space="preserve">O. </w:t>
      </w:r>
      <w:r w:rsidR="00C67008">
        <w:rPr>
          <w:noProof w:val="0"/>
          <w:lang w:val="de-DE"/>
        </w:rPr>
        <w:t xml:space="preserve">ukupnih parničnih troškova u iznosu </w:t>
      </w:r>
      <w:r w:rsidR="00934C5D">
        <w:rPr>
          <w:noProof w:val="0"/>
          <w:lang w:val="de-DE"/>
        </w:rPr>
        <w:t>6.875,00</w:t>
      </w:r>
      <w:r w:rsidR="000C3763">
        <w:rPr>
          <w:noProof w:val="0"/>
          <w:lang w:val="de-DE"/>
        </w:rPr>
        <w:t xml:space="preserve"> </w:t>
      </w:r>
      <w:r w:rsidR="00C67008">
        <w:rPr>
          <w:noProof w:val="0"/>
          <w:lang w:val="de-DE"/>
        </w:rPr>
        <w:t>kn tuženiku razmjerno uspjehu u parnici</w:t>
      </w:r>
      <w:r w:rsidR="000C3763">
        <w:rPr>
          <w:noProof w:val="0"/>
          <w:lang w:val="de-DE"/>
        </w:rPr>
        <w:t xml:space="preserve"> od 9%</w:t>
      </w:r>
      <w:r w:rsidR="00C67008">
        <w:rPr>
          <w:noProof w:val="0"/>
          <w:lang w:val="de-DE"/>
        </w:rPr>
        <w:t xml:space="preserve"> pripada parnični trošak u iznosu </w:t>
      </w:r>
      <w:r w:rsidR="00934C5D">
        <w:rPr>
          <w:noProof w:val="0"/>
          <w:lang w:val="de-DE"/>
        </w:rPr>
        <w:t>618,75</w:t>
      </w:r>
      <w:r w:rsidR="000C3763">
        <w:rPr>
          <w:noProof w:val="0"/>
          <w:lang w:val="de-DE"/>
        </w:rPr>
        <w:t xml:space="preserve"> </w:t>
      </w:r>
      <w:r w:rsidR="00C67008">
        <w:rPr>
          <w:noProof w:val="0"/>
          <w:lang w:val="de-DE"/>
        </w:rPr>
        <w:t>kn.</w:t>
      </w:r>
    </w:p>
    <w:p w:rsidR="00C67008" w:rsidRDefault="00634F93" w:rsidP="00C67008">
      <w:pPr>
        <w:ind w:firstLine="708"/>
        <w:jc w:val="both"/>
        <w:rPr>
          <w:noProof w:val="0"/>
          <w:lang w:val="de-DE"/>
        </w:rPr>
      </w:pPr>
      <w:r>
        <w:rPr>
          <w:noProof w:val="0"/>
          <w:lang w:val="de-DE"/>
        </w:rPr>
        <w:t xml:space="preserve">N. </w:t>
      </w:r>
      <w:r w:rsidR="00C67008">
        <w:rPr>
          <w:noProof w:val="0"/>
          <w:lang w:val="de-DE"/>
        </w:rPr>
        <w:t>prijeboja parničnih troškova tužitelj</w:t>
      </w:r>
      <w:r w:rsidR="000C3763">
        <w:rPr>
          <w:noProof w:val="0"/>
          <w:lang w:val="de-DE"/>
        </w:rPr>
        <w:t>ice u iznosu 6.699,88</w:t>
      </w:r>
      <w:r w:rsidR="00C67008">
        <w:rPr>
          <w:noProof w:val="0"/>
          <w:lang w:val="de-DE"/>
        </w:rPr>
        <w:t xml:space="preserve"> kn i parničnih troškova tuženika u iznosu </w:t>
      </w:r>
      <w:r w:rsidR="00ED52DE">
        <w:rPr>
          <w:noProof w:val="0"/>
          <w:lang w:val="de-DE"/>
        </w:rPr>
        <w:t>618,75</w:t>
      </w:r>
      <w:r w:rsidR="000C3763">
        <w:rPr>
          <w:noProof w:val="0"/>
          <w:lang w:val="de-DE"/>
        </w:rPr>
        <w:t xml:space="preserve"> </w:t>
      </w:r>
      <w:r w:rsidR="00F43A9E">
        <w:rPr>
          <w:noProof w:val="0"/>
          <w:lang w:val="de-DE"/>
        </w:rPr>
        <w:t xml:space="preserve">kn valjalo je kao pod toč. </w:t>
      </w:r>
      <w:r>
        <w:rPr>
          <w:noProof w:val="0"/>
          <w:lang w:val="de-DE"/>
        </w:rPr>
        <w:t>I.</w:t>
      </w:r>
      <w:r w:rsidR="00C67008">
        <w:rPr>
          <w:noProof w:val="0"/>
          <w:lang w:val="de-DE"/>
        </w:rPr>
        <w:t>. izreke ove presude obvezati tuženika da tužitelj</w:t>
      </w:r>
      <w:r w:rsidR="000C3763">
        <w:rPr>
          <w:noProof w:val="0"/>
          <w:lang w:val="de-DE"/>
        </w:rPr>
        <w:t>ici</w:t>
      </w:r>
      <w:r w:rsidR="00C67008">
        <w:rPr>
          <w:noProof w:val="0"/>
          <w:lang w:val="de-DE"/>
        </w:rPr>
        <w:t xml:space="preserve"> nadoknadi parnične troškove u iznosu </w:t>
      </w:r>
      <w:r w:rsidR="00ED52DE">
        <w:rPr>
          <w:noProof w:val="0"/>
          <w:lang w:val="de-DE"/>
        </w:rPr>
        <w:t>6.081,13</w:t>
      </w:r>
      <w:r w:rsidR="00C67008">
        <w:rPr>
          <w:noProof w:val="0"/>
          <w:lang w:val="de-DE"/>
        </w:rPr>
        <w:t xml:space="preserve"> kn sa zakonskom zateznom kamatom tekućom od </w:t>
      </w:r>
      <w:r w:rsidR="00ED52DE">
        <w:rPr>
          <w:noProof w:val="0"/>
          <w:lang w:val="de-DE"/>
        </w:rPr>
        <w:t xml:space="preserve">15. travnja 2016. kao </w:t>
      </w:r>
      <w:r w:rsidR="00C67008">
        <w:rPr>
          <w:noProof w:val="0"/>
          <w:lang w:val="de-DE"/>
        </w:rPr>
        <w:t xml:space="preserve">dana donošenja ove presude pa do isplate. </w:t>
      </w:r>
    </w:p>
    <w:p w:rsidR="00C67008" w:rsidRPr="00634F93" w:rsidRDefault="00634F93" w:rsidP="00C67008">
      <w:pPr>
        <w:ind w:firstLine="708"/>
        <w:jc w:val="both"/>
        <w:rPr>
          <w:noProof w:val="0"/>
          <w:lang w:val="it-IT"/>
        </w:rPr>
      </w:pPr>
      <w:r>
        <w:rPr>
          <w:noProof w:val="0"/>
          <w:lang w:val="it-IT"/>
        </w:rPr>
        <w:t xml:space="preserve">S. </w:t>
      </w:r>
      <w:r w:rsidR="00C67008" w:rsidRPr="00634F93">
        <w:rPr>
          <w:noProof w:val="0"/>
          <w:lang w:val="it-IT"/>
        </w:rPr>
        <w:t xml:space="preserve">parnični troškovi odmjereni strankama bili su u smislu čl. </w:t>
      </w:r>
      <w:smartTag w:uri="urn:schemas-microsoft-com:office:smarttags" w:element="metricconverter">
        <w:smartTagPr>
          <w:attr w:name="ProductID" w:val="155. st"/>
        </w:smartTagPr>
        <w:r w:rsidR="00C67008" w:rsidRPr="00634F93">
          <w:rPr>
            <w:noProof w:val="0"/>
            <w:lang w:val="it-IT"/>
          </w:rPr>
          <w:t>155. st</w:t>
        </w:r>
      </w:smartTag>
      <w:r w:rsidR="00C67008" w:rsidRPr="00634F93">
        <w:rPr>
          <w:noProof w:val="0"/>
          <w:lang w:val="it-IT"/>
        </w:rPr>
        <w:t xml:space="preserve">. 1. </w:t>
      </w:r>
      <w:r>
        <w:rPr>
          <w:noProof w:val="0"/>
          <w:lang w:val="it-IT"/>
        </w:rPr>
        <w:t xml:space="preserve">Z. </w:t>
      </w:r>
      <w:r w:rsidR="00C67008" w:rsidRPr="00634F93">
        <w:rPr>
          <w:noProof w:val="0"/>
          <w:lang w:val="it-IT"/>
        </w:rPr>
        <w:t xml:space="preserve">potrebni za vođenje ove parnice, a odmjereni su u granicama postavljenih </w:t>
      </w:r>
      <w:r w:rsidR="000C3763" w:rsidRPr="00634F93">
        <w:rPr>
          <w:noProof w:val="0"/>
          <w:lang w:val="it-IT"/>
        </w:rPr>
        <w:t xml:space="preserve">određenih </w:t>
      </w:r>
      <w:r w:rsidR="00C67008" w:rsidRPr="00634F93">
        <w:rPr>
          <w:noProof w:val="0"/>
          <w:lang w:val="it-IT"/>
        </w:rPr>
        <w:t xml:space="preserve">zahtjeva stranaka za naknadom parničnih troškova, u skladu s odredbama </w:t>
      </w:r>
      <w:r>
        <w:rPr>
          <w:noProof w:val="0"/>
          <w:lang w:val="it-IT"/>
        </w:rPr>
        <w:t xml:space="preserve">T. </w:t>
      </w:r>
      <w:r w:rsidR="00C67008" w:rsidRPr="00634F93">
        <w:rPr>
          <w:noProof w:val="0"/>
          <w:lang w:val="it-IT"/>
        </w:rPr>
        <w:t xml:space="preserve">o nagradama i naknadi troškova za rad odvjetnika, te </w:t>
      </w:r>
      <w:r>
        <w:rPr>
          <w:noProof w:val="0"/>
          <w:lang w:val="it-IT"/>
        </w:rPr>
        <w:t xml:space="preserve">Z. </w:t>
      </w:r>
      <w:r w:rsidR="00C67008" w:rsidRPr="00634F93">
        <w:rPr>
          <w:noProof w:val="0"/>
          <w:lang w:val="it-IT"/>
        </w:rPr>
        <w:t>o sudskim pristojbama.</w:t>
      </w:r>
    </w:p>
    <w:p w:rsidR="00376724" w:rsidRPr="00634F93" w:rsidRDefault="00376724" w:rsidP="00376724">
      <w:pPr>
        <w:jc w:val="both"/>
        <w:rPr>
          <w:noProof w:val="0"/>
          <w:lang w:val="it-IT"/>
        </w:rPr>
      </w:pPr>
    </w:p>
    <w:p w:rsidR="00376724" w:rsidRPr="00634F93" w:rsidRDefault="00634F93" w:rsidP="00C67008">
      <w:pPr>
        <w:ind w:firstLine="708"/>
        <w:jc w:val="both"/>
        <w:rPr>
          <w:noProof w:val="0"/>
          <w:lang w:val="it-IT"/>
        </w:rPr>
      </w:pPr>
      <w:r>
        <w:rPr>
          <w:noProof w:val="0"/>
          <w:lang w:val="it-IT"/>
        </w:rPr>
        <w:t xml:space="preserve">I. </w:t>
      </w:r>
      <w:r w:rsidR="00376724" w:rsidRPr="00634F93">
        <w:rPr>
          <w:noProof w:val="0"/>
          <w:lang w:val="it-IT"/>
        </w:rPr>
        <w:t xml:space="preserve">navedenih razloga odlučeno je kao u izreci. </w:t>
      </w:r>
    </w:p>
    <w:p w:rsidR="00376724" w:rsidRPr="00634F93" w:rsidRDefault="00376724" w:rsidP="00376724">
      <w:pPr>
        <w:jc w:val="both"/>
        <w:rPr>
          <w:noProof w:val="0"/>
          <w:lang w:val="it-IT"/>
        </w:rPr>
      </w:pPr>
    </w:p>
    <w:p w:rsidR="00376724" w:rsidRPr="00634F93" w:rsidRDefault="00634F93" w:rsidP="00C67008">
      <w:pPr>
        <w:jc w:val="center"/>
        <w:rPr>
          <w:noProof w:val="0"/>
          <w:lang w:val="it-IT"/>
        </w:rPr>
      </w:pPr>
      <w:r>
        <w:rPr>
          <w:noProof w:val="0"/>
          <w:lang w:val="it-IT"/>
        </w:rPr>
        <w:t>U. B.</w:t>
      </w:r>
      <w:r w:rsidR="00C67008" w:rsidRPr="00634F93">
        <w:rPr>
          <w:noProof w:val="0"/>
          <w:lang w:val="it-IT"/>
        </w:rPr>
        <w:t xml:space="preserve">, </w:t>
      </w:r>
      <w:r w:rsidR="000C3763" w:rsidRPr="00634F93">
        <w:rPr>
          <w:noProof w:val="0"/>
          <w:lang w:val="it-IT"/>
        </w:rPr>
        <w:t>15. t</w:t>
      </w:r>
      <w:r w:rsidR="00376724" w:rsidRPr="00634F93">
        <w:rPr>
          <w:noProof w:val="0"/>
          <w:lang w:val="it-IT"/>
        </w:rPr>
        <w:t>ravnja 201</w:t>
      </w:r>
      <w:r w:rsidR="000C3763" w:rsidRPr="00634F93">
        <w:rPr>
          <w:noProof w:val="0"/>
          <w:lang w:val="it-IT"/>
        </w:rPr>
        <w:t>6</w:t>
      </w:r>
      <w:r w:rsidR="00C67008" w:rsidRPr="00634F93">
        <w:rPr>
          <w:noProof w:val="0"/>
          <w:lang w:val="it-IT"/>
        </w:rPr>
        <w:t>. godine</w:t>
      </w:r>
    </w:p>
    <w:p w:rsidR="00376724" w:rsidRPr="00634F93" w:rsidRDefault="00376724" w:rsidP="00376724">
      <w:pPr>
        <w:jc w:val="both"/>
        <w:rPr>
          <w:noProof w:val="0"/>
          <w:lang w:val="it-IT"/>
        </w:rPr>
      </w:pPr>
    </w:p>
    <w:p w:rsidR="00F376E6" w:rsidRPr="00634F93" w:rsidRDefault="00F376E6" w:rsidP="00376724">
      <w:pPr>
        <w:jc w:val="both"/>
        <w:rPr>
          <w:noProof w:val="0"/>
          <w:lang w:val="it-IT"/>
        </w:rPr>
      </w:pPr>
    </w:p>
    <w:p w:rsidR="00376724" w:rsidRPr="00634F93" w:rsidRDefault="00376724" w:rsidP="00376724">
      <w:pPr>
        <w:jc w:val="both"/>
        <w:rPr>
          <w:noProof w:val="0"/>
          <w:lang w:val="it-IT"/>
        </w:rPr>
      </w:pPr>
    </w:p>
    <w:p w:rsidR="00376724" w:rsidRPr="00634F93" w:rsidRDefault="00C67008" w:rsidP="00C67008">
      <w:pPr>
        <w:ind w:left="4956" w:firstLine="708"/>
        <w:jc w:val="both"/>
        <w:rPr>
          <w:noProof w:val="0"/>
          <w:lang w:val="it-IT"/>
        </w:rPr>
      </w:pPr>
      <w:r w:rsidRPr="00634F93">
        <w:rPr>
          <w:noProof w:val="0"/>
          <w:lang w:val="it-IT"/>
        </w:rPr>
        <w:t xml:space="preserve">     </w:t>
      </w:r>
      <w:r w:rsidR="00634F93">
        <w:rPr>
          <w:noProof w:val="0"/>
          <w:lang w:val="it-IT"/>
        </w:rPr>
        <w:t>S. U. D. A. C.</w:t>
      </w:r>
    </w:p>
    <w:p w:rsidR="00376724" w:rsidRPr="00634F93" w:rsidRDefault="00376724" w:rsidP="00376724">
      <w:pPr>
        <w:jc w:val="both"/>
        <w:rPr>
          <w:noProof w:val="0"/>
          <w:lang w:val="it-IT"/>
        </w:rPr>
      </w:pPr>
    </w:p>
    <w:p w:rsidR="00376724" w:rsidRPr="00634F93" w:rsidRDefault="00376724" w:rsidP="00376724">
      <w:pPr>
        <w:jc w:val="both"/>
        <w:rPr>
          <w:noProof w:val="0"/>
          <w:lang w:val="it-IT"/>
        </w:rPr>
      </w:pPr>
      <w:r w:rsidRPr="00634F93">
        <w:rPr>
          <w:noProof w:val="0"/>
          <w:lang w:val="it-IT"/>
        </w:rPr>
        <w:t> </w:t>
      </w:r>
      <w:r w:rsidR="00C67008" w:rsidRPr="00634F93">
        <w:rPr>
          <w:noProof w:val="0"/>
          <w:lang w:val="it-IT"/>
        </w:rPr>
        <w:tab/>
      </w:r>
      <w:r w:rsidR="00C67008" w:rsidRPr="00634F93">
        <w:rPr>
          <w:noProof w:val="0"/>
          <w:lang w:val="it-IT"/>
        </w:rPr>
        <w:tab/>
      </w:r>
      <w:r w:rsidR="00C67008" w:rsidRPr="00634F93">
        <w:rPr>
          <w:noProof w:val="0"/>
          <w:lang w:val="it-IT"/>
        </w:rPr>
        <w:tab/>
      </w:r>
      <w:r w:rsidR="00C67008" w:rsidRPr="00634F93">
        <w:rPr>
          <w:noProof w:val="0"/>
          <w:lang w:val="it-IT"/>
        </w:rPr>
        <w:tab/>
      </w:r>
      <w:r w:rsidR="00C67008" w:rsidRPr="00634F93">
        <w:rPr>
          <w:noProof w:val="0"/>
          <w:lang w:val="it-IT"/>
        </w:rPr>
        <w:tab/>
      </w:r>
      <w:r w:rsidR="00C67008" w:rsidRPr="00634F93">
        <w:rPr>
          <w:noProof w:val="0"/>
          <w:lang w:val="it-IT"/>
        </w:rPr>
        <w:tab/>
      </w:r>
      <w:r w:rsidR="00C67008" w:rsidRPr="00634F93">
        <w:rPr>
          <w:noProof w:val="0"/>
          <w:lang w:val="it-IT"/>
        </w:rPr>
        <w:tab/>
      </w:r>
      <w:r w:rsidRPr="00634F93">
        <w:rPr>
          <w:noProof w:val="0"/>
          <w:lang w:val="it-IT"/>
        </w:rPr>
        <w:t xml:space="preserve">     </w:t>
      </w:r>
      <w:r w:rsidR="00634F93">
        <w:rPr>
          <w:noProof w:val="0"/>
          <w:lang w:val="it-IT"/>
        </w:rPr>
        <w:t xml:space="preserve">V. Š. Š. </w:t>
      </w:r>
      <w:r w:rsidR="00136F9B" w:rsidRPr="00634F93">
        <w:rPr>
          <w:noProof w:val="0"/>
          <w:lang w:val="it-IT"/>
        </w:rPr>
        <w:t xml:space="preserve">v.r. </w:t>
      </w:r>
    </w:p>
    <w:p w:rsidR="00C67008" w:rsidRPr="00634F93" w:rsidRDefault="00C67008" w:rsidP="00376724">
      <w:pPr>
        <w:jc w:val="both"/>
        <w:rPr>
          <w:noProof w:val="0"/>
          <w:lang w:val="it-IT"/>
        </w:rPr>
      </w:pPr>
    </w:p>
    <w:p w:rsidR="00376724" w:rsidRPr="00634F93" w:rsidRDefault="00376724" w:rsidP="00376724">
      <w:pPr>
        <w:jc w:val="both"/>
        <w:rPr>
          <w:noProof w:val="0"/>
          <w:lang w:val="it-IT"/>
        </w:rPr>
      </w:pPr>
    </w:p>
    <w:p w:rsidR="00F376E6" w:rsidRPr="00634F93" w:rsidRDefault="00F376E6" w:rsidP="00376724">
      <w:pPr>
        <w:jc w:val="both"/>
        <w:rPr>
          <w:noProof w:val="0"/>
          <w:lang w:val="it-IT"/>
        </w:rPr>
      </w:pPr>
    </w:p>
    <w:p w:rsidR="00F376E6" w:rsidRPr="00634F93" w:rsidRDefault="00F376E6" w:rsidP="00376724">
      <w:pPr>
        <w:jc w:val="both"/>
        <w:rPr>
          <w:noProof w:val="0"/>
          <w:lang w:val="it-IT"/>
        </w:rPr>
      </w:pPr>
    </w:p>
    <w:p w:rsidR="00376724" w:rsidRPr="00634F93" w:rsidRDefault="00634F93" w:rsidP="00376724">
      <w:pPr>
        <w:jc w:val="both"/>
        <w:rPr>
          <w:noProof w:val="0"/>
          <w:lang w:val="it-IT"/>
        </w:rPr>
      </w:pPr>
      <w:r>
        <w:rPr>
          <w:noProof w:val="0"/>
          <w:lang w:val="it-IT"/>
        </w:rPr>
        <w:t>U. O. P. L.</w:t>
      </w:r>
      <w:r w:rsidR="00376724" w:rsidRPr="00634F93">
        <w:rPr>
          <w:noProof w:val="0"/>
          <w:lang w:val="it-IT"/>
        </w:rPr>
        <w:t>:</w:t>
      </w:r>
    </w:p>
    <w:p w:rsidR="00376724" w:rsidRPr="00634F93" w:rsidRDefault="00634F93" w:rsidP="00376724">
      <w:pPr>
        <w:jc w:val="both"/>
        <w:rPr>
          <w:noProof w:val="0"/>
          <w:lang w:val="it-IT"/>
        </w:rPr>
      </w:pPr>
      <w:r>
        <w:rPr>
          <w:noProof w:val="0"/>
          <w:lang w:val="it-IT"/>
        </w:rPr>
        <w:t xml:space="preserve">P. </w:t>
      </w:r>
      <w:r w:rsidR="00376724" w:rsidRPr="00634F93">
        <w:rPr>
          <w:noProof w:val="0"/>
          <w:lang w:val="it-IT"/>
        </w:rPr>
        <w:t xml:space="preserve">ove presude nezadovoljna stranka može podnijeti žalbu u roku od 15  dana </w:t>
      </w:r>
      <w:r w:rsidR="00F376E6" w:rsidRPr="00634F93">
        <w:rPr>
          <w:noProof w:val="0"/>
          <w:lang w:val="it-IT"/>
        </w:rPr>
        <w:t>računajući od dana održavanja ročišta za objavu i uručenje presude</w:t>
      </w:r>
      <w:r w:rsidR="00376724" w:rsidRPr="00634F93">
        <w:rPr>
          <w:noProof w:val="0"/>
          <w:lang w:val="it-IT"/>
        </w:rPr>
        <w:t xml:space="preserve">, </w:t>
      </w:r>
      <w:r w:rsidR="00FA3E2F" w:rsidRPr="00634F93">
        <w:rPr>
          <w:noProof w:val="0"/>
          <w:lang w:val="it-IT"/>
        </w:rPr>
        <w:t xml:space="preserve">nadležnom županijskom sudu, </w:t>
      </w:r>
      <w:r w:rsidR="00376724" w:rsidRPr="00634F93">
        <w:rPr>
          <w:noProof w:val="0"/>
          <w:lang w:val="it-IT"/>
        </w:rPr>
        <w:t>putem ovoga suda, pisano u tri istovjetna primjerka.</w:t>
      </w:r>
    </w:p>
    <w:p w:rsidR="00376724" w:rsidRPr="00634F93" w:rsidRDefault="00376724" w:rsidP="00376724">
      <w:pPr>
        <w:jc w:val="both"/>
        <w:rPr>
          <w:noProof w:val="0"/>
          <w:lang w:val="it-IT"/>
        </w:rPr>
      </w:pPr>
    </w:p>
    <w:p w:rsidR="00E90F17" w:rsidRPr="00634F93" w:rsidRDefault="00E90F17" w:rsidP="00376724">
      <w:pPr>
        <w:jc w:val="both"/>
        <w:rPr>
          <w:noProof w:val="0"/>
          <w:lang w:val="it-IT"/>
        </w:rPr>
      </w:pPr>
    </w:p>
    <w:p w:rsidR="00136F9B" w:rsidRPr="00634F93" w:rsidRDefault="00E90F17" w:rsidP="0040021D">
      <w:pPr>
        <w:jc w:val="both"/>
        <w:rPr>
          <w:noProof w:val="0"/>
          <w:lang w:val="it-IT"/>
        </w:rPr>
      </w:pPr>
      <w:r w:rsidRPr="00634F93">
        <w:rPr>
          <w:noProof w:val="0"/>
          <w:lang w:val="it-IT"/>
        </w:rPr>
        <w:tab/>
      </w:r>
      <w:r w:rsidRPr="00634F93">
        <w:rPr>
          <w:noProof w:val="0"/>
          <w:lang w:val="it-IT"/>
        </w:rPr>
        <w:tab/>
      </w:r>
      <w:r w:rsidRPr="00634F93">
        <w:rPr>
          <w:noProof w:val="0"/>
          <w:lang w:val="it-IT"/>
        </w:rPr>
        <w:tab/>
      </w:r>
      <w:r w:rsidRPr="00634F93">
        <w:rPr>
          <w:noProof w:val="0"/>
          <w:lang w:val="it-IT"/>
        </w:rPr>
        <w:tab/>
      </w:r>
      <w:r w:rsidRPr="00634F93">
        <w:rPr>
          <w:noProof w:val="0"/>
          <w:lang w:val="it-IT"/>
        </w:rPr>
        <w:tab/>
      </w:r>
      <w:r w:rsidR="00136F9B" w:rsidRPr="00634F93">
        <w:rPr>
          <w:noProof w:val="0"/>
          <w:lang w:val="it-IT"/>
        </w:rPr>
        <w:tab/>
        <w:t xml:space="preserve"> </w:t>
      </w:r>
      <w:r w:rsidR="00634F93">
        <w:rPr>
          <w:noProof w:val="0"/>
          <w:lang w:val="it-IT"/>
        </w:rPr>
        <w:t xml:space="preserve">Z. </w:t>
      </w:r>
      <w:r w:rsidR="00136F9B" w:rsidRPr="00634F93">
        <w:rPr>
          <w:noProof w:val="0"/>
          <w:lang w:val="it-IT"/>
        </w:rPr>
        <w:t>točnost otpravka ovlašteni službenik</w:t>
      </w:r>
    </w:p>
    <w:p w:rsidR="00E90F17" w:rsidRPr="00634F93" w:rsidRDefault="00136F9B" w:rsidP="0040021D">
      <w:pPr>
        <w:jc w:val="both"/>
        <w:rPr>
          <w:noProof w:val="0"/>
          <w:lang w:val="it-IT"/>
        </w:rPr>
      </w:pPr>
      <w:r w:rsidRPr="00634F93">
        <w:rPr>
          <w:noProof w:val="0"/>
          <w:lang w:val="it-IT"/>
        </w:rPr>
        <w:tab/>
      </w:r>
      <w:r w:rsidRPr="00634F93">
        <w:rPr>
          <w:noProof w:val="0"/>
          <w:lang w:val="it-IT"/>
        </w:rPr>
        <w:tab/>
      </w:r>
      <w:r w:rsidRPr="00634F93">
        <w:rPr>
          <w:noProof w:val="0"/>
          <w:lang w:val="it-IT"/>
        </w:rPr>
        <w:tab/>
      </w:r>
      <w:r w:rsidRPr="00634F93">
        <w:rPr>
          <w:noProof w:val="0"/>
          <w:lang w:val="it-IT"/>
        </w:rPr>
        <w:tab/>
      </w:r>
      <w:r w:rsidRPr="00634F93">
        <w:rPr>
          <w:noProof w:val="0"/>
          <w:lang w:val="it-IT"/>
        </w:rPr>
        <w:tab/>
      </w:r>
      <w:r w:rsidRPr="00634F93">
        <w:rPr>
          <w:noProof w:val="0"/>
          <w:lang w:val="it-IT"/>
        </w:rPr>
        <w:tab/>
      </w:r>
      <w:r w:rsidRPr="00634F93">
        <w:rPr>
          <w:noProof w:val="0"/>
          <w:lang w:val="it-IT"/>
        </w:rPr>
        <w:tab/>
      </w:r>
      <w:r w:rsidR="00634F93">
        <w:rPr>
          <w:noProof w:val="0"/>
          <w:lang w:val="it-IT"/>
        </w:rPr>
        <w:t>A. S.</w:t>
      </w:r>
      <w:r w:rsidR="00E90F17" w:rsidRPr="00634F93">
        <w:rPr>
          <w:noProof w:val="0"/>
          <w:lang w:val="it-IT"/>
        </w:rPr>
        <w:tab/>
      </w:r>
      <w:r w:rsidR="00E90F17" w:rsidRPr="00634F93">
        <w:rPr>
          <w:noProof w:val="0"/>
          <w:lang w:val="it-IT"/>
        </w:rPr>
        <w:tab/>
      </w:r>
      <w:r w:rsidR="0040021D" w:rsidRPr="00634F93">
        <w:rPr>
          <w:noProof w:val="0"/>
          <w:lang w:val="it-IT"/>
        </w:rPr>
        <w:t xml:space="preserve"> </w:t>
      </w:r>
      <w:r w:rsidR="00E90F17" w:rsidRPr="00634F93">
        <w:rPr>
          <w:noProof w:val="0"/>
          <w:lang w:val="it-IT"/>
        </w:rPr>
        <w:t xml:space="preserve"> </w:t>
      </w:r>
    </w:p>
    <w:sectPr w:rsidR="00E90F17" w:rsidRPr="00634F93" w:rsidSect="00C67008">
      <w:headerReference w:type="even" r:id="rId8"/>
      <w:headerReference w:type="default" r:id="rId9"/>
      <w:pgSz w:w="11906" w:h="16838"/>
      <w:pgMar w:top="1417" w:right="1417" w:bottom="1079"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627" w:rsidRDefault="009F6627">
      <w:r>
        <w:separator/>
      </w:r>
    </w:p>
  </w:endnote>
  <w:endnote w:type="continuationSeparator" w:id="0">
    <w:p w:rsidR="009F6627" w:rsidRDefault="009F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627" w:rsidRDefault="009F6627">
      <w:r>
        <w:separator/>
      </w:r>
    </w:p>
  </w:footnote>
  <w:footnote w:type="continuationSeparator" w:id="0">
    <w:p w:rsidR="009F6627" w:rsidRDefault="009F6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9E" w:rsidRDefault="00F43A9E" w:rsidP="00171B51">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F43A9E" w:rsidRDefault="00F43A9E">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9E" w:rsidRDefault="00F43A9E" w:rsidP="00171B51">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A545D">
      <w:rPr>
        <w:rStyle w:val="Brojstranice"/>
      </w:rPr>
      <w:t>7</w:t>
    </w:r>
    <w:r>
      <w:rPr>
        <w:rStyle w:val="Brojstranice"/>
      </w:rPr>
      <w:fldChar w:fldCharType="end"/>
    </w:r>
  </w:p>
  <w:p w:rsidR="00F43A9E" w:rsidRDefault="00F43A9E">
    <w:pPr>
      <w:pStyle w:val="Zaglavlje"/>
    </w:pPr>
    <w:r>
      <w:tab/>
    </w:r>
    <w:r>
      <w:tab/>
      <w:t>P</w:t>
    </w:r>
    <w:r w:rsidR="000E13A7">
      <w:t>n-294/15-12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CB4"/>
    <w:rsid w:val="00030B31"/>
    <w:rsid w:val="000450C4"/>
    <w:rsid w:val="000460A5"/>
    <w:rsid w:val="00055C5B"/>
    <w:rsid w:val="00074F0B"/>
    <w:rsid w:val="00076E75"/>
    <w:rsid w:val="000A3DE7"/>
    <w:rsid w:val="000C3763"/>
    <w:rsid w:val="000E13A7"/>
    <w:rsid w:val="000F7B97"/>
    <w:rsid w:val="00105992"/>
    <w:rsid w:val="00121F33"/>
    <w:rsid w:val="00136F9B"/>
    <w:rsid w:val="00143109"/>
    <w:rsid w:val="00153030"/>
    <w:rsid w:val="00165577"/>
    <w:rsid w:val="00171B51"/>
    <w:rsid w:val="00192366"/>
    <w:rsid w:val="001A4644"/>
    <w:rsid w:val="001B0274"/>
    <w:rsid w:val="001B65A0"/>
    <w:rsid w:val="001D4F14"/>
    <w:rsid w:val="001F1CA0"/>
    <w:rsid w:val="00202AB4"/>
    <w:rsid w:val="002200C1"/>
    <w:rsid w:val="00220BEA"/>
    <w:rsid w:val="00226231"/>
    <w:rsid w:val="00234A30"/>
    <w:rsid w:val="00236144"/>
    <w:rsid w:val="0025456D"/>
    <w:rsid w:val="00256623"/>
    <w:rsid w:val="002573BA"/>
    <w:rsid w:val="00272735"/>
    <w:rsid w:val="0029181A"/>
    <w:rsid w:val="002A6854"/>
    <w:rsid w:val="002C4345"/>
    <w:rsid w:val="002D15B2"/>
    <w:rsid w:val="002D4950"/>
    <w:rsid w:val="002F094A"/>
    <w:rsid w:val="00314FA6"/>
    <w:rsid w:val="00325660"/>
    <w:rsid w:val="003277E0"/>
    <w:rsid w:val="00344276"/>
    <w:rsid w:val="003471F6"/>
    <w:rsid w:val="00363A54"/>
    <w:rsid w:val="003714E9"/>
    <w:rsid w:val="00376724"/>
    <w:rsid w:val="00390B06"/>
    <w:rsid w:val="003A4E3C"/>
    <w:rsid w:val="003A545D"/>
    <w:rsid w:val="003A66A3"/>
    <w:rsid w:val="003B4A8E"/>
    <w:rsid w:val="003B764D"/>
    <w:rsid w:val="003C1957"/>
    <w:rsid w:val="003C4C47"/>
    <w:rsid w:val="003D066C"/>
    <w:rsid w:val="003E7DD0"/>
    <w:rsid w:val="0040021D"/>
    <w:rsid w:val="00403EBD"/>
    <w:rsid w:val="00404BC7"/>
    <w:rsid w:val="00407DAE"/>
    <w:rsid w:val="0041371C"/>
    <w:rsid w:val="00457BB6"/>
    <w:rsid w:val="00494C41"/>
    <w:rsid w:val="004B06F6"/>
    <w:rsid w:val="004E307F"/>
    <w:rsid w:val="004F7FEE"/>
    <w:rsid w:val="00520223"/>
    <w:rsid w:val="005304D8"/>
    <w:rsid w:val="00570F3E"/>
    <w:rsid w:val="005A014A"/>
    <w:rsid w:val="005A688C"/>
    <w:rsid w:val="005B5D7E"/>
    <w:rsid w:val="005C5312"/>
    <w:rsid w:val="005D45D8"/>
    <w:rsid w:val="005F2B7D"/>
    <w:rsid w:val="005F5E7E"/>
    <w:rsid w:val="00600400"/>
    <w:rsid w:val="00624260"/>
    <w:rsid w:val="00626BD4"/>
    <w:rsid w:val="00634F93"/>
    <w:rsid w:val="00645805"/>
    <w:rsid w:val="00657CC4"/>
    <w:rsid w:val="00673C7F"/>
    <w:rsid w:val="006C6B7D"/>
    <w:rsid w:val="006E3638"/>
    <w:rsid w:val="006E45B8"/>
    <w:rsid w:val="006F733E"/>
    <w:rsid w:val="006F75B5"/>
    <w:rsid w:val="006F7628"/>
    <w:rsid w:val="00715605"/>
    <w:rsid w:val="00727B86"/>
    <w:rsid w:val="00730BA2"/>
    <w:rsid w:val="007325FF"/>
    <w:rsid w:val="00740671"/>
    <w:rsid w:val="00740755"/>
    <w:rsid w:val="0074380A"/>
    <w:rsid w:val="00744FAF"/>
    <w:rsid w:val="00763E07"/>
    <w:rsid w:val="0076692E"/>
    <w:rsid w:val="00775F56"/>
    <w:rsid w:val="007C2098"/>
    <w:rsid w:val="007D3106"/>
    <w:rsid w:val="007D67C8"/>
    <w:rsid w:val="008069F7"/>
    <w:rsid w:val="0081705B"/>
    <w:rsid w:val="00846899"/>
    <w:rsid w:val="008514C2"/>
    <w:rsid w:val="00887A07"/>
    <w:rsid w:val="008979E2"/>
    <w:rsid w:val="008C382A"/>
    <w:rsid w:val="008D430C"/>
    <w:rsid w:val="008D7A77"/>
    <w:rsid w:val="00922787"/>
    <w:rsid w:val="00923C36"/>
    <w:rsid w:val="009330A8"/>
    <w:rsid w:val="00934C5D"/>
    <w:rsid w:val="0096002F"/>
    <w:rsid w:val="00986D89"/>
    <w:rsid w:val="009B1CE6"/>
    <w:rsid w:val="009C3FF1"/>
    <w:rsid w:val="009D2882"/>
    <w:rsid w:val="009F1482"/>
    <w:rsid w:val="009F6627"/>
    <w:rsid w:val="00A06F39"/>
    <w:rsid w:val="00A07E57"/>
    <w:rsid w:val="00A15C5F"/>
    <w:rsid w:val="00A30D75"/>
    <w:rsid w:val="00A37221"/>
    <w:rsid w:val="00A50FEA"/>
    <w:rsid w:val="00A54D48"/>
    <w:rsid w:val="00A57663"/>
    <w:rsid w:val="00A72C5D"/>
    <w:rsid w:val="00A74915"/>
    <w:rsid w:val="00A86CB7"/>
    <w:rsid w:val="00AA3DA6"/>
    <w:rsid w:val="00AC568D"/>
    <w:rsid w:val="00B07910"/>
    <w:rsid w:val="00B5366D"/>
    <w:rsid w:val="00B53A1D"/>
    <w:rsid w:val="00B6438E"/>
    <w:rsid w:val="00B91F41"/>
    <w:rsid w:val="00BA30AE"/>
    <w:rsid w:val="00BD5DD1"/>
    <w:rsid w:val="00BE700E"/>
    <w:rsid w:val="00BF23B8"/>
    <w:rsid w:val="00C0339C"/>
    <w:rsid w:val="00C67008"/>
    <w:rsid w:val="00C82AA8"/>
    <w:rsid w:val="00C9766D"/>
    <w:rsid w:val="00CA5CEE"/>
    <w:rsid w:val="00CB7C6D"/>
    <w:rsid w:val="00CC2EF2"/>
    <w:rsid w:val="00CD22F8"/>
    <w:rsid w:val="00CF1AEF"/>
    <w:rsid w:val="00D02B4C"/>
    <w:rsid w:val="00D174AC"/>
    <w:rsid w:val="00D25CBB"/>
    <w:rsid w:val="00D32964"/>
    <w:rsid w:val="00D63B3C"/>
    <w:rsid w:val="00D72E8B"/>
    <w:rsid w:val="00D87528"/>
    <w:rsid w:val="00DA4E82"/>
    <w:rsid w:val="00DB58CA"/>
    <w:rsid w:val="00DD7981"/>
    <w:rsid w:val="00DE5F24"/>
    <w:rsid w:val="00E054C2"/>
    <w:rsid w:val="00E2274B"/>
    <w:rsid w:val="00E3343E"/>
    <w:rsid w:val="00E5360B"/>
    <w:rsid w:val="00E634E5"/>
    <w:rsid w:val="00E818C7"/>
    <w:rsid w:val="00E90F17"/>
    <w:rsid w:val="00EB5964"/>
    <w:rsid w:val="00EC0486"/>
    <w:rsid w:val="00EC4E2F"/>
    <w:rsid w:val="00ED52DE"/>
    <w:rsid w:val="00EE092F"/>
    <w:rsid w:val="00EF372D"/>
    <w:rsid w:val="00EF4C14"/>
    <w:rsid w:val="00F32FC1"/>
    <w:rsid w:val="00F376E6"/>
    <w:rsid w:val="00F43A9E"/>
    <w:rsid w:val="00F51CB4"/>
    <w:rsid w:val="00F63370"/>
    <w:rsid w:val="00F70203"/>
    <w:rsid w:val="00F727E8"/>
    <w:rsid w:val="00F73C24"/>
    <w:rsid w:val="00F82E57"/>
    <w:rsid w:val="00FA3E2F"/>
    <w:rsid w:val="00FA631C"/>
    <w:rsid w:val="00FA6CDA"/>
    <w:rsid w:val="00FC16B0"/>
    <w:rsid w:val="00FD4597"/>
    <w:rsid w:val="00FD5262"/>
    <w:rsid w:val="00FE227F"/>
    <w:rsid w:val="00FE79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2D4950"/>
    <w:pPr>
      <w:tabs>
        <w:tab w:val="center" w:pos="4536"/>
        <w:tab w:val="right" w:pos="9072"/>
      </w:tabs>
    </w:pPr>
  </w:style>
  <w:style w:type="character" w:styleId="Brojstranice">
    <w:name w:val="page number"/>
    <w:basedOn w:val="Zadanifontodlomka"/>
    <w:rsid w:val="002D4950"/>
  </w:style>
  <w:style w:type="paragraph" w:styleId="Podnoje">
    <w:name w:val="footer"/>
    <w:basedOn w:val="Normal"/>
    <w:rsid w:val="00A57663"/>
    <w:pPr>
      <w:tabs>
        <w:tab w:val="center" w:pos="4536"/>
        <w:tab w:val="right" w:pos="9072"/>
      </w:tabs>
    </w:pPr>
  </w:style>
  <w:style w:type="paragraph" w:styleId="Tekstbalonia">
    <w:name w:val="Balloon Text"/>
    <w:basedOn w:val="Normal"/>
    <w:semiHidden/>
    <w:rsid w:val="00C976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2D4950"/>
    <w:pPr>
      <w:tabs>
        <w:tab w:val="center" w:pos="4536"/>
        <w:tab w:val="right" w:pos="9072"/>
      </w:tabs>
    </w:pPr>
  </w:style>
  <w:style w:type="character" w:styleId="Brojstranice">
    <w:name w:val="page number"/>
    <w:basedOn w:val="Zadanifontodlomka"/>
    <w:rsid w:val="002D4950"/>
  </w:style>
  <w:style w:type="paragraph" w:styleId="Podnoje">
    <w:name w:val="footer"/>
    <w:basedOn w:val="Normal"/>
    <w:rsid w:val="00A57663"/>
    <w:pPr>
      <w:tabs>
        <w:tab w:val="center" w:pos="4536"/>
        <w:tab w:val="right" w:pos="9072"/>
      </w:tabs>
    </w:pPr>
  </w:style>
  <w:style w:type="paragraph" w:styleId="Tekstbalonia">
    <w:name w:val="Balloon Text"/>
    <w:basedOn w:val="Normal"/>
    <w:semiHidden/>
    <w:rsid w:val="00C976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39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40AA9-7CB1-462F-8F63-F0005A50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3265</Words>
  <Characters>18614</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P-334/2012-31</vt:lpstr>
    </vt:vector>
  </TitlesOfParts>
  <Company>RH - TDU</Company>
  <LinksUpToDate>false</LinksUpToDate>
  <CharactersWithSpaces>21836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P-334/2012-31</dc:title>
  <dc:creator>asucic1</dc:creator>
  <cp:lastModifiedBy>Diana Komljenović</cp:lastModifiedBy>
  <cp:revision>2</cp:revision>
  <cp:lastPrinted>2019-02-27T07:42:00Z</cp:lastPrinted>
  <dcterms:created xsi:type="dcterms:W3CDTF">2019-02-27T14:50:00Z</dcterms:created>
  <dcterms:modified xsi:type="dcterms:W3CDTF">2019-02-27T14:50:00Z</dcterms:modified>
</cp:coreProperties>
</file>