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8A" w:rsidRDefault="00181C79" w:rsidP="00941D8A">
      <w:pPr>
        <w:pStyle w:val="Obinitekst"/>
      </w:pPr>
      <w:bookmarkStart w:id="0" w:name="_GoBack"/>
      <w:bookmarkEnd w:id="0"/>
      <w:r>
        <w:t xml:space="preserve"> </w:t>
      </w:r>
      <w:r w:rsidR="00941D8A">
        <w:t xml:space="preserve">  Poštovani,  nastavno na Vaš zahtjev obavještavamo Vas da podatke možemo dati za šk. god. 2017./18. , a na za 2018./19. kako je zatraženo.</w:t>
      </w:r>
    </w:p>
    <w:p w:rsidR="00941D8A" w:rsidRDefault="00941D8A" w:rsidP="00941D8A">
      <w:pPr>
        <w:pStyle w:val="Obinitekst"/>
      </w:pPr>
    </w:p>
    <w:p w:rsidR="00941D8A" w:rsidRDefault="00941D8A" w:rsidP="00941D8A">
      <w:pPr>
        <w:pStyle w:val="Obinitekst"/>
      </w:pPr>
      <w:r>
        <w:t xml:space="preserve">      1) Informaciju o datumu ustrojavanja vijeća roditelja (čl. 137,  </w:t>
      </w:r>
    </w:p>
    <w:p w:rsidR="00941D8A" w:rsidRDefault="00941D8A" w:rsidP="00941D8A">
      <w:pPr>
        <w:pStyle w:val="Obinitekst"/>
      </w:pPr>
      <w:r>
        <w:t>st.   1 Zakona)</w:t>
      </w:r>
    </w:p>
    <w:p w:rsidR="00941D8A" w:rsidRDefault="00941D8A" w:rsidP="00941D8A">
      <w:pPr>
        <w:pStyle w:val="Obinitekst"/>
      </w:pPr>
      <w:r>
        <w:t>Vijeće roditelja za 2017./18. konstituirano je 27. rujna 2017. godine.</w:t>
      </w:r>
    </w:p>
    <w:p w:rsidR="00941D8A" w:rsidRDefault="00941D8A" w:rsidP="00941D8A">
      <w:pPr>
        <w:pStyle w:val="Obinitekst"/>
      </w:pPr>
    </w:p>
    <w:p w:rsidR="00941D8A" w:rsidRDefault="00941D8A" w:rsidP="00941D8A">
      <w:pPr>
        <w:pStyle w:val="Obinitekst"/>
      </w:pPr>
      <w:r>
        <w:t xml:space="preserve">      2) Broj članova vijeća roditelja (čl. 137, st. 2 Zakona) Vijeće broji 16 roditelja</w:t>
      </w:r>
    </w:p>
    <w:p w:rsidR="00941D8A" w:rsidRDefault="00941D8A" w:rsidP="00941D8A">
      <w:pPr>
        <w:pStyle w:val="Obinitekst"/>
      </w:pPr>
    </w:p>
    <w:p w:rsidR="00941D8A" w:rsidRDefault="00941D8A" w:rsidP="00941D8A">
      <w:pPr>
        <w:pStyle w:val="Obinitekst"/>
      </w:pPr>
      <w:r>
        <w:t xml:space="preserve">      3) Imena predsjednika i zamjenika predsjednika vijeća (čl. 137, st.</w:t>
      </w:r>
    </w:p>
    <w:p w:rsidR="00941D8A" w:rsidRDefault="00941D8A" w:rsidP="00941D8A">
      <w:pPr>
        <w:pStyle w:val="Obinitekst"/>
      </w:pPr>
      <w:r>
        <w:t xml:space="preserve">      3 Zakona)</w:t>
      </w:r>
    </w:p>
    <w:p w:rsidR="00941D8A" w:rsidRDefault="00941D8A" w:rsidP="00941D8A">
      <w:pPr>
        <w:pStyle w:val="Obinitekst"/>
      </w:pPr>
      <w:r>
        <w:t xml:space="preserve">Za predsjednicu je izabrana Irena </w:t>
      </w:r>
      <w:proofErr w:type="spellStart"/>
      <w:r>
        <w:t>Gubić</w:t>
      </w:r>
      <w:proofErr w:type="spellEnd"/>
      <w:r>
        <w:t xml:space="preserve">, a zamjenica predsjednice je Ljiljana </w:t>
      </w:r>
      <w:proofErr w:type="spellStart"/>
      <w:r>
        <w:t>Panek</w:t>
      </w:r>
      <w:proofErr w:type="spellEnd"/>
      <w:r>
        <w:t>.</w:t>
      </w:r>
    </w:p>
    <w:p w:rsidR="00941D8A" w:rsidRDefault="00941D8A" w:rsidP="00941D8A">
      <w:pPr>
        <w:pStyle w:val="Obinitekst"/>
      </w:pPr>
    </w:p>
    <w:p w:rsidR="00941D8A" w:rsidRDefault="00941D8A" w:rsidP="00941D8A">
      <w:pPr>
        <w:pStyle w:val="Obinitekst"/>
      </w:pPr>
      <w:r>
        <w:t xml:space="preserve">      4) Ime člana predsjedničkog vijeća izabran za predstavnika</w:t>
      </w:r>
    </w:p>
    <w:p w:rsidR="00941D8A" w:rsidRDefault="00941D8A" w:rsidP="00941D8A">
      <w:pPr>
        <w:pStyle w:val="Obinitekst"/>
      </w:pPr>
      <w:r>
        <w:t xml:space="preserve">      roditelja u školskom odboru (čl. 137, st. 4 Zakona) U Školskom odboru predstavnica Vijeća roditelja je Katarina </w:t>
      </w:r>
      <w:proofErr w:type="spellStart"/>
      <w:r>
        <w:t>Perenčević</w:t>
      </w:r>
      <w:proofErr w:type="spellEnd"/>
      <w:r>
        <w:t xml:space="preserve"> </w:t>
      </w:r>
      <w:proofErr w:type="spellStart"/>
      <w:r>
        <w:t>Slijepčević</w:t>
      </w:r>
      <w:proofErr w:type="spellEnd"/>
      <w:r>
        <w:t>.</w:t>
      </w:r>
    </w:p>
    <w:p w:rsidR="00941D8A" w:rsidRDefault="00941D8A" w:rsidP="00941D8A">
      <w:pPr>
        <w:pStyle w:val="Obinitekst"/>
      </w:pPr>
    </w:p>
    <w:p w:rsidR="00941D8A" w:rsidRDefault="00941D8A" w:rsidP="00941D8A">
      <w:pPr>
        <w:pStyle w:val="Obinitekst"/>
      </w:pPr>
      <w:r>
        <w:t xml:space="preserve">      5) Datumi zasjedanja vijeća roditelja Vijeće roditelja u 2017./18. zasjedalo je 27. rujna 2017.</w:t>
      </w:r>
    </w:p>
    <w:p w:rsidR="00941D8A" w:rsidRDefault="00941D8A" w:rsidP="00941D8A">
      <w:pPr>
        <w:pStyle w:val="Obinitekst"/>
      </w:pPr>
    </w:p>
    <w:p w:rsidR="00941D8A" w:rsidRDefault="00941D8A" w:rsidP="00941D8A">
      <w:pPr>
        <w:pStyle w:val="Obinitekst"/>
      </w:pPr>
      <w:r>
        <w:t xml:space="preserve">      6) Zapisnici vijeća roditelja (ako postoje) Prilog</w:t>
      </w:r>
    </w:p>
    <w:p w:rsidR="00941D8A" w:rsidRDefault="00941D8A" w:rsidP="00941D8A">
      <w:pPr>
        <w:pStyle w:val="Obinitekst"/>
      </w:pPr>
    </w:p>
    <w:p w:rsidR="00941D8A" w:rsidRDefault="00941D8A" w:rsidP="00941D8A">
      <w:pPr>
        <w:pStyle w:val="Obinitekst"/>
      </w:pPr>
      <w:r>
        <w:t xml:space="preserve">      7) Prijedlozi roditeljskog vijeća koje je razmatrao ravnatelj škole</w:t>
      </w:r>
    </w:p>
    <w:p w:rsidR="00941D8A" w:rsidRDefault="00941D8A" w:rsidP="00941D8A">
      <w:pPr>
        <w:pStyle w:val="Obinitekst"/>
      </w:pPr>
      <w:r>
        <w:t xml:space="preserve">      i odgovori ravnatelja na prijedloge (čl. 137, st. 6 Zakona).</w:t>
      </w:r>
    </w:p>
    <w:p w:rsidR="00941D8A" w:rsidRDefault="00941D8A" w:rsidP="00941D8A">
      <w:pPr>
        <w:pStyle w:val="Obinitekst"/>
      </w:pPr>
      <w:r>
        <w:t>Nije bilo prijedloga</w:t>
      </w:r>
    </w:p>
    <w:p w:rsidR="00941D8A" w:rsidRDefault="00941D8A" w:rsidP="00941D8A">
      <w:pPr>
        <w:pStyle w:val="Obinitekst"/>
      </w:pPr>
    </w:p>
    <w:p w:rsidR="00941D8A" w:rsidRDefault="00941D8A" w:rsidP="00941D8A">
      <w:pPr>
        <w:pStyle w:val="Obinitekst"/>
      </w:pPr>
    </w:p>
    <w:p w:rsidR="00181C79" w:rsidRDefault="00181C79" w:rsidP="00181C79">
      <w:pPr>
        <w:pStyle w:val="Bezproreda"/>
      </w:pPr>
    </w:p>
    <w:sectPr w:rsidR="00181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A6483"/>
    <w:multiLevelType w:val="hybridMultilevel"/>
    <w:tmpl w:val="67B4D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49"/>
    <w:rsid w:val="00181C79"/>
    <w:rsid w:val="004A0049"/>
    <w:rsid w:val="0087362C"/>
    <w:rsid w:val="008C0559"/>
    <w:rsid w:val="00941D8A"/>
    <w:rsid w:val="00E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C3E58-D051-4383-A1F7-B0683864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C055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1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C79"/>
    <w:rPr>
      <w:rFonts w:ascii="Segoe UI" w:hAnsi="Segoe UI" w:cs="Segoe UI"/>
      <w:sz w:val="18"/>
      <w:szCs w:val="18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941D8A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41D8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5</cp:revision>
  <cp:lastPrinted>2017-10-20T08:07:00Z</cp:lastPrinted>
  <dcterms:created xsi:type="dcterms:W3CDTF">2017-10-20T07:40:00Z</dcterms:created>
  <dcterms:modified xsi:type="dcterms:W3CDTF">2017-12-14T11:45:00Z</dcterms:modified>
</cp:coreProperties>
</file>